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3440" w14:textId="77777777" w:rsidR="00815C6E" w:rsidRDefault="00815C6E">
      <w:pPr>
        <w:rPr>
          <w:rFonts w:ascii="ＭＳ ゴシック" w:eastAsia="ＭＳ ゴシック" w:hAnsi="ＭＳ ゴシック"/>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6512"/>
      </w:tblGrid>
      <w:tr w:rsidR="008B4BF3" w14:paraId="1353594A" w14:textId="77777777" w:rsidTr="00864DFE">
        <w:trPr>
          <w:trHeight w:val="389"/>
        </w:trPr>
        <w:tc>
          <w:tcPr>
            <w:tcW w:w="8497" w:type="dxa"/>
            <w:gridSpan w:val="2"/>
          </w:tcPr>
          <w:p w14:paraId="7BB61512" w14:textId="044379B6" w:rsidR="008B4BF3" w:rsidRDefault="008B4BF3">
            <w:pPr>
              <w:rPr>
                <w:rFonts w:eastAsiaTheme="minorHAnsi" w:hint="eastAsia"/>
              </w:rPr>
            </w:pPr>
            <w:r>
              <w:rPr>
                <w:rFonts w:eastAsiaTheme="minorHAnsi" w:hint="eastAsia"/>
              </w:rPr>
              <w:t>〔講座解説〕　　　　　　　　　　　　　「マルクス主義経済学講座」　新日本出版社</w:t>
            </w:r>
          </w:p>
        </w:tc>
      </w:tr>
      <w:tr w:rsidR="00F5535A" w14:paraId="27324AB1" w14:textId="77777777" w:rsidTr="008B4BF3">
        <w:trPr>
          <w:trHeight w:val="384"/>
        </w:trPr>
        <w:tc>
          <w:tcPr>
            <w:tcW w:w="8497" w:type="dxa"/>
            <w:gridSpan w:val="2"/>
          </w:tcPr>
          <w:p w14:paraId="5CE06291" w14:textId="2BA0F3FD" w:rsidR="00F5535A" w:rsidRPr="00F85B1E" w:rsidRDefault="00F5535A" w:rsidP="00D44A64">
            <w:pPr>
              <w:rPr>
                <w:rFonts w:eastAsiaTheme="minorHAnsi"/>
              </w:rPr>
            </w:pPr>
            <w:r w:rsidRPr="00F85B1E">
              <w:rPr>
                <w:rFonts w:ascii="ＭＳ ゴシック" w:eastAsia="ＭＳ ゴシック" w:hAnsi="ＭＳ ゴシック" w:hint="eastAsia"/>
                <w:sz w:val="24"/>
                <w:szCs w:val="24"/>
              </w:rPr>
              <w:t>第3節　価値形態</w:t>
            </w:r>
            <w:r>
              <w:rPr>
                <w:rFonts w:eastAsiaTheme="minorHAnsi" w:hint="eastAsia"/>
              </w:rPr>
              <w:t xml:space="preserve">　　　　　　　　　　　　　　　　　　　　　　　　　</w:t>
            </w:r>
          </w:p>
        </w:tc>
      </w:tr>
      <w:tr w:rsidR="00D44A64" w14:paraId="05D527CB" w14:textId="77777777" w:rsidTr="00864DFE">
        <w:tc>
          <w:tcPr>
            <w:tcW w:w="1985" w:type="dxa"/>
            <w:vAlign w:val="center"/>
          </w:tcPr>
          <w:p w14:paraId="36CE7D2A" w14:textId="32873EFD" w:rsidR="00D44A64" w:rsidRDefault="00D44A64" w:rsidP="00CE5357">
            <w:pPr>
              <w:rPr>
                <w:rFonts w:eastAsiaTheme="minorHAnsi"/>
              </w:rPr>
            </w:pPr>
            <w:r>
              <w:rPr>
                <w:rFonts w:eastAsiaTheme="minorHAnsi" w:hint="eastAsia"/>
              </w:rPr>
              <w:t>第1節および第2節から</w:t>
            </w:r>
          </w:p>
        </w:tc>
        <w:tc>
          <w:tcPr>
            <w:tcW w:w="6512" w:type="dxa"/>
          </w:tcPr>
          <w:p w14:paraId="2AA48D80" w14:textId="2F354EB5" w:rsidR="00D44A64" w:rsidRPr="00D44A64" w:rsidRDefault="00D44A64" w:rsidP="001C29C9">
            <w:pPr>
              <w:ind w:firstLineChars="100" w:firstLine="210"/>
              <w:rPr>
                <w:rFonts w:asciiTheme="minorEastAsia" w:hAnsiTheme="minorEastAsia"/>
              </w:rPr>
            </w:pPr>
            <w:r w:rsidRPr="00D44A64">
              <w:rPr>
                <w:rFonts w:asciiTheme="minorEastAsia" w:hAnsiTheme="minorEastAsia" w:hint="eastAsia"/>
              </w:rPr>
              <w:t>商品は、それを生産する労働の二重性にもとづき、一面においては使用価値であり、他面において価値である。</w:t>
            </w:r>
          </w:p>
        </w:tc>
      </w:tr>
      <w:tr w:rsidR="00AB7B65" w14:paraId="66930D5C" w14:textId="77777777" w:rsidTr="00864DFE">
        <w:tc>
          <w:tcPr>
            <w:tcW w:w="1985" w:type="dxa"/>
            <w:vMerge w:val="restart"/>
            <w:vAlign w:val="center"/>
          </w:tcPr>
          <w:p w14:paraId="7FBFB734" w14:textId="02746894" w:rsidR="00AB7B65" w:rsidRPr="00D6776A" w:rsidRDefault="00AB7B65" w:rsidP="00CE5357">
            <w:pPr>
              <w:rPr>
                <w:rFonts w:eastAsiaTheme="minorHAnsi"/>
              </w:rPr>
            </w:pPr>
            <w:r>
              <w:rPr>
                <w:rFonts w:eastAsiaTheme="minorHAnsi" w:hint="eastAsia"/>
              </w:rPr>
              <w:t>使用価値と価値を</w:t>
            </w:r>
            <w:r w:rsidR="00D540C1">
              <w:rPr>
                <w:rFonts w:eastAsiaTheme="minorHAnsi" w:hint="eastAsia"/>
              </w:rPr>
              <w:t>とらえる</w:t>
            </w:r>
          </w:p>
        </w:tc>
        <w:tc>
          <w:tcPr>
            <w:tcW w:w="6512" w:type="dxa"/>
          </w:tcPr>
          <w:p w14:paraId="78E43A07" w14:textId="2AC46151" w:rsidR="00AB7B65" w:rsidRPr="00D6776A" w:rsidRDefault="00AB7B65" w:rsidP="001C29C9">
            <w:pPr>
              <w:ind w:firstLineChars="100" w:firstLine="210"/>
              <w:rPr>
                <w:rFonts w:eastAsiaTheme="minorHAnsi"/>
              </w:rPr>
            </w:pPr>
            <w:r w:rsidRPr="00D6776A">
              <w:rPr>
                <w:rFonts w:eastAsiaTheme="minorHAnsi" w:hint="eastAsia"/>
              </w:rPr>
              <w:t>使用価値は、商品のありのままの姿で現れる。すぐ把握できる。</w:t>
            </w:r>
          </w:p>
        </w:tc>
      </w:tr>
      <w:tr w:rsidR="00AB7B65" w14:paraId="468F3DEE" w14:textId="77777777" w:rsidTr="00864DFE">
        <w:tc>
          <w:tcPr>
            <w:tcW w:w="1985" w:type="dxa"/>
            <w:vMerge/>
          </w:tcPr>
          <w:p w14:paraId="27FF3A0F" w14:textId="1062774A" w:rsidR="00AB7B65" w:rsidRPr="00D6776A" w:rsidRDefault="00AB7B65">
            <w:pPr>
              <w:rPr>
                <w:rFonts w:eastAsiaTheme="minorHAnsi"/>
              </w:rPr>
            </w:pPr>
          </w:p>
        </w:tc>
        <w:tc>
          <w:tcPr>
            <w:tcW w:w="6512" w:type="dxa"/>
          </w:tcPr>
          <w:p w14:paraId="05631E54" w14:textId="46981034" w:rsidR="00AB7B65" w:rsidRPr="00D6776A" w:rsidRDefault="00AB7B65" w:rsidP="001C29C9">
            <w:pPr>
              <w:ind w:firstLineChars="100" w:firstLine="210"/>
              <w:rPr>
                <w:rFonts w:eastAsiaTheme="minorHAnsi"/>
              </w:rPr>
            </w:pPr>
            <w:r w:rsidRPr="00D6776A">
              <w:rPr>
                <w:rFonts w:eastAsiaTheme="minorHAnsi" w:hint="eastAsia"/>
              </w:rPr>
              <w:t>価値は</w:t>
            </w:r>
            <w:r>
              <w:rPr>
                <w:rFonts w:eastAsiaTheme="minorHAnsi" w:hint="eastAsia"/>
              </w:rPr>
              <w:t>いくら</w:t>
            </w:r>
            <w:r w:rsidRPr="00D6776A">
              <w:rPr>
                <w:rFonts w:eastAsiaTheme="minorHAnsi" w:hint="eastAsia"/>
              </w:rPr>
              <w:t>ひねり回しても</w:t>
            </w:r>
            <w:r>
              <w:rPr>
                <w:rFonts w:eastAsiaTheme="minorHAnsi" w:hint="eastAsia"/>
              </w:rPr>
              <w:t>価値</w:t>
            </w:r>
            <w:r w:rsidRPr="00AB7B65">
              <w:rPr>
                <w:rFonts w:eastAsiaTheme="minorHAnsi" w:hint="eastAsia"/>
                <w:u w:val="wave"/>
              </w:rPr>
              <w:t>物</w:t>
            </w:r>
            <w:r w:rsidRPr="00D6776A">
              <w:rPr>
                <w:rFonts w:eastAsiaTheme="minorHAnsi" w:hint="eastAsia"/>
              </w:rPr>
              <w:t>としては捉えられない。</w:t>
            </w:r>
            <w:r w:rsidR="00D540C1" w:rsidRPr="00D6776A">
              <w:rPr>
                <w:rFonts w:eastAsiaTheme="minorHAnsi" w:hint="eastAsia"/>
              </w:rPr>
              <w:t>少しも自然素材を含んでいない</w:t>
            </w:r>
            <w:r w:rsidR="00D540C1">
              <w:rPr>
                <w:rFonts w:eastAsiaTheme="minorHAnsi" w:hint="eastAsia"/>
              </w:rPr>
              <w:t>。</w:t>
            </w:r>
            <w:r w:rsidRPr="00D6776A">
              <w:rPr>
                <w:rFonts w:eastAsiaTheme="minorHAnsi" w:hint="eastAsia"/>
              </w:rPr>
              <w:t>価値は純粋に社会的なものである。</w:t>
            </w:r>
          </w:p>
        </w:tc>
      </w:tr>
      <w:tr w:rsidR="00A47C68" w14:paraId="10426F00" w14:textId="77777777" w:rsidTr="00597B25">
        <w:tc>
          <w:tcPr>
            <w:tcW w:w="1985" w:type="dxa"/>
            <w:vAlign w:val="center"/>
          </w:tcPr>
          <w:p w14:paraId="7043E146" w14:textId="1EC886C3" w:rsidR="00A47C68" w:rsidRPr="00D6776A" w:rsidRDefault="00FA731C" w:rsidP="00597B25">
            <w:pPr>
              <w:ind w:left="840" w:hangingChars="400" w:hanging="840"/>
              <w:rPr>
                <w:rFonts w:eastAsiaTheme="minorHAnsi"/>
              </w:rPr>
            </w:pPr>
            <w:r w:rsidRPr="00D6776A">
              <w:rPr>
                <w:rFonts w:eastAsiaTheme="minorHAnsi" w:hint="eastAsia"/>
              </w:rPr>
              <w:t>価値</w:t>
            </w:r>
            <w:r w:rsidR="00AB7B65">
              <w:rPr>
                <w:rFonts w:eastAsiaTheme="minorHAnsi" w:hint="eastAsia"/>
              </w:rPr>
              <w:t>を</w:t>
            </w:r>
            <w:r w:rsidR="00F5535A">
              <w:rPr>
                <w:rFonts w:eastAsiaTheme="minorHAnsi" w:hint="eastAsia"/>
              </w:rPr>
              <w:t>どう</w:t>
            </w:r>
            <w:r w:rsidR="00AB7B65">
              <w:rPr>
                <w:rFonts w:eastAsiaTheme="minorHAnsi" w:hint="eastAsia"/>
              </w:rPr>
              <w:t>捉える</w:t>
            </w:r>
            <w:r w:rsidR="005F7898">
              <w:rPr>
                <w:rFonts w:eastAsiaTheme="minorHAnsi" w:hint="eastAsia"/>
              </w:rPr>
              <w:t>交換価値</w:t>
            </w:r>
          </w:p>
        </w:tc>
        <w:tc>
          <w:tcPr>
            <w:tcW w:w="6512" w:type="dxa"/>
          </w:tcPr>
          <w:p w14:paraId="77263815" w14:textId="1C566822" w:rsidR="00532FC2" w:rsidRPr="00D6776A" w:rsidRDefault="00FA731C" w:rsidP="00532FC2">
            <w:pPr>
              <w:ind w:firstLineChars="100" w:firstLine="210"/>
              <w:rPr>
                <w:rFonts w:eastAsiaTheme="minorHAnsi"/>
              </w:rPr>
            </w:pPr>
            <w:r w:rsidRPr="00D6776A">
              <w:rPr>
                <w:rFonts w:eastAsiaTheme="minorHAnsi" w:hint="eastAsia"/>
              </w:rPr>
              <w:t>価値は、まったく社会的なものである以上、商品と商品の社会的関係においてのみ</w:t>
            </w:r>
            <w:r w:rsidR="00121776" w:rsidRPr="00D6776A">
              <w:rPr>
                <w:rFonts w:eastAsiaTheme="minorHAnsi" w:hint="eastAsia"/>
              </w:rPr>
              <w:t>現象する。</w:t>
            </w:r>
            <w:r w:rsidR="00532FC2" w:rsidRPr="00D6776A">
              <w:rPr>
                <w:rFonts w:eastAsiaTheme="minorHAnsi" w:hint="eastAsia"/>
              </w:rPr>
              <w:t>商品の価値の現象</w:t>
            </w:r>
            <w:r w:rsidR="00532FC2">
              <w:rPr>
                <w:rFonts w:eastAsiaTheme="minorHAnsi" w:hint="eastAsia"/>
              </w:rPr>
              <w:t>は</w:t>
            </w:r>
            <w:r w:rsidR="00864DFE">
              <w:rPr>
                <w:rFonts w:eastAsiaTheme="minorHAnsi" w:hint="eastAsia"/>
              </w:rPr>
              <w:t>、</w:t>
            </w:r>
            <w:r w:rsidR="00532FC2" w:rsidRPr="00D6776A">
              <w:rPr>
                <w:rFonts w:eastAsiaTheme="minorHAnsi" w:hint="eastAsia"/>
              </w:rPr>
              <w:t>交換価値として表現できる</w:t>
            </w:r>
            <w:r w:rsidR="00532FC2">
              <w:rPr>
                <w:rFonts w:eastAsiaTheme="minorHAnsi" w:hint="eastAsia"/>
              </w:rPr>
              <w:t>.</w:t>
            </w:r>
          </w:p>
        </w:tc>
      </w:tr>
      <w:tr w:rsidR="00532FC2" w14:paraId="1AB8230F" w14:textId="77777777" w:rsidTr="00597B25">
        <w:tc>
          <w:tcPr>
            <w:tcW w:w="1985" w:type="dxa"/>
            <w:vAlign w:val="center"/>
          </w:tcPr>
          <w:p w14:paraId="09598611" w14:textId="5C835EE0" w:rsidR="00532FC2" w:rsidRPr="00D6776A" w:rsidRDefault="00532FC2" w:rsidP="00597B25">
            <w:pPr>
              <w:rPr>
                <w:rFonts w:eastAsiaTheme="minorHAnsi"/>
              </w:rPr>
            </w:pPr>
            <w:r w:rsidRPr="00D6776A">
              <w:rPr>
                <w:rFonts w:eastAsiaTheme="minorHAnsi" w:hint="eastAsia"/>
              </w:rPr>
              <w:t>貨幣形態</w:t>
            </w:r>
          </w:p>
        </w:tc>
        <w:tc>
          <w:tcPr>
            <w:tcW w:w="6512" w:type="dxa"/>
          </w:tcPr>
          <w:p w14:paraId="4A78E363" w14:textId="3D319C25" w:rsidR="00532FC2" w:rsidRPr="00D6776A" w:rsidRDefault="00532FC2" w:rsidP="00532FC2">
            <w:pPr>
              <w:ind w:firstLineChars="100" w:firstLine="210"/>
              <w:rPr>
                <w:rFonts w:eastAsiaTheme="minorHAnsi"/>
              </w:rPr>
            </w:pPr>
            <w:r w:rsidRPr="00D6776A">
              <w:rPr>
                <w:rFonts w:eastAsiaTheme="minorHAnsi" w:hint="eastAsia"/>
              </w:rPr>
              <w:t>商品はありのままの現象形態とは別に、500円とか</w:t>
            </w:r>
            <w:r>
              <w:rPr>
                <w:rFonts w:eastAsiaTheme="minorHAnsi" w:hint="eastAsia"/>
              </w:rPr>
              <w:t>1ドルと貨幣</w:t>
            </w:r>
            <w:r w:rsidRPr="00D6776A">
              <w:rPr>
                <w:rFonts w:eastAsiaTheme="minorHAnsi" w:hint="eastAsia"/>
              </w:rPr>
              <w:t>価格形態をもっている。</w:t>
            </w:r>
            <w:r>
              <w:rPr>
                <w:rFonts w:eastAsiaTheme="minorHAnsi" w:hint="eastAsia"/>
              </w:rPr>
              <w:t>価格形態は</w:t>
            </w:r>
            <w:r w:rsidRPr="00D6776A">
              <w:rPr>
                <w:rFonts w:eastAsiaTheme="minorHAnsi" w:hint="eastAsia"/>
              </w:rPr>
              <w:t>価値形態のもっとも完成された形態</w:t>
            </w:r>
            <w:r>
              <w:rPr>
                <w:rFonts w:eastAsiaTheme="minorHAnsi" w:hint="eastAsia"/>
              </w:rPr>
              <w:t>であり、すなわち貨幣</w:t>
            </w:r>
            <w:r w:rsidRPr="00D6776A">
              <w:rPr>
                <w:rFonts w:eastAsiaTheme="minorHAnsi" w:hint="eastAsia"/>
              </w:rPr>
              <w:t>形態である。貨幣形態が価値の必然的な現象形態である。</w:t>
            </w:r>
          </w:p>
        </w:tc>
      </w:tr>
      <w:tr w:rsidR="00864DFE" w14:paraId="62A4D6F5" w14:textId="77777777" w:rsidTr="00597B25">
        <w:trPr>
          <w:trHeight w:val="1184"/>
        </w:trPr>
        <w:tc>
          <w:tcPr>
            <w:tcW w:w="1985" w:type="dxa"/>
            <w:vAlign w:val="center"/>
          </w:tcPr>
          <w:p w14:paraId="2D977A81" w14:textId="19D6239E" w:rsidR="00597B25" w:rsidRPr="00D6776A" w:rsidRDefault="00864DFE" w:rsidP="00597B25">
            <w:pPr>
              <w:rPr>
                <w:rFonts w:eastAsiaTheme="minorHAnsi"/>
              </w:rPr>
            </w:pPr>
            <w:r>
              <w:rPr>
                <w:rFonts w:eastAsiaTheme="minorHAnsi" w:hint="eastAsia"/>
              </w:rPr>
              <w:t>価値表現のメカニズム</w:t>
            </w:r>
          </w:p>
        </w:tc>
        <w:tc>
          <w:tcPr>
            <w:tcW w:w="6512" w:type="dxa"/>
          </w:tcPr>
          <w:p w14:paraId="274379D0" w14:textId="39E4DF47" w:rsidR="00864DFE" w:rsidRPr="00864DFE" w:rsidRDefault="00864DFE" w:rsidP="00864DFE">
            <w:pPr>
              <w:ind w:firstLineChars="100" w:firstLine="210"/>
              <w:rPr>
                <w:rFonts w:eastAsiaTheme="minorHAnsi"/>
              </w:rPr>
            </w:pPr>
            <w:r w:rsidRPr="00864DFE">
              <w:rPr>
                <w:rFonts w:eastAsiaTheme="minorHAnsi" w:hint="eastAsia"/>
              </w:rPr>
              <w:t>商品の価値は、商品と商品の社会的関係においてあらわれる。</w:t>
            </w:r>
            <w:r>
              <w:rPr>
                <w:rFonts w:eastAsiaTheme="minorHAnsi" w:hint="eastAsia"/>
              </w:rPr>
              <w:t>したがって、</w:t>
            </w:r>
            <w:r w:rsidRPr="00864DFE">
              <w:rPr>
                <w:rFonts w:eastAsiaTheme="minorHAnsi" w:hint="eastAsia"/>
              </w:rPr>
              <w:t>もっとも簡単で基礎的な価値形態の事実から基本的なメカニズムを明らかにする。</w:t>
            </w:r>
          </w:p>
        </w:tc>
      </w:tr>
      <w:tr w:rsidR="00864DFE" w:rsidRPr="00990122" w14:paraId="3A31F261" w14:textId="77777777" w:rsidTr="00864DFE">
        <w:tc>
          <w:tcPr>
            <w:tcW w:w="8497" w:type="dxa"/>
            <w:gridSpan w:val="2"/>
          </w:tcPr>
          <w:p w14:paraId="7E3108F7" w14:textId="1862515E" w:rsidR="00864DFE" w:rsidRPr="00990122" w:rsidRDefault="00CB4C2C" w:rsidP="00864DFE">
            <w:pPr>
              <w:rPr>
                <w:rFonts w:ascii="ＭＳ ゴシック" w:eastAsia="ＭＳ ゴシック" w:hAnsi="ＭＳ ゴシック"/>
                <w:sz w:val="22"/>
              </w:rPr>
            </w:pPr>
            <w:r>
              <w:rPr>
                <w:rFonts w:ascii="ＭＳ ゴシック" w:eastAsia="ＭＳ ゴシック" w:hAnsi="ＭＳ ゴシック" w:hint="eastAsia"/>
                <w:sz w:val="24"/>
                <w:szCs w:val="24"/>
              </w:rPr>
              <w:t>1．</w:t>
            </w:r>
            <w:r w:rsidR="00864DFE" w:rsidRPr="00990122">
              <w:rPr>
                <w:rFonts w:ascii="ＭＳ ゴシック" w:eastAsia="ＭＳ ゴシック" w:hAnsi="ＭＳ ゴシック" w:hint="eastAsia"/>
                <w:sz w:val="24"/>
                <w:szCs w:val="24"/>
              </w:rPr>
              <w:t>簡単な価値形態</w:t>
            </w:r>
            <w:r w:rsidR="00864DFE" w:rsidRPr="00990122">
              <w:rPr>
                <w:rFonts w:ascii="ＭＳ ゴシック" w:eastAsia="ＭＳ ゴシック" w:hAnsi="ＭＳ ゴシック" w:hint="eastAsia"/>
                <w:sz w:val="22"/>
              </w:rPr>
              <w:t xml:space="preserve">　</w:t>
            </w:r>
            <w:r w:rsidR="00864DFE" w:rsidRPr="00990122">
              <w:rPr>
                <w:rFonts w:eastAsiaTheme="minorHAnsi" w:hint="eastAsia"/>
                <w:szCs w:val="21"/>
              </w:rPr>
              <w:t>x商品A＝y商品B　ⅹ量の商品Aはy量の商品Bに値する。</w:t>
            </w:r>
          </w:p>
        </w:tc>
      </w:tr>
      <w:tr w:rsidR="00990122" w:rsidRPr="00142E38" w14:paraId="7B04BC96" w14:textId="77777777" w:rsidTr="00864DFE">
        <w:tc>
          <w:tcPr>
            <w:tcW w:w="1985" w:type="dxa"/>
          </w:tcPr>
          <w:p w14:paraId="281F6610" w14:textId="77777777" w:rsidR="00990122" w:rsidRDefault="00990122" w:rsidP="00532FC2">
            <w:pPr>
              <w:rPr>
                <w:rFonts w:eastAsiaTheme="minorHAnsi"/>
              </w:rPr>
            </w:pPr>
          </w:p>
        </w:tc>
        <w:tc>
          <w:tcPr>
            <w:tcW w:w="6512" w:type="dxa"/>
          </w:tcPr>
          <w:p w14:paraId="579B4722" w14:textId="701076D2" w:rsidR="00990122" w:rsidRDefault="00E177CC" w:rsidP="00532FC2">
            <w:pPr>
              <w:ind w:firstLineChars="100" w:firstLine="210"/>
              <w:rPr>
                <w:rFonts w:eastAsiaTheme="minorHAnsi"/>
              </w:rPr>
            </w:pPr>
            <w:r>
              <w:rPr>
                <w:rFonts w:eastAsiaTheme="minorHAnsi" w:hint="eastAsia"/>
                <w:szCs w:val="21"/>
              </w:rPr>
              <w:t>「</w:t>
            </w:r>
            <w:proofErr w:type="spellStart"/>
            <w:r w:rsidRPr="00990122">
              <w:rPr>
                <w:rFonts w:eastAsiaTheme="minorHAnsi" w:hint="eastAsia"/>
                <w:szCs w:val="21"/>
              </w:rPr>
              <w:t>xA</w:t>
            </w:r>
            <w:proofErr w:type="spellEnd"/>
            <w:r w:rsidRPr="00990122">
              <w:rPr>
                <w:rFonts w:eastAsiaTheme="minorHAnsi" w:hint="eastAsia"/>
                <w:szCs w:val="21"/>
              </w:rPr>
              <w:t>＝</w:t>
            </w:r>
            <w:proofErr w:type="spellStart"/>
            <w:r w:rsidRPr="00990122">
              <w:rPr>
                <w:rFonts w:eastAsiaTheme="minorHAnsi" w:hint="eastAsia"/>
                <w:szCs w:val="21"/>
              </w:rPr>
              <w:t>yB</w:t>
            </w:r>
            <w:proofErr w:type="spellEnd"/>
            <w:r>
              <w:rPr>
                <w:rFonts w:eastAsiaTheme="minorHAnsi" w:hint="eastAsia"/>
                <w:szCs w:val="21"/>
              </w:rPr>
              <w:t>」</w:t>
            </w:r>
            <w:r w:rsidR="00C26EC5">
              <w:rPr>
                <w:rFonts w:eastAsiaTheme="minorHAnsi" w:hint="eastAsia"/>
              </w:rPr>
              <w:t>は</w:t>
            </w:r>
            <w:r w:rsidR="00284C35">
              <w:rPr>
                <w:rFonts w:eastAsiaTheme="minorHAnsi" w:hint="eastAsia"/>
              </w:rPr>
              <w:t>「ある商品が500円（ある商品=</w:t>
            </w:r>
            <w:r w:rsidR="00284C35">
              <w:rPr>
                <w:rFonts w:eastAsiaTheme="minorHAnsi"/>
              </w:rPr>
              <w:t>500</w:t>
            </w:r>
            <w:r w:rsidR="00284C35">
              <w:rPr>
                <w:rFonts w:eastAsiaTheme="minorHAnsi" w:hint="eastAsia"/>
              </w:rPr>
              <w:t>円」という価値形態とはいちじるしく</w:t>
            </w:r>
            <w:r w:rsidR="00C26EC5">
              <w:rPr>
                <w:rFonts w:eastAsiaTheme="minorHAnsi" w:hint="eastAsia"/>
              </w:rPr>
              <w:t>違って</w:t>
            </w:r>
            <w:r w:rsidR="00284C35">
              <w:rPr>
                <w:rFonts w:eastAsiaTheme="minorHAnsi" w:hint="eastAsia"/>
              </w:rPr>
              <w:t>見える</w:t>
            </w:r>
            <w:r w:rsidR="009A1A1E">
              <w:rPr>
                <w:rFonts w:eastAsiaTheme="minorHAnsi" w:hint="eastAsia"/>
              </w:rPr>
              <w:t>。</w:t>
            </w:r>
            <w:r w:rsidR="00284C35">
              <w:rPr>
                <w:rFonts w:eastAsiaTheme="minorHAnsi" w:hint="eastAsia"/>
              </w:rPr>
              <w:t>実は、価格形態をふくめ</w:t>
            </w:r>
            <w:r w:rsidR="009A1A1E">
              <w:rPr>
                <w:rFonts w:eastAsiaTheme="minorHAnsi" w:hint="eastAsia"/>
              </w:rPr>
              <w:t>、</w:t>
            </w:r>
            <w:r w:rsidR="00284C35">
              <w:rPr>
                <w:rFonts w:eastAsiaTheme="minorHAnsi" w:hint="eastAsia"/>
              </w:rPr>
              <w:t>いっさいの価値形態の秘密が</w:t>
            </w:r>
            <w:r>
              <w:rPr>
                <w:rFonts w:eastAsiaTheme="minorHAnsi" w:hint="eastAsia"/>
              </w:rPr>
              <w:t>この</w:t>
            </w:r>
            <w:r w:rsidR="00C26EC5">
              <w:rPr>
                <w:rFonts w:eastAsiaTheme="minorHAnsi" w:hint="eastAsia"/>
              </w:rPr>
              <w:t>「</w:t>
            </w:r>
            <w:proofErr w:type="spellStart"/>
            <w:r w:rsidR="00C26EC5" w:rsidRPr="00990122">
              <w:rPr>
                <w:rFonts w:eastAsiaTheme="minorHAnsi" w:hint="eastAsia"/>
                <w:szCs w:val="21"/>
              </w:rPr>
              <w:t>xA</w:t>
            </w:r>
            <w:proofErr w:type="spellEnd"/>
            <w:r w:rsidR="00C26EC5" w:rsidRPr="00990122">
              <w:rPr>
                <w:rFonts w:eastAsiaTheme="minorHAnsi" w:hint="eastAsia"/>
                <w:szCs w:val="21"/>
              </w:rPr>
              <w:t>＝</w:t>
            </w:r>
            <w:proofErr w:type="spellStart"/>
            <w:r w:rsidR="00C26EC5" w:rsidRPr="00990122">
              <w:rPr>
                <w:rFonts w:eastAsiaTheme="minorHAnsi" w:hint="eastAsia"/>
                <w:szCs w:val="21"/>
              </w:rPr>
              <w:t>yB</w:t>
            </w:r>
            <w:proofErr w:type="spellEnd"/>
            <w:r w:rsidR="00C26EC5">
              <w:rPr>
                <w:rFonts w:eastAsiaTheme="minorHAnsi" w:hint="eastAsia"/>
                <w:szCs w:val="21"/>
              </w:rPr>
              <w:t>」に</w:t>
            </w:r>
            <w:r w:rsidR="00284C35">
              <w:rPr>
                <w:rFonts w:eastAsiaTheme="minorHAnsi" w:hint="eastAsia"/>
              </w:rPr>
              <w:t>ひそんでいる。</w:t>
            </w:r>
          </w:p>
        </w:tc>
      </w:tr>
      <w:tr w:rsidR="001C50AC" w:rsidRPr="00142E38" w14:paraId="40BA5BCF" w14:textId="77777777" w:rsidTr="001C50AC">
        <w:trPr>
          <w:trHeight w:val="478"/>
        </w:trPr>
        <w:tc>
          <w:tcPr>
            <w:tcW w:w="1985" w:type="dxa"/>
          </w:tcPr>
          <w:p w14:paraId="03C5AA09" w14:textId="6CB3AD92" w:rsidR="001C50AC" w:rsidRDefault="001C50AC" w:rsidP="00E177CC">
            <w:pPr>
              <w:rPr>
                <w:rFonts w:eastAsiaTheme="minorHAnsi"/>
              </w:rPr>
            </w:pPr>
            <w:r>
              <w:rPr>
                <w:rFonts w:eastAsiaTheme="minorHAnsi" w:hint="eastAsia"/>
              </w:rPr>
              <w:t>数学の方程式</w:t>
            </w:r>
          </w:p>
        </w:tc>
        <w:tc>
          <w:tcPr>
            <w:tcW w:w="6512" w:type="dxa"/>
          </w:tcPr>
          <w:p w14:paraId="5118D543" w14:textId="20E3670C" w:rsidR="001C50AC" w:rsidRDefault="001C50AC" w:rsidP="001C50AC">
            <w:pPr>
              <w:ind w:firstLineChars="100" w:firstLine="210"/>
              <w:rPr>
                <w:rFonts w:eastAsiaTheme="minorHAnsi"/>
              </w:rPr>
            </w:pPr>
            <w:r>
              <w:rPr>
                <w:rFonts w:eastAsiaTheme="minorHAnsi" w:hint="eastAsia"/>
              </w:rPr>
              <w:t>数学の</w:t>
            </w:r>
            <w:r w:rsidR="00A17D02">
              <w:rPr>
                <w:rFonts w:eastAsiaTheme="minorHAnsi" w:hint="eastAsia"/>
              </w:rPr>
              <w:t>方程式とは違う。数学は</w:t>
            </w:r>
            <w:r>
              <w:rPr>
                <w:rFonts w:eastAsiaTheme="minorHAnsi" w:hint="eastAsia"/>
              </w:rPr>
              <w:t>右辺と左辺を入れ替え</w:t>
            </w:r>
            <w:r w:rsidR="00A17D02">
              <w:rPr>
                <w:rFonts w:eastAsiaTheme="minorHAnsi" w:hint="eastAsia"/>
              </w:rPr>
              <w:t>ても</w:t>
            </w:r>
            <w:r>
              <w:rPr>
                <w:rFonts w:eastAsiaTheme="minorHAnsi" w:hint="eastAsia"/>
              </w:rPr>
              <w:t>、両辺</w:t>
            </w:r>
            <w:r w:rsidR="00A17D02">
              <w:rPr>
                <w:rFonts w:eastAsiaTheme="minorHAnsi" w:hint="eastAsia"/>
              </w:rPr>
              <w:t>の意味は</w:t>
            </w:r>
            <w:r>
              <w:rPr>
                <w:rFonts w:eastAsiaTheme="minorHAnsi" w:hint="eastAsia"/>
              </w:rPr>
              <w:t>同じ</w:t>
            </w:r>
            <w:r w:rsidR="00A17D02">
              <w:rPr>
                <w:rFonts w:eastAsiaTheme="minorHAnsi" w:hint="eastAsia"/>
              </w:rPr>
              <w:t>である。</w:t>
            </w:r>
          </w:p>
        </w:tc>
      </w:tr>
      <w:tr w:rsidR="001C50AC" w:rsidRPr="00142E38" w14:paraId="1E0DECF5" w14:textId="77777777" w:rsidTr="00597B25">
        <w:tc>
          <w:tcPr>
            <w:tcW w:w="1985" w:type="dxa"/>
            <w:vAlign w:val="center"/>
          </w:tcPr>
          <w:p w14:paraId="2845D483" w14:textId="250A239B" w:rsidR="001C50AC" w:rsidRDefault="00A17D02" w:rsidP="00597B25">
            <w:pPr>
              <w:rPr>
                <w:rFonts w:eastAsiaTheme="minorHAnsi"/>
              </w:rPr>
            </w:pPr>
            <w:r>
              <w:rPr>
                <w:rFonts w:eastAsiaTheme="minorHAnsi" w:hint="eastAsia"/>
              </w:rPr>
              <w:t>「</w:t>
            </w:r>
            <w:r w:rsidR="001C50AC">
              <w:rPr>
                <w:rFonts w:eastAsiaTheme="minorHAnsi" w:hint="eastAsia"/>
              </w:rPr>
              <w:t>ⅹA</w:t>
            </w:r>
            <w:r w:rsidR="001C50AC">
              <w:rPr>
                <w:rFonts w:eastAsiaTheme="minorHAnsi"/>
              </w:rPr>
              <w:t>=</w:t>
            </w:r>
            <w:r w:rsidR="001C50AC">
              <w:rPr>
                <w:rFonts w:eastAsiaTheme="minorHAnsi" w:hint="eastAsia"/>
              </w:rPr>
              <w:t>ｙB</w:t>
            </w:r>
            <w:r>
              <w:rPr>
                <w:rFonts w:eastAsiaTheme="minorHAnsi" w:hint="eastAsia"/>
              </w:rPr>
              <w:t>」</w:t>
            </w:r>
          </w:p>
        </w:tc>
        <w:tc>
          <w:tcPr>
            <w:tcW w:w="6512" w:type="dxa"/>
          </w:tcPr>
          <w:p w14:paraId="19F66F06" w14:textId="7AEBC6E7" w:rsidR="001C50AC" w:rsidRDefault="001C50AC" w:rsidP="001C50AC">
            <w:pPr>
              <w:ind w:firstLineChars="100" w:firstLine="210"/>
              <w:rPr>
                <w:rFonts w:eastAsiaTheme="minorHAnsi"/>
              </w:rPr>
            </w:pPr>
            <w:r>
              <w:rPr>
                <w:rFonts w:eastAsiaTheme="minorHAnsi" w:hint="eastAsia"/>
              </w:rPr>
              <w:t>ⅹとyは商品</w:t>
            </w:r>
            <w:r w:rsidR="00D703EE">
              <w:rPr>
                <w:rFonts w:eastAsiaTheme="minorHAnsi" w:hint="eastAsia"/>
              </w:rPr>
              <w:t>の</w:t>
            </w:r>
            <w:r>
              <w:rPr>
                <w:rFonts w:eastAsiaTheme="minorHAnsi" w:hint="eastAsia"/>
              </w:rPr>
              <w:t>量を表している。AとBは異なる商品</w:t>
            </w:r>
            <w:r w:rsidR="00D703EE">
              <w:rPr>
                <w:rFonts w:eastAsiaTheme="minorHAnsi" w:hint="eastAsia"/>
              </w:rPr>
              <w:t>を表している。</w:t>
            </w:r>
          </w:p>
        </w:tc>
      </w:tr>
      <w:tr w:rsidR="001C50AC" w14:paraId="0563F4A6" w14:textId="77777777" w:rsidTr="00DF45DB">
        <w:trPr>
          <w:trHeight w:val="6206"/>
        </w:trPr>
        <w:tc>
          <w:tcPr>
            <w:tcW w:w="1985" w:type="dxa"/>
          </w:tcPr>
          <w:p w14:paraId="2A2D0A0C" w14:textId="4AD2F37C" w:rsidR="001C50AC" w:rsidRDefault="001C50AC" w:rsidP="001C50AC">
            <w:pPr>
              <w:rPr>
                <w:rFonts w:eastAsiaTheme="minorHAnsi"/>
              </w:rPr>
            </w:pPr>
            <w:r>
              <w:rPr>
                <w:rFonts w:eastAsiaTheme="minorHAnsi" w:hint="eastAsia"/>
              </w:rPr>
              <w:lastRenderedPageBreak/>
              <w:t>A＝Bの意味</w:t>
            </w:r>
          </w:p>
          <w:p w14:paraId="19D3C6DC" w14:textId="6C80A9CE" w:rsidR="004D7D7E" w:rsidRDefault="004D7D7E" w:rsidP="001C50AC">
            <w:pPr>
              <w:rPr>
                <w:rFonts w:eastAsiaTheme="minorHAnsi"/>
              </w:rPr>
            </w:pPr>
          </w:p>
          <w:p w14:paraId="1EFF3368" w14:textId="3F63E217" w:rsidR="004D7D7E" w:rsidRDefault="004D7D7E" w:rsidP="001C50AC">
            <w:pPr>
              <w:rPr>
                <w:rFonts w:eastAsiaTheme="minorHAnsi"/>
              </w:rPr>
            </w:pPr>
          </w:p>
          <w:p w14:paraId="75E566DE" w14:textId="21D09044" w:rsidR="004D7D7E" w:rsidRDefault="004D7D7E" w:rsidP="001C50AC">
            <w:pPr>
              <w:rPr>
                <w:rFonts w:eastAsiaTheme="minorHAnsi"/>
              </w:rPr>
            </w:pPr>
          </w:p>
          <w:p w14:paraId="593B560C" w14:textId="77777777" w:rsidR="004D7D7E" w:rsidRDefault="004D7D7E" w:rsidP="001C50AC">
            <w:pPr>
              <w:rPr>
                <w:rFonts w:eastAsiaTheme="minorHAnsi"/>
              </w:rPr>
            </w:pPr>
          </w:p>
          <w:p w14:paraId="5D2C6D39" w14:textId="559DCD0F" w:rsidR="004D7D7E" w:rsidRDefault="004D7D7E" w:rsidP="00D703EE">
            <w:pPr>
              <w:jc w:val="right"/>
              <w:rPr>
                <w:rFonts w:eastAsiaTheme="minorHAnsi"/>
              </w:rPr>
            </w:pPr>
            <w:r>
              <w:rPr>
                <w:rFonts w:eastAsiaTheme="minorHAnsi" w:hint="eastAsia"/>
              </w:rPr>
              <w:t>等価物</w:t>
            </w:r>
          </w:p>
          <w:p w14:paraId="65EBB799" w14:textId="77777777" w:rsidR="004D7D7E" w:rsidRDefault="004D7D7E" w:rsidP="001C50AC">
            <w:pPr>
              <w:rPr>
                <w:rFonts w:eastAsiaTheme="minorHAnsi"/>
              </w:rPr>
            </w:pPr>
          </w:p>
          <w:p w14:paraId="7252ED9D" w14:textId="77777777" w:rsidR="001C50AC" w:rsidRDefault="001C50AC" w:rsidP="001C50AC">
            <w:pPr>
              <w:rPr>
                <w:rFonts w:ascii="ＭＳ ゴシック" w:eastAsia="ＭＳ ゴシック" w:hAnsi="ＭＳ ゴシック"/>
              </w:rPr>
            </w:pPr>
          </w:p>
          <w:p w14:paraId="30FBC72F" w14:textId="77777777" w:rsidR="00DF45DB" w:rsidRDefault="00DF45DB" w:rsidP="001C50AC">
            <w:pPr>
              <w:rPr>
                <w:rFonts w:ascii="ＭＳ ゴシック" w:eastAsia="ＭＳ ゴシック" w:hAnsi="ＭＳ ゴシック"/>
              </w:rPr>
            </w:pPr>
          </w:p>
          <w:p w14:paraId="33CB0D7A" w14:textId="77777777" w:rsidR="00DF45DB" w:rsidRDefault="00DF45DB" w:rsidP="001C50AC">
            <w:pPr>
              <w:rPr>
                <w:rFonts w:ascii="ＭＳ ゴシック" w:eastAsia="ＭＳ ゴシック" w:hAnsi="ＭＳ ゴシック"/>
              </w:rPr>
            </w:pPr>
          </w:p>
          <w:p w14:paraId="590A55DC" w14:textId="77777777" w:rsidR="00DF45DB" w:rsidRDefault="00DF45DB" w:rsidP="001C50AC">
            <w:pPr>
              <w:rPr>
                <w:rFonts w:ascii="ＭＳ ゴシック" w:eastAsia="ＭＳ ゴシック" w:hAnsi="ＭＳ ゴシック"/>
              </w:rPr>
            </w:pPr>
          </w:p>
          <w:p w14:paraId="009E19C2" w14:textId="3B91B2A6" w:rsidR="00DF45DB" w:rsidRPr="00DF45DB" w:rsidRDefault="00DF45DB" w:rsidP="00DF45DB">
            <w:pPr>
              <w:jc w:val="right"/>
              <w:rPr>
                <w:rFonts w:asciiTheme="minorEastAsia" w:hAnsiTheme="minorEastAsia"/>
              </w:rPr>
            </w:pPr>
            <w:r w:rsidRPr="00DF45DB">
              <w:rPr>
                <w:rFonts w:asciiTheme="minorEastAsia" w:hAnsiTheme="minorEastAsia" w:hint="eastAsia"/>
              </w:rPr>
              <w:t>結論</w:t>
            </w:r>
          </w:p>
        </w:tc>
        <w:tc>
          <w:tcPr>
            <w:tcW w:w="6512" w:type="dxa"/>
          </w:tcPr>
          <w:p w14:paraId="79248DC7" w14:textId="6DDCE34F" w:rsidR="00A17D02" w:rsidRDefault="00A17D02" w:rsidP="001C50AC">
            <w:pPr>
              <w:ind w:firstLineChars="100" w:firstLine="210"/>
              <w:rPr>
                <w:rFonts w:eastAsiaTheme="minorHAnsi"/>
              </w:rPr>
            </w:pPr>
            <w:r>
              <w:rPr>
                <w:rFonts w:eastAsiaTheme="minorHAnsi" w:hint="eastAsia"/>
              </w:rPr>
              <w:t>「ⅹA</w:t>
            </w:r>
            <w:r>
              <w:rPr>
                <w:rFonts w:eastAsiaTheme="minorHAnsi"/>
              </w:rPr>
              <w:t>=</w:t>
            </w:r>
            <w:r>
              <w:rPr>
                <w:rFonts w:eastAsiaTheme="minorHAnsi" w:hint="eastAsia"/>
              </w:rPr>
              <w:t>ｙB」から</w:t>
            </w:r>
            <w:r w:rsidR="001C50AC">
              <w:rPr>
                <w:rFonts w:eastAsiaTheme="minorHAnsi" w:hint="eastAsia"/>
              </w:rPr>
              <w:t>ⅹとyの</w:t>
            </w:r>
            <w:r w:rsidR="001C50AC" w:rsidRPr="004D7D7E">
              <w:rPr>
                <w:rFonts w:ascii="ＭＳ ゴシック" w:eastAsia="ＭＳ ゴシック" w:hAnsi="ＭＳ ゴシック" w:hint="eastAsia"/>
              </w:rPr>
              <w:t>量的側面を抽象する</w:t>
            </w:r>
            <w:r>
              <w:rPr>
                <w:rFonts w:ascii="ＭＳ ゴシック" w:eastAsia="ＭＳ ゴシック" w:hAnsi="ＭＳ ゴシック" w:hint="eastAsia"/>
              </w:rPr>
              <w:t>。</w:t>
            </w:r>
            <w:r w:rsidR="001C50AC" w:rsidRPr="004D7D7E">
              <w:rPr>
                <w:rFonts w:ascii="ＭＳ ゴシック" w:eastAsia="ＭＳ ゴシック" w:hAnsi="ＭＳ ゴシック" w:hint="eastAsia"/>
              </w:rPr>
              <w:t>残るのは質的側面</w:t>
            </w:r>
            <w:r>
              <w:rPr>
                <w:rFonts w:ascii="ＭＳ ゴシック" w:eastAsia="ＭＳ ゴシック" w:hAnsi="ＭＳ ゴシック" w:hint="eastAsia"/>
              </w:rPr>
              <w:t>すなわち、AとB</w:t>
            </w:r>
            <w:r w:rsidR="001C50AC" w:rsidRPr="004D7D7E">
              <w:rPr>
                <w:rFonts w:ascii="ＭＳ ゴシック" w:eastAsia="ＭＳ ゴシック" w:hAnsi="ＭＳ ゴシック" w:hint="eastAsia"/>
              </w:rPr>
              <w:t>だけ</w:t>
            </w:r>
            <w:r w:rsidR="001C50AC">
              <w:rPr>
                <w:rFonts w:eastAsiaTheme="minorHAnsi" w:hint="eastAsia"/>
              </w:rPr>
              <w:t>である。</w:t>
            </w:r>
          </w:p>
          <w:p w14:paraId="0BCC430B" w14:textId="71400398" w:rsidR="001C50AC" w:rsidRDefault="00A17D02" w:rsidP="001C50AC">
            <w:pPr>
              <w:ind w:firstLineChars="100" w:firstLine="210"/>
              <w:rPr>
                <w:rFonts w:eastAsiaTheme="minorHAnsi"/>
              </w:rPr>
            </w:pPr>
            <w:r>
              <w:rPr>
                <w:rFonts w:eastAsiaTheme="minorHAnsi" w:hint="eastAsia"/>
              </w:rPr>
              <w:t>A</w:t>
            </w:r>
            <w:r w:rsidR="001C50AC">
              <w:rPr>
                <w:rFonts w:eastAsiaTheme="minorHAnsi" w:hint="eastAsia"/>
              </w:rPr>
              <w:t>の価値</w:t>
            </w:r>
            <w:r>
              <w:rPr>
                <w:rFonts w:eastAsiaTheme="minorHAnsi" w:hint="eastAsia"/>
              </w:rPr>
              <w:t>は</w:t>
            </w:r>
            <w:r w:rsidR="001C50AC">
              <w:rPr>
                <w:rFonts w:eastAsiaTheme="minorHAnsi" w:hint="eastAsia"/>
              </w:rPr>
              <w:t>Aでもなく、Bでもない</w:t>
            </w:r>
            <w:r w:rsidR="00DF45DB">
              <w:rPr>
                <w:rFonts w:eastAsiaTheme="minorHAnsi" w:hint="eastAsia"/>
              </w:rPr>
              <w:t>「</w:t>
            </w:r>
            <w:r w:rsidR="001C50AC">
              <w:rPr>
                <w:rFonts w:eastAsiaTheme="minorHAnsi" w:hint="eastAsia"/>
              </w:rPr>
              <w:t>第3者</w:t>
            </w:r>
            <w:r w:rsidR="00DF45DB">
              <w:rPr>
                <w:rFonts w:eastAsiaTheme="minorHAnsi" w:hint="eastAsia"/>
              </w:rPr>
              <w:t>」で</w:t>
            </w:r>
            <w:r w:rsidR="001C50AC">
              <w:rPr>
                <w:rFonts w:eastAsiaTheme="minorHAnsi" w:hint="eastAsia"/>
              </w:rPr>
              <w:t>示されているわけではない。A＝Bが成立するのは商品Aと商品Bが質的に共通な抽象的人間労働の産物だからである。</w:t>
            </w:r>
          </w:p>
          <w:p w14:paraId="3FF24A52" w14:textId="12650B8F" w:rsidR="001C50AC" w:rsidRDefault="004D7D7E" w:rsidP="001C50AC">
            <w:pPr>
              <w:ind w:firstLineChars="100" w:firstLine="210"/>
              <w:rPr>
                <w:rFonts w:eastAsiaTheme="minorHAnsi"/>
              </w:rPr>
            </w:pPr>
            <w:r>
              <w:rPr>
                <w:rFonts w:eastAsiaTheme="minorHAnsi" w:hint="eastAsia"/>
              </w:rPr>
              <w:t>AにとってBは等価物であり、BいつでもAと交換できるとするものである。これはBをつくる具体的有用労働</w:t>
            </w:r>
            <w:r w:rsidR="00781A53">
              <w:rPr>
                <w:rFonts w:eastAsiaTheme="minorHAnsi" w:hint="eastAsia"/>
              </w:rPr>
              <w:t>は</w:t>
            </w:r>
            <w:r w:rsidR="00A17D02">
              <w:rPr>
                <w:rFonts w:eastAsiaTheme="minorHAnsi" w:hint="eastAsia"/>
              </w:rPr>
              <w:t>「第3者」ではないのだが、</w:t>
            </w:r>
            <w:r w:rsidRPr="004D7D7E">
              <w:rPr>
                <w:rFonts w:eastAsiaTheme="minorHAnsi" w:hint="eastAsia"/>
                <w:u w:val="single"/>
              </w:rPr>
              <w:t>事実上、</w:t>
            </w:r>
            <w:r>
              <w:rPr>
                <w:rFonts w:eastAsiaTheme="minorHAnsi" w:hint="eastAsia"/>
              </w:rPr>
              <w:t>両者における共通なものとするものである。</w:t>
            </w:r>
          </w:p>
          <w:p w14:paraId="2849E88C" w14:textId="206AF74D" w:rsidR="00DF45DB" w:rsidRDefault="001C50AC" w:rsidP="001C50AC">
            <w:pPr>
              <w:ind w:firstLineChars="100" w:firstLine="210"/>
              <w:rPr>
                <w:rFonts w:eastAsiaTheme="minorHAnsi"/>
              </w:rPr>
            </w:pPr>
            <w:r>
              <w:rPr>
                <w:rFonts w:eastAsiaTheme="minorHAnsi" w:hint="eastAsia"/>
              </w:rPr>
              <w:t>価値表現</w:t>
            </w:r>
            <w:r w:rsidR="00A17D02">
              <w:rPr>
                <w:rFonts w:eastAsiaTheme="minorHAnsi" w:hint="eastAsia"/>
              </w:rPr>
              <w:t>「</w:t>
            </w:r>
            <w:r>
              <w:rPr>
                <w:rFonts w:eastAsiaTheme="minorHAnsi" w:hint="eastAsia"/>
              </w:rPr>
              <w:t>ⅹA</w:t>
            </w:r>
            <w:r>
              <w:rPr>
                <w:rFonts w:eastAsiaTheme="minorHAnsi"/>
              </w:rPr>
              <w:t>=</w:t>
            </w:r>
            <w:proofErr w:type="spellStart"/>
            <w:r>
              <w:rPr>
                <w:rFonts w:eastAsiaTheme="minorHAnsi" w:hint="eastAsia"/>
              </w:rPr>
              <w:t>yB</w:t>
            </w:r>
            <w:proofErr w:type="spellEnd"/>
            <w:r w:rsidR="00A17D02">
              <w:rPr>
                <w:rFonts w:eastAsiaTheme="minorHAnsi" w:hint="eastAsia"/>
              </w:rPr>
              <w:t>」</w:t>
            </w:r>
            <w:r>
              <w:rPr>
                <w:rFonts w:eastAsiaTheme="minorHAnsi" w:hint="eastAsia"/>
              </w:rPr>
              <w:t>ではAの価値がBで表現され、</w:t>
            </w:r>
            <w:r w:rsidR="00A17D02">
              <w:rPr>
                <w:rFonts w:eastAsiaTheme="minorHAnsi" w:hint="eastAsia"/>
              </w:rPr>
              <w:t>「</w:t>
            </w:r>
            <w:proofErr w:type="spellStart"/>
            <w:r>
              <w:rPr>
                <w:rFonts w:eastAsiaTheme="minorHAnsi" w:hint="eastAsia"/>
              </w:rPr>
              <w:t>yB</w:t>
            </w:r>
            <w:proofErr w:type="spellEnd"/>
            <w:r>
              <w:rPr>
                <w:rFonts w:eastAsiaTheme="minorHAnsi"/>
              </w:rPr>
              <w:t>=</w:t>
            </w:r>
            <w:r>
              <w:rPr>
                <w:rFonts w:eastAsiaTheme="minorHAnsi" w:hint="eastAsia"/>
              </w:rPr>
              <w:t>ⅹA</w:t>
            </w:r>
            <w:r w:rsidR="00A17D02">
              <w:rPr>
                <w:rFonts w:eastAsiaTheme="minorHAnsi" w:hint="eastAsia"/>
              </w:rPr>
              <w:t>」</w:t>
            </w:r>
            <w:r>
              <w:rPr>
                <w:rFonts w:eastAsiaTheme="minorHAnsi" w:hint="eastAsia"/>
              </w:rPr>
              <w:t>ではBの価値がA</w:t>
            </w:r>
            <w:r w:rsidR="00781A53">
              <w:rPr>
                <w:rFonts w:eastAsiaTheme="minorHAnsi" w:hint="eastAsia"/>
              </w:rPr>
              <w:t>で表現され</w:t>
            </w:r>
            <w:r w:rsidR="00DF45DB">
              <w:rPr>
                <w:rFonts w:eastAsiaTheme="minorHAnsi" w:hint="eastAsia"/>
              </w:rPr>
              <w:t>、それぞれ等価物として</w:t>
            </w:r>
            <w:r>
              <w:rPr>
                <w:rFonts w:eastAsiaTheme="minorHAnsi" w:hint="eastAsia"/>
              </w:rPr>
              <w:t>表現されている</w:t>
            </w:r>
            <w:r w:rsidR="00DF45DB">
              <w:rPr>
                <w:rFonts w:eastAsiaTheme="minorHAnsi" w:hint="eastAsia"/>
              </w:rPr>
              <w:t>ということである。</w:t>
            </w:r>
          </w:p>
          <w:p w14:paraId="4C4EC838" w14:textId="4D631685" w:rsidR="001C50AC" w:rsidRDefault="00DF45DB" w:rsidP="00DF45DB">
            <w:pPr>
              <w:ind w:firstLineChars="100" w:firstLine="210"/>
              <w:rPr>
                <w:rFonts w:eastAsiaTheme="minorHAnsi"/>
              </w:rPr>
            </w:pPr>
            <w:r>
              <w:rPr>
                <w:rFonts w:eastAsiaTheme="minorHAnsi" w:hint="eastAsia"/>
              </w:rPr>
              <w:t>Aは使用価値としては、Aをつくる具体的有用労働の産物にほかならないが、価値としては、Bをつくる具体的有用労働の産物と等しいということになる。つまり、</w:t>
            </w:r>
            <w:r w:rsidRPr="00DF45DB">
              <w:rPr>
                <w:rFonts w:eastAsiaTheme="minorHAnsi" w:hint="eastAsia"/>
                <w:u w:val="single"/>
              </w:rPr>
              <w:t>価値表現A＝Bにおいては、Bをつくる具体的有用労働が事実上、価値を形成する労働になる。</w:t>
            </w:r>
            <w:r>
              <w:rPr>
                <w:rFonts w:eastAsiaTheme="minorHAnsi" w:hint="eastAsia"/>
              </w:rPr>
              <w:t>このことは、労働の結晶した状態を考えれば、</w:t>
            </w:r>
            <w:r w:rsidRPr="00DF45DB">
              <w:rPr>
                <w:rFonts w:eastAsiaTheme="minorHAnsi" w:hint="eastAsia"/>
                <w:u w:val="single"/>
              </w:rPr>
              <w:t>Bの使用価値、すなわちBの現物形態がAにとっての価値物となる</w:t>
            </w:r>
            <w:r>
              <w:rPr>
                <w:rFonts w:eastAsiaTheme="minorHAnsi" w:hint="eastAsia"/>
              </w:rPr>
              <w:t>ことを意味する。</w:t>
            </w:r>
          </w:p>
        </w:tc>
      </w:tr>
      <w:tr w:rsidR="004D0DB5" w:rsidRPr="004D0DB5" w14:paraId="34A5422D" w14:textId="77777777" w:rsidTr="00597B25">
        <w:trPr>
          <w:trHeight w:val="2537"/>
        </w:trPr>
        <w:tc>
          <w:tcPr>
            <w:tcW w:w="1985" w:type="dxa"/>
            <w:vAlign w:val="center"/>
          </w:tcPr>
          <w:p w14:paraId="31196561" w14:textId="77777777" w:rsidR="004D0DB5" w:rsidRDefault="004D0DB5" w:rsidP="00597B25">
            <w:pPr>
              <w:rPr>
                <w:rFonts w:ascii="ＭＳ ゴシック" w:eastAsia="ＭＳ ゴシック" w:hAnsi="ＭＳ ゴシック"/>
              </w:rPr>
            </w:pPr>
            <w:r>
              <w:rPr>
                <w:rFonts w:ascii="ＭＳ ゴシック" w:eastAsia="ＭＳ ゴシック" w:hAnsi="ＭＳ ゴシック" w:hint="eastAsia"/>
              </w:rPr>
              <w:t xml:space="preserve">量的側面　</w:t>
            </w:r>
            <w:r w:rsidRPr="00785028">
              <w:rPr>
                <w:rFonts w:ascii="ＭＳ ゴシック" w:eastAsia="ＭＳ ゴシック" w:hAnsi="ＭＳ ゴシック" w:hint="eastAsia"/>
              </w:rPr>
              <w:t>xとｙ</w:t>
            </w:r>
          </w:p>
          <w:p w14:paraId="4BD39278" w14:textId="006BA735" w:rsidR="004D0DB5" w:rsidRPr="00524233" w:rsidRDefault="004D0DB5" w:rsidP="00597B25">
            <w:pPr>
              <w:rPr>
                <w:rFonts w:ascii="ＭＳ ゴシック" w:eastAsia="ＭＳ ゴシック" w:hAnsi="ＭＳ ゴシック"/>
              </w:rPr>
            </w:pPr>
          </w:p>
        </w:tc>
        <w:tc>
          <w:tcPr>
            <w:tcW w:w="6512" w:type="dxa"/>
          </w:tcPr>
          <w:p w14:paraId="38534650" w14:textId="0D463EED" w:rsidR="004D0DB5" w:rsidRPr="004D0DB5" w:rsidRDefault="004D0DB5" w:rsidP="001C50AC">
            <w:pPr>
              <w:ind w:firstLineChars="100" w:firstLine="210"/>
              <w:rPr>
                <w:rFonts w:eastAsiaTheme="minorHAnsi"/>
              </w:rPr>
            </w:pPr>
            <w:r w:rsidRPr="004D0DB5">
              <w:rPr>
                <w:rFonts w:eastAsiaTheme="minorHAnsi" w:hint="eastAsia"/>
              </w:rPr>
              <w:t>「ⅹA</w:t>
            </w:r>
            <w:r w:rsidRPr="004D0DB5">
              <w:rPr>
                <w:rFonts w:eastAsiaTheme="minorHAnsi"/>
              </w:rPr>
              <w:t>=</w:t>
            </w:r>
            <w:proofErr w:type="spellStart"/>
            <w:r w:rsidRPr="004D0DB5">
              <w:rPr>
                <w:rFonts w:eastAsiaTheme="minorHAnsi" w:hint="eastAsia"/>
              </w:rPr>
              <w:t>yB</w:t>
            </w:r>
            <w:proofErr w:type="spellEnd"/>
            <w:r w:rsidRPr="004D0DB5">
              <w:rPr>
                <w:rFonts w:eastAsiaTheme="minorHAnsi" w:hint="eastAsia"/>
              </w:rPr>
              <w:t>」の量的側面に目を向ける。</w:t>
            </w:r>
          </w:p>
          <w:p w14:paraId="560D0599" w14:textId="77777777" w:rsidR="004D0DB5" w:rsidRDefault="004D0DB5" w:rsidP="004D0DB5">
            <w:pPr>
              <w:rPr>
                <w:rFonts w:eastAsiaTheme="minorHAnsi"/>
              </w:rPr>
            </w:pPr>
            <w:r>
              <w:rPr>
                <w:rFonts w:eastAsiaTheme="minorHAnsi" w:hint="eastAsia"/>
              </w:rPr>
              <w:t>❶</w:t>
            </w:r>
            <w:r w:rsidRPr="004D0DB5">
              <w:rPr>
                <w:rFonts w:eastAsiaTheme="minorHAnsi" w:hint="eastAsia"/>
              </w:rPr>
              <w:t>「xとｙ」との量的関係は、生産力の変動に伴って変化する。</w:t>
            </w:r>
            <w:r>
              <w:rPr>
                <w:rFonts w:eastAsiaTheme="minorHAnsi" w:hint="eastAsia"/>
              </w:rPr>
              <w:t>ある商品の価値を別の商品の価値で表現するという様式は、価値量の変動を必ずしも正確に表現するものではない。</w:t>
            </w:r>
          </w:p>
          <w:p w14:paraId="0EA6EB80" w14:textId="6EFD2815" w:rsidR="004D0DB5" w:rsidRPr="004D0DB5" w:rsidRDefault="004D0DB5" w:rsidP="004D0DB5">
            <w:pPr>
              <w:rPr>
                <w:rFonts w:eastAsiaTheme="minorHAnsi"/>
              </w:rPr>
            </w:pPr>
            <w:r>
              <w:rPr>
                <w:rFonts w:eastAsiaTheme="minorHAnsi" w:hint="eastAsia"/>
              </w:rPr>
              <w:t>❷別の商品でしめされたある商品の相対的価値は、その商品の価値が不変であっても変動しうるし、価値が変動しても不変でありうるからである。</w:t>
            </w:r>
          </w:p>
        </w:tc>
      </w:tr>
      <w:tr w:rsidR="001C50AC" w14:paraId="0F57FD84" w14:textId="77777777" w:rsidTr="00864DFE">
        <w:trPr>
          <w:trHeight w:val="495"/>
        </w:trPr>
        <w:tc>
          <w:tcPr>
            <w:tcW w:w="1985" w:type="dxa"/>
          </w:tcPr>
          <w:p w14:paraId="71DAFC48" w14:textId="1E0A889C" w:rsidR="001C50AC" w:rsidRDefault="001C50AC" w:rsidP="001C50AC">
            <w:pPr>
              <w:rPr>
                <w:rFonts w:eastAsiaTheme="minorHAnsi"/>
              </w:rPr>
            </w:pPr>
            <w:r w:rsidRPr="001C29C9">
              <w:rPr>
                <w:rFonts w:ascii="ＭＳ ゴシック" w:eastAsia="ＭＳ ゴシック" w:hAnsi="ＭＳ ゴシック" w:hint="eastAsia"/>
              </w:rPr>
              <w:t>等価形態</w:t>
            </w:r>
            <w:r>
              <w:rPr>
                <w:rFonts w:eastAsiaTheme="minorHAnsi" w:hint="eastAsia"/>
              </w:rPr>
              <w:t>の分析</w:t>
            </w:r>
          </w:p>
        </w:tc>
        <w:tc>
          <w:tcPr>
            <w:tcW w:w="6512" w:type="dxa"/>
          </w:tcPr>
          <w:p w14:paraId="790D53E2" w14:textId="0654ADAF" w:rsidR="001C50AC" w:rsidRDefault="00CB4C2C" w:rsidP="001C50AC">
            <w:pPr>
              <w:ind w:firstLineChars="100" w:firstLine="210"/>
              <w:rPr>
                <w:rFonts w:eastAsiaTheme="minorHAnsi"/>
              </w:rPr>
            </w:pPr>
            <w:r>
              <w:rPr>
                <w:rFonts w:eastAsiaTheme="minorHAnsi" w:hint="eastAsia"/>
              </w:rPr>
              <w:t>「</w:t>
            </w:r>
            <w:r w:rsidR="001C50AC">
              <w:rPr>
                <w:rFonts w:eastAsiaTheme="minorHAnsi" w:hint="eastAsia"/>
              </w:rPr>
              <w:t>ⅹA</w:t>
            </w:r>
            <w:r w:rsidR="001C50AC">
              <w:rPr>
                <w:rFonts w:eastAsiaTheme="minorHAnsi"/>
              </w:rPr>
              <w:t>=</w:t>
            </w:r>
            <w:proofErr w:type="spellStart"/>
            <w:r w:rsidR="001C50AC">
              <w:rPr>
                <w:rFonts w:eastAsiaTheme="minorHAnsi" w:hint="eastAsia"/>
              </w:rPr>
              <w:t>yB</w:t>
            </w:r>
            <w:proofErr w:type="spellEnd"/>
            <w:r>
              <w:rPr>
                <w:rFonts w:eastAsiaTheme="minorHAnsi" w:hint="eastAsia"/>
              </w:rPr>
              <w:t>」</w:t>
            </w:r>
            <w:r w:rsidR="001C50AC">
              <w:rPr>
                <w:rFonts w:eastAsiaTheme="minorHAnsi" w:hint="eastAsia"/>
              </w:rPr>
              <w:t>の分析</w:t>
            </w:r>
          </w:p>
        </w:tc>
      </w:tr>
      <w:tr w:rsidR="001C50AC" w14:paraId="17B9826A" w14:textId="77777777" w:rsidTr="00597B25">
        <w:trPr>
          <w:trHeight w:val="495"/>
        </w:trPr>
        <w:tc>
          <w:tcPr>
            <w:tcW w:w="1985" w:type="dxa"/>
            <w:vAlign w:val="center"/>
          </w:tcPr>
          <w:p w14:paraId="2317C840" w14:textId="2978AAC4" w:rsidR="001C50AC" w:rsidRPr="001C29C9" w:rsidRDefault="001C50AC" w:rsidP="00597B25">
            <w:pPr>
              <w:rPr>
                <w:rFonts w:eastAsiaTheme="minorHAnsi"/>
              </w:rPr>
            </w:pPr>
            <w:r w:rsidRPr="001C29C9">
              <w:rPr>
                <w:rFonts w:eastAsiaTheme="minorHAnsi" w:hint="eastAsia"/>
              </w:rPr>
              <w:t>特権的な地位</w:t>
            </w:r>
          </w:p>
        </w:tc>
        <w:tc>
          <w:tcPr>
            <w:tcW w:w="6512" w:type="dxa"/>
          </w:tcPr>
          <w:p w14:paraId="626A011C" w14:textId="0443254F" w:rsidR="001C50AC" w:rsidRPr="00893788" w:rsidRDefault="001C50AC" w:rsidP="001C50AC">
            <w:pPr>
              <w:ind w:firstLineChars="100" w:firstLine="210"/>
              <w:rPr>
                <w:rFonts w:eastAsiaTheme="minorHAnsi"/>
              </w:rPr>
            </w:pPr>
            <w:r>
              <w:rPr>
                <w:rFonts w:eastAsiaTheme="minorHAnsi" w:hint="eastAsia"/>
              </w:rPr>
              <w:t>AはBにたいして直接的な交換可能性がなく、BはAにたいして直接的な交換可能性をもっている。</w:t>
            </w:r>
          </w:p>
        </w:tc>
      </w:tr>
      <w:tr w:rsidR="001C50AC" w14:paraId="7F94FA10" w14:textId="77777777" w:rsidTr="00864DFE">
        <w:trPr>
          <w:trHeight w:val="495"/>
        </w:trPr>
        <w:tc>
          <w:tcPr>
            <w:tcW w:w="1985" w:type="dxa"/>
          </w:tcPr>
          <w:p w14:paraId="756BD48B" w14:textId="77777777" w:rsidR="00BD220E" w:rsidRDefault="001C50AC" w:rsidP="00BD220E">
            <w:pPr>
              <w:jc w:val="right"/>
              <w:rPr>
                <w:rFonts w:eastAsiaTheme="minorHAnsi"/>
                <w:szCs w:val="21"/>
              </w:rPr>
            </w:pPr>
            <w:r w:rsidRPr="00C9597B">
              <w:rPr>
                <w:rFonts w:eastAsiaTheme="minorHAnsi" w:hint="eastAsia"/>
              </w:rPr>
              <w:t>等</w:t>
            </w:r>
            <w:r w:rsidRPr="00C9597B">
              <w:rPr>
                <w:rFonts w:eastAsiaTheme="minorHAnsi" w:hint="eastAsia"/>
                <w:szCs w:val="21"/>
              </w:rPr>
              <w:t>価物の</w:t>
            </w:r>
          </w:p>
          <w:p w14:paraId="365DD566" w14:textId="4E142211" w:rsidR="001C50AC" w:rsidRPr="001C29C9" w:rsidRDefault="001C50AC" w:rsidP="00BD220E">
            <w:pPr>
              <w:jc w:val="right"/>
              <w:rPr>
                <w:rFonts w:ascii="ＭＳ ゴシック" w:eastAsia="ＭＳ ゴシック" w:hAnsi="ＭＳ ゴシック"/>
              </w:rPr>
            </w:pPr>
            <w:r w:rsidRPr="00C9597B">
              <w:rPr>
                <w:rFonts w:eastAsiaTheme="minorHAnsi" w:hint="eastAsia"/>
                <w:szCs w:val="21"/>
              </w:rPr>
              <w:t>基本的特徴</w:t>
            </w:r>
          </w:p>
        </w:tc>
        <w:tc>
          <w:tcPr>
            <w:tcW w:w="6512" w:type="dxa"/>
          </w:tcPr>
          <w:p w14:paraId="48D0713D" w14:textId="0C35AABB" w:rsidR="001C50AC" w:rsidRDefault="00BD220E" w:rsidP="001C50AC">
            <w:pPr>
              <w:ind w:firstLineChars="100" w:firstLine="210"/>
              <w:rPr>
                <w:rFonts w:eastAsiaTheme="minorHAnsi"/>
              </w:rPr>
            </w:pPr>
            <w:r>
              <w:rPr>
                <w:rFonts w:eastAsiaTheme="minorHAnsi" w:hint="eastAsia"/>
              </w:rPr>
              <w:t>等価形態にある商品</w:t>
            </w:r>
            <w:r w:rsidR="001C50AC">
              <w:rPr>
                <w:rFonts w:eastAsiaTheme="minorHAnsi" w:hint="eastAsia"/>
              </w:rPr>
              <w:t>Bはその現物形態のままで、Aにとっての等価物となり、Aといつでも交換できる地位におかれる。そのかわり、等価物である限りは、Bの価値量はなんら表現されることはない。それは、BがAの価値表現の材料</w:t>
            </w:r>
            <w:r w:rsidR="00CB4C2C">
              <w:rPr>
                <w:rFonts w:eastAsiaTheme="minorHAnsi" w:hint="eastAsia"/>
              </w:rPr>
              <w:t>であり、</w:t>
            </w:r>
            <w:r w:rsidR="001C50AC">
              <w:rPr>
                <w:rFonts w:eastAsiaTheme="minorHAnsi" w:hint="eastAsia"/>
              </w:rPr>
              <w:t>当然の結果である。</w:t>
            </w:r>
          </w:p>
        </w:tc>
      </w:tr>
      <w:tr w:rsidR="001C50AC" w14:paraId="7E241338" w14:textId="77777777" w:rsidTr="00864DFE">
        <w:trPr>
          <w:trHeight w:val="495"/>
        </w:trPr>
        <w:tc>
          <w:tcPr>
            <w:tcW w:w="1985" w:type="dxa"/>
            <w:vMerge w:val="restart"/>
            <w:vAlign w:val="center"/>
          </w:tcPr>
          <w:p w14:paraId="6C4FA4C6" w14:textId="4A72CE44" w:rsidR="001C50AC" w:rsidRPr="001C29C9" w:rsidRDefault="00CB4C2C" w:rsidP="001C50AC">
            <w:pPr>
              <w:rPr>
                <w:rFonts w:ascii="ＭＳ ゴシック" w:eastAsia="ＭＳ ゴシック" w:hAnsi="ＭＳ ゴシック"/>
              </w:rPr>
            </w:pPr>
            <w:r>
              <w:rPr>
                <w:rFonts w:eastAsiaTheme="minorHAnsi" w:hint="eastAsia"/>
              </w:rPr>
              <w:t>「ⅹA</w:t>
            </w:r>
            <w:r>
              <w:rPr>
                <w:rFonts w:eastAsiaTheme="minorHAnsi"/>
              </w:rPr>
              <w:t>=</w:t>
            </w:r>
            <w:proofErr w:type="spellStart"/>
            <w:r>
              <w:rPr>
                <w:rFonts w:eastAsiaTheme="minorHAnsi" w:hint="eastAsia"/>
              </w:rPr>
              <w:t>yB</w:t>
            </w:r>
            <w:proofErr w:type="spellEnd"/>
            <w:r>
              <w:rPr>
                <w:rFonts w:eastAsiaTheme="minorHAnsi" w:hint="eastAsia"/>
              </w:rPr>
              <w:t>」（等価形態）に</w:t>
            </w:r>
            <w:r w:rsidR="001C50AC" w:rsidRPr="007106DA">
              <w:rPr>
                <w:rFonts w:asciiTheme="minorEastAsia" w:hAnsiTheme="minorEastAsia" w:hint="eastAsia"/>
              </w:rPr>
              <w:t>おかれた商品の特色</w:t>
            </w:r>
          </w:p>
        </w:tc>
        <w:tc>
          <w:tcPr>
            <w:tcW w:w="6512" w:type="dxa"/>
          </w:tcPr>
          <w:p w14:paraId="4671284E" w14:textId="61557DB6" w:rsidR="001C50AC" w:rsidRDefault="001C50AC" w:rsidP="001C50AC">
            <w:pPr>
              <w:ind w:firstLineChars="100" w:firstLine="210"/>
              <w:rPr>
                <w:rFonts w:eastAsiaTheme="minorHAnsi"/>
              </w:rPr>
            </w:pPr>
            <w:r>
              <w:rPr>
                <w:rFonts w:eastAsiaTheme="minorHAnsi" w:hint="eastAsia"/>
              </w:rPr>
              <w:t>その①　その使用価値が反対物である価値の現象形態となる。　　ⅹA</w:t>
            </w:r>
            <w:r>
              <w:rPr>
                <w:rFonts w:eastAsiaTheme="minorHAnsi"/>
              </w:rPr>
              <w:t>=</w:t>
            </w:r>
            <w:proofErr w:type="spellStart"/>
            <w:r>
              <w:rPr>
                <w:rFonts w:eastAsiaTheme="minorHAnsi" w:hint="eastAsia"/>
              </w:rPr>
              <w:t>yB</w:t>
            </w:r>
            <w:proofErr w:type="spellEnd"/>
            <w:r>
              <w:rPr>
                <w:rFonts w:eastAsiaTheme="minorHAnsi" w:hint="eastAsia"/>
              </w:rPr>
              <w:t>でいえば、Bの現物形態がAの価値の現象形態となる。なぜ、Bの価値ではなく、使用価値がAの価値の現象形態になるのかといえば、Bだけをとった場合、その現物がしめすものは使用価値</w:t>
            </w:r>
            <w:r>
              <w:rPr>
                <w:rFonts w:eastAsiaTheme="minorHAnsi" w:hint="eastAsia"/>
              </w:rPr>
              <w:lastRenderedPageBreak/>
              <w:t>でしかないからである、</w:t>
            </w:r>
          </w:p>
        </w:tc>
      </w:tr>
      <w:tr w:rsidR="001C50AC" w14:paraId="5F4D3D18" w14:textId="77777777" w:rsidTr="00864DFE">
        <w:trPr>
          <w:trHeight w:val="495"/>
        </w:trPr>
        <w:tc>
          <w:tcPr>
            <w:tcW w:w="1985" w:type="dxa"/>
            <w:vMerge/>
          </w:tcPr>
          <w:p w14:paraId="40582151" w14:textId="12FD3333" w:rsidR="001C50AC" w:rsidRPr="007106DA" w:rsidRDefault="001C50AC" w:rsidP="001C50AC">
            <w:pPr>
              <w:rPr>
                <w:rFonts w:asciiTheme="minorEastAsia" w:hAnsiTheme="minorEastAsia"/>
              </w:rPr>
            </w:pPr>
          </w:p>
        </w:tc>
        <w:tc>
          <w:tcPr>
            <w:tcW w:w="6512" w:type="dxa"/>
          </w:tcPr>
          <w:p w14:paraId="100307C1" w14:textId="5E0B02EF" w:rsidR="001C50AC" w:rsidRDefault="001C50AC" w:rsidP="001C50AC">
            <w:pPr>
              <w:ind w:firstLineChars="100" w:firstLine="210"/>
              <w:rPr>
                <w:rFonts w:eastAsiaTheme="minorHAnsi"/>
              </w:rPr>
            </w:pPr>
            <w:r>
              <w:rPr>
                <w:rFonts w:eastAsiaTheme="minorHAnsi" w:hint="eastAsia"/>
              </w:rPr>
              <w:t>その②　ⅹA</w:t>
            </w:r>
            <w:r>
              <w:rPr>
                <w:rFonts w:eastAsiaTheme="minorHAnsi"/>
              </w:rPr>
              <w:t>=</w:t>
            </w:r>
            <w:proofErr w:type="spellStart"/>
            <w:r>
              <w:rPr>
                <w:rFonts w:eastAsiaTheme="minorHAnsi" w:hint="eastAsia"/>
              </w:rPr>
              <w:t>yB</w:t>
            </w:r>
            <w:proofErr w:type="spellEnd"/>
            <w:r>
              <w:rPr>
                <w:rFonts w:eastAsiaTheme="minorHAnsi" w:hint="eastAsia"/>
              </w:rPr>
              <w:t>においては、Aの価値をつくり出している者が、直接に抽象的人間労働だとしめされているわけではない。思惟の産物である。したがってAの使用価値をつくりだしているものと区別され、Bの使用価値を生産している具体的有用労働の中にその現象形態を見いだすのである、</w:t>
            </w:r>
          </w:p>
        </w:tc>
      </w:tr>
      <w:tr w:rsidR="001C50AC" w14:paraId="675FD4B0" w14:textId="77777777" w:rsidTr="00864DFE">
        <w:trPr>
          <w:trHeight w:val="495"/>
        </w:trPr>
        <w:tc>
          <w:tcPr>
            <w:tcW w:w="1985" w:type="dxa"/>
            <w:vMerge/>
          </w:tcPr>
          <w:p w14:paraId="590B6AA2" w14:textId="77777777" w:rsidR="001C50AC" w:rsidRPr="001C29C9" w:rsidRDefault="001C50AC" w:rsidP="001C50AC">
            <w:pPr>
              <w:rPr>
                <w:rFonts w:ascii="ＭＳ ゴシック" w:eastAsia="ＭＳ ゴシック" w:hAnsi="ＭＳ ゴシック"/>
              </w:rPr>
            </w:pPr>
          </w:p>
        </w:tc>
        <w:tc>
          <w:tcPr>
            <w:tcW w:w="6512" w:type="dxa"/>
          </w:tcPr>
          <w:p w14:paraId="2606A11E" w14:textId="78F30912" w:rsidR="001C50AC" w:rsidRPr="007106DA" w:rsidRDefault="001C50AC" w:rsidP="001C50AC">
            <w:pPr>
              <w:ind w:firstLineChars="100" w:firstLine="210"/>
              <w:rPr>
                <w:rFonts w:eastAsiaTheme="minorHAnsi"/>
              </w:rPr>
            </w:pPr>
            <w:r>
              <w:rPr>
                <w:rFonts w:eastAsiaTheme="minorHAnsi" w:hint="eastAsia"/>
              </w:rPr>
              <w:t>その③　等価形態におかれた商品を生産する労働は、実際には私的労働である。その私的労働が反対物の社会的労働の現象形態になる。等価形態にあるBに支出された労働はそのまま社会的労働となり、したがって、BはAにたいする直接的な交換可能性をもつのである。</w:t>
            </w:r>
          </w:p>
        </w:tc>
      </w:tr>
      <w:tr w:rsidR="001C50AC" w14:paraId="3E457351" w14:textId="77777777" w:rsidTr="00597B25">
        <w:trPr>
          <w:trHeight w:val="495"/>
        </w:trPr>
        <w:tc>
          <w:tcPr>
            <w:tcW w:w="1985" w:type="dxa"/>
            <w:vAlign w:val="center"/>
          </w:tcPr>
          <w:p w14:paraId="53C77E0F" w14:textId="3E900DD3" w:rsidR="001C50AC" w:rsidRPr="001C29C9" w:rsidRDefault="001C50AC" w:rsidP="00597B25">
            <w:pPr>
              <w:rPr>
                <w:rFonts w:ascii="ＭＳ ゴシック" w:eastAsia="ＭＳ ゴシック" w:hAnsi="ＭＳ ゴシック"/>
              </w:rPr>
            </w:pPr>
            <w:r>
              <w:rPr>
                <w:rFonts w:ascii="ＭＳ ゴシック" w:eastAsia="ＭＳ ゴシック" w:hAnsi="ＭＳ ゴシック" w:hint="eastAsia"/>
              </w:rPr>
              <w:t>総括</w:t>
            </w:r>
          </w:p>
        </w:tc>
        <w:tc>
          <w:tcPr>
            <w:tcW w:w="6512" w:type="dxa"/>
          </w:tcPr>
          <w:p w14:paraId="1D1BD76A" w14:textId="77777777" w:rsidR="00CB4C2C" w:rsidRDefault="001C50AC" w:rsidP="00CB4C2C">
            <w:pPr>
              <w:ind w:firstLineChars="100" w:firstLine="210"/>
              <w:rPr>
                <w:rFonts w:eastAsiaTheme="minorHAnsi"/>
              </w:rPr>
            </w:pPr>
            <w:r>
              <w:rPr>
                <w:rFonts w:eastAsiaTheme="minorHAnsi" w:hint="eastAsia"/>
              </w:rPr>
              <w:t>簡単な価値形態にかんする総括</w:t>
            </w:r>
            <w:r w:rsidR="00CB4C2C">
              <w:rPr>
                <w:rFonts w:eastAsiaTheme="minorHAnsi" w:hint="eastAsia"/>
              </w:rPr>
              <w:t>－「</w:t>
            </w:r>
            <w:r>
              <w:rPr>
                <w:rFonts w:eastAsiaTheme="minorHAnsi" w:hint="eastAsia"/>
              </w:rPr>
              <w:t>ⅹA</w:t>
            </w:r>
            <w:r>
              <w:rPr>
                <w:rFonts w:eastAsiaTheme="minorHAnsi"/>
              </w:rPr>
              <w:t>=</w:t>
            </w:r>
            <w:proofErr w:type="spellStart"/>
            <w:r>
              <w:rPr>
                <w:rFonts w:eastAsiaTheme="minorHAnsi" w:hint="eastAsia"/>
              </w:rPr>
              <w:t>yB</w:t>
            </w:r>
            <w:proofErr w:type="spellEnd"/>
            <w:r w:rsidR="00CB4C2C">
              <w:rPr>
                <w:rFonts w:eastAsiaTheme="minorHAnsi" w:hint="eastAsia"/>
              </w:rPr>
              <w:t>」</w:t>
            </w:r>
            <w:r>
              <w:rPr>
                <w:rFonts w:eastAsiaTheme="minorHAnsi" w:hint="eastAsia"/>
              </w:rPr>
              <w:t>においては、Aの価値は、Bの使用価値で表現されている。この価値表現の内部では、Aの価値形態は使用価値としての意義をもち、Bの現物形態はAの価値の現象形態としてのみ意義をもっている</w:t>
            </w:r>
            <w:r w:rsidR="00CB4C2C">
              <w:rPr>
                <w:rFonts w:eastAsiaTheme="minorHAnsi" w:hint="eastAsia"/>
              </w:rPr>
              <w:t>。</w:t>
            </w:r>
          </w:p>
          <w:p w14:paraId="273BDACB" w14:textId="153E9662" w:rsidR="001C50AC" w:rsidRDefault="001C50AC" w:rsidP="00CB4C2C">
            <w:pPr>
              <w:ind w:firstLineChars="100" w:firstLine="210"/>
              <w:rPr>
                <w:rFonts w:eastAsiaTheme="minorHAnsi"/>
              </w:rPr>
            </w:pPr>
            <w:r>
              <w:rPr>
                <w:rFonts w:eastAsiaTheme="minorHAnsi" w:hint="eastAsia"/>
              </w:rPr>
              <w:t>かくしてAの内部にある使用価値と価値の二面性が、AとBの二つの商品の現物形態によって外面的に表現されている。</w:t>
            </w:r>
          </w:p>
        </w:tc>
      </w:tr>
      <w:tr w:rsidR="00CB4C2C" w14:paraId="1F5580C0" w14:textId="77777777" w:rsidTr="00C03ABC">
        <w:trPr>
          <w:trHeight w:val="495"/>
        </w:trPr>
        <w:tc>
          <w:tcPr>
            <w:tcW w:w="8497" w:type="dxa"/>
            <w:gridSpan w:val="2"/>
          </w:tcPr>
          <w:p w14:paraId="04612F05" w14:textId="7A014378" w:rsidR="00CB4C2C" w:rsidRPr="00CB4C2C" w:rsidRDefault="00CB4C2C" w:rsidP="00CB4C2C">
            <w:pPr>
              <w:rPr>
                <w:rFonts w:eastAsiaTheme="minorHAnsi"/>
                <w:sz w:val="24"/>
                <w:szCs w:val="24"/>
              </w:rPr>
            </w:pPr>
            <w:r w:rsidRPr="00CB4C2C">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w:t>
            </w:r>
            <w:r w:rsidRPr="00CB4C2C">
              <w:rPr>
                <w:rFonts w:ascii="ＭＳ ゴシック" w:eastAsia="ＭＳ ゴシック" w:hAnsi="ＭＳ ゴシック" w:hint="eastAsia"/>
                <w:sz w:val="24"/>
                <w:szCs w:val="24"/>
              </w:rPr>
              <w:t>展開された価値形態</w:t>
            </w:r>
          </w:p>
        </w:tc>
      </w:tr>
      <w:tr w:rsidR="00CB4C2C" w14:paraId="46ACED34" w14:textId="77777777" w:rsidTr="00864DFE">
        <w:trPr>
          <w:trHeight w:val="495"/>
        </w:trPr>
        <w:tc>
          <w:tcPr>
            <w:tcW w:w="1985" w:type="dxa"/>
          </w:tcPr>
          <w:p w14:paraId="2F99E5F9" w14:textId="153B65FA" w:rsidR="00CB4C2C" w:rsidRPr="001C29C9" w:rsidRDefault="00CB4C2C" w:rsidP="00CB4C2C">
            <w:pPr>
              <w:rPr>
                <w:rFonts w:ascii="ＭＳ ゴシック" w:eastAsia="ＭＳ ゴシック" w:hAnsi="ＭＳ ゴシック"/>
              </w:rPr>
            </w:pPr>
          </w:p>
        </w:tc>
        <w:tc>
          <w:tcPr>
            <w:tcW w:w="6512" w:type="dxa"/>
          </w:tcPr>
          <w:p w14:paraId="52780BC8" w14:textId="4DC322C6" w:rsidR="00CB4C2C" w:rsidRDefault="00CB4C2C" w:rsidP="00CB4C2C">
            <w:pPr>
              <w:ind w:firstLineChars="800" w:firstLine="1680"/>
              <w:rPr>
                <w:rFonts w:eastAsiaTheme="minorHAnsi"/>
              </w:rPr>
            </w:pPr>
            <w:r>
              <w:rPr>
                <w:rFonts w:eastAsiaTheme="minorHAnsi" w:hint="eastAsia"/>
                <w:noProof/>
              </w:rPr>
              <mc:AlternateContent>
                <mc:Choice Requires="wps">
                  <w:drawing>
                    <wp:anchor distT="0" distB="0" distL="114300" distR="114300" simplePos="0" relativeHeight="251678720" behindDoc="0" locked="0" layoutInCell="1" allowOverlap="1" wp14:anchorId="5219F6EC" wp14:editId="5D6FBAC3">
                      <wp:simplePos x="0" y="0"/>
                      <wp:positionH relativeFrom="column">
                        <wp:posOffset>852459</wp:posOffset>
                      </wp:positionH>
                      <wp:positionV relativeFrom="paragraph">
                        <wp:posOffset>139758</wp:posOffset>
                      </wp:positionV>
                      <wp:extent cx="126422" cy="868680"/>
                      <wp:effectExtent l="38100" t="0" r="26035" b="26670"/>
                      <wp:wrapNone/>
                      <wp:docPr id="1" name="左中かっこ 1"/>
                      <wp:cNvGraphicFramePr/>
                      <a:graphic xmlns:a="http://schemas.openxmlformats.org/drawingml/2006/main">
                        <a:graphicData uri="http://schemas.microsoft.com/office/word/2010/wordprocessingShape">
                          <wps:wsp>
                            <wps:cNvSpPr/>
                            <wps:spPr>
                              <a:xfrm>
                                <a:off x="0" y="0"/>
                                <a:ext cx="126422" cy="8686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8577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67.1pt;margin-top:11pt;width:9.95pt;height:68.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" adj="262" strokecolor="#4472c4 [3204]" strokeweight=".5pt">
                      <v:stroke joinstyle="miter"/>
                    </v:shape>
                  </w:pict>
                </mc:Fallback>
              </mc:AlternateContent>
            </w:r>
            <w:r>
              <w:rPr>
                <w:rFonts w:eastAsiaTheme="minorHAnsi" w:hint="eastAsia"/>
              </w:rPr>
              <w:t>u商品B</w:t>
            </w:r>
          </w:p>
          <w:p w14:paraId="597841C0" w14:textId="35EBB3B5" w:rsidR="00CB4C2C" w:rsidRDefault="00CB4C2C" w:rsidP="00CB4C2C">
            <w:pPr>
              <w:ind w:firstLineChars="800" w:firstLine="1680"/>
              <w:rPr>
                <w:rFonts w:eastAsiaTheme="minorHAnsi"/>
              </w:rPr>
            </w:pPr>
            <w:r>
              <w:rPr>
                <w:rFonts w:eastAsiaTheme="minorHAnsi" w:hint="eastAsia"/>
              </w:rPr>
              <w:t>v商品C</w:t>
            </w:r>
          </w:p>
          <w:p w14:paraId="10385B4D" w14:textId="59C14803" w:rsidR="00CB4C2C" w:rsidRDefault="00CB4C2C" w:rsidP="00CB4C2C">
            <w:pPr>
              <w:ind w:firstLineChars="100" w:firstLine="210"/>
              <w:rPr>
                <w:rFonts w:eastAsiaTheme="minorHAnsi"/>
              </w:rPr>
            </w:pPr>
            <w:r>
              <w:rPr>
                <w:rFonts w:eastAsiaTheme="minorHAnsi" w:hint="eastAsia"/>
              </w:rPr>
              <w:t>ｚ商品A＝　　w商品D</w:t>
            </w:r>
          </w:p>
          <w:p w14:paraId="371DCD56" w14:textId="5FF98C79" w:rsidR="00CB4C2C" w:rsidRDefault="00CB4C2C" w:rsidP="00CB4C2C">
            <w:pPr>
              <w:ind w:firstLineChars="100" w:firstLine="210"/>
              <w:rPr>
                <w:rFonts w:eastAsiaTheme="minorHAnsi"/>
              </w:rPr>
            </w:pPr>
            <w:r>
              <w:rPr>
                <w:rFonts w:eastAsiaTheme="minorHAnsi" w:hint="eastAsia"/>
              </w:rPr>
              <w:t xml:space="preserve">　　　　　　　ⅹ商品E</w:t>
            </w:r>
          </w:p>
          <w:p w14:paraId="3E185620" w14:textId="038EE237" w:rsidR="00CB4C2C" w:rsidRDefault="00CB4C2C" w:rsidP="00CB4C2C">
            <w:pPr>
              <w:ind w:firstLineChars="100" w:firstLine="210"/>
              <w:rPr>
                <w:rFonts w:eastAsiaTheme="minorHAnsi"/>
              </w:rPr>
            </w:pPr>
            <w:r>
              <w:rPr>
                <w:rFonts w:eastAsiaTheme="minorHAnsi" w:hint="eastAsia"/>
              </w:rPr>
              <w:t xml:space="preserve">　　　　　　　…………</w:t>
            </w:r>
          </w:p>
        </w:tc>
      </w:tr>
      <w:tr w:rsidR="00CB4C2C" w14:paraId="468C5F8E" w14:textId="77777777" w:rsidTr="00597B25">
        <w:trPr>
          <w:trHeight w:val="495"/>
        </w:trPr>
        <w:tc>
          <w:tcPr>
            <w:tcW w:w="1985" w:type="dxa"/>
            <w:vAlign w:val="center"/>
          </w:tcPr>
          <w:p w14:paraId="05185F5D" w14:textId="3D75143F" w:rsidR="00CB4C2C" w:rsidRPr="00EA0F13" w:rsidRDefault="00CB4C2C" w:rsidP="00597B25">
            <w:pPr>
              <w:rPr>
                <w:rFonts w:eastAsiaTheme="minorHAnsi"/>
              </w:rPr>
            </w:pPr>
            <w:r w:rsidRPr="00EA0F13">
              <w:rPr>
                <w:rFonts w:eastAsiaTheme="minorHAnsi" w:hint="eastAsia"/>
              </w:rPr>
              <w:t>簡単な価値形態</w:t>
            </w:r>
            <w:r>
              <w:rPr>
                <w:rFonts w:eastAsiaTheme="minorHAnsi" w:hint="eastAsia"/>
              </w:rPr>
              <w:t>よ</w:t>
            </w:r>
            <w:r w:rsidRPr="00EA0F13">
              <w:rPr>
                <w:rFonts w:eastAsiaTheme="minorHAnsi" w:hint="eastAsia"/>
              </w:rPr>
              <w:t>りの変化</w:t>
            </w:r>
          </w:p>
        </w:tc>
        <w:tc>
          <w:tcPr>
            <w:tcW w:w="6512" w:type="dxa"/>
          </w:tcPr>
          <w:p w14:paraId="54B5DFBF" w14:textId="18FC2C96" w:rsidR="00CB4C2C" w:rsidRDefault="00CB4C2C" w:rsidP="00CB4C2C">
            <w:pPr>
              <w:pStyle w:val="a8"/>
              <w:numPr>
                <w:ilvl w:val="0"/>
                <w:numId w:val="1"/>
              </w:numPr>
              <w:ind w:leftChars="0"/>
              <w:rPr>
                <w:rFonts w:eastAsiaTheme="minorHAnsi"/>
              </w:rPr>
            </w:pPr>
            <w:r w:rsidRPr="00BD7BB6">
              <w:rPr>
                <w:rFonts w:eastAsiaTheme="minorHAnsi" w:hint="eastAsia"/>
              </w:rPr>
              <w:t>Aは商品世界</w:t>
            </w:r>
            <w:r>
              <w:rPr>
                <w:rFonts w:eastAsiaTheme="minorHAnsi" w:hint="eastAsia"/>
              </w:rPr>
              <w:t>の全体と社会的関係をとりむすんでいる。Ａの価値の社会的性格はより十分に表現されている。</w:t>
            </w:r>
          </w:p>
          <w:p w14:paraId="130F21B2" w14:textId="039A5315" w:rsidR="00CB4C2C" w:rsidRPr="00BD7BB6" w:rsidRDefault="00CB4C2C" w:rsidP="00CB4C2C">
            <w:pPr>
              <w:pStyle w:val="a8"/>
              <w:numPr>
                <w:ilvl w:val="0"/>
                <w:numId w:val="1"/>
              </w:numPr>
              <w:ind w:leftChars="0"/>
              <w:rPr>
                <w:rFonts w:eastAsiaTheme="minorHAnsi"/>
              </w:rPr>
            </w:pPr>
            <w:r>
              <w:rPr>
                <w:rFonts w:eastAsiaTheme="minorHAnsi" w:hint="eastAsia"/>
              </w:rPr>
              <w:t>Aの価値はB以下多くの商品でしめされるために、社会的により妥当な量的関係が成立する。Aの価値は、量的にのみならず、質的にもより正確に表現される。</w:t>
            </w:r>
          </w:p>
        </w:tc>
      </w:tr>
      <w:tr w:rsidR="00CB4C2C" w14:paraId="724138C1" w14:textId="77777777" w:rsidTr="00597B25">
        <w:trPr>
          <w:trHeight w:val="2214"/>
        </w:trPr>
        <w:tc>
          <w:tcPr>
            <w:tcW w:w="1985" w:type="dxa"/>
            <w:vAlign w:val="center"/>
          </w:tcPr>
          <w:p w14:paraId="5EB78FE0" w14:textId="370247D2" w:rsidR="00CB4C2C" w:rsidRPr="00EA0F13" w:rsidRDefault="00CB4C2C" w:rsidP="00597B25">
            <w:pPr>
              <w:rPr>
                <w:rFonts w:eastAsiaTheme="minorHAnsi"/>
              </w:rPr>
            </w:pPr>
            <w:r w:rsidRPr="00EA0F13">
              <w:rPr>
                <w:rFonts w:eastAsiaTheme="minorHAnsi" w:hint="eastAsia"/>
              </w:rPr>
              <w:t>含まれている欠陥</w:t>
            </w:r>
          </w:p>
        </w:tc>
        <w:tc>
          <w:tcPr>
            <w:tcW w:w="6512" w:type="dxa"/>
          </w:tcPr>
          <w:p w14:paraId="696D001D" w14:textId="5CAE3192" w:rsidR="00CB4C2C" w:rsidRDefault="00CB4C2C" w:rsidP="00CB4C2C">
            <w:pPr>
              <w:pStyle w:val="a8"/>
              <w:numPr>
                <w:ilvl w:val="0"/>
                <w:numId w:val="2"/>
              </w:numPr>
              <w:ind w:leftChars="0"/>
              <w:rPr>
                <w:rFonts w:eastAsiaTheme="minorHAnsi"/>
              </w:rPr>
            </w:pPr>
            <w:r>
              <w:rPr>
                <w:rFonts w:eastAsiaTheme="minorHAnsi" w:hint="eastAsia"/>
              </w:rPr>
              <w:t>B以下の諸商品の列は新たな商品に拡張されなければならず、未完成である。</w:t>
            </w:r>
          </w:p>
          <w:p w14:paraId="07BF58A7" w14:textId="77777777" w:rsidR="00CB4C2C" w:rsidRDefault="00CB4C2C" w:rsidP="00CB4C2C">
            <w:pPr>
              <w:pStyle w:val="a8"/>
              <w:numPr>
                <w:ilvl w:val="0"/>
                <w:numId w:val="2"/>
              </w:numPr>
              <w:ind w:leftChars="0"/>
              <w:rPr>
                <w:rFonts w:eastAsiaTheme="minorHAnsi"/>
              </w:rPr>
            </w:pPr>
            <w:r>
              <w:rPr>
                <w:rFonts w:eastAsiaTheme="minorHAnsi" w:hint="eastAsia"/>
              </w:rPr>
              <w:t>B以下の諸商品は相互に無関係な特殊等価形態にすぎず、雑然たる寄せ木細工でしか、Aの価値を表現していない。</w:t>
            </w:r>
          </w:p>
          <w:p w14:paraId="43175C6A" w14:textId="288A59FC" w:rsidR="00CB4C2C" w:rsidRPr="00EA0F13" w:rsidRDefault="00CB4C2C" w:rsidP="00CB4C2C">
            <w:pPr>
              <w:pStyle w:val="a8"/>
              <w:numPr>
                <w:ilvl w:val="0"/>
                <w:numId w:val="2"/>
              </w:numPr>
              <w:ind w:leftChars="0"/>
              <w:rPr>
                <w:rFonts w:eastAsiaTheme="minorHAnsi"/>
              </w:rPr>
            </w:pPr>
            <w:r>
              <w:rPr>
                <w:rFonts w:eastAsiaTheme="minorHAnsi" w:hint="eastAsia"/>
              </w:rPr>
              <w:t>Ｂ以下のどの商品もこの展開された価値形態で価値を表現するとすれば、統一的に表示されることは不可能である。</w:t>
            </w:r>
          </w:p>
        </w:tc>
      </w:tr>
      <w:tr w:rsidR="00CB4C2C" w14:paraId="32AAA71C" w14:textId="77777777" w:rsidTr="00597B25">
        <w:trPr>
          <w:trHeight w:val="495"/>
        </w:trPr>
        <w:tc>
          <w:tcPr>
            <w:tcW w:w="1985" w:type="dxa"/>
            <w:vAlign w:val="center"/>
          </w:tcPr>
          <w:p w14:paraId="5D88608A" w14:textId="722AABDA" w:rsidR="00CB4C2C" w:rsidRPr="00EA0F13" w:rsidRDefault="00CB4C2C" w:rsidP="00597B25">
            <w:pPr>
              <w:rPr>
                <w:rFonts w:eastAsiaTheme="minorHAnsi"/>
              </w:rPr>
            </w:pPr>
            <w:r>
              <w:rPr>
                <w:rFonts w:eastAsiaTheme="minorHAnsi" w:hint="eastAsia"/>
              </w:rPr>
              <w:t>欠陥の克服</w:t>
            </w:r>
          </w:p>
        </w:tc>
        <w:tc>
          <w:tcPr>
            <w:tcW w:w="6512" w:type="dxa"/>
          </w:tcPr>
          <w:p w14:paraId="53EC7E00" w14:textId="32D87302" w:rsidR="00CB4C2C" w:rsidRPr="00466354" w:rsidRDefault="00CB4C2C" w:rsidP="00CB4C2C">
            <w:pPr>
              <w:ind w:firstLineChars="100" w:firstLine="210"/>
              <w:rPr>
                <w:rFonts w:eastAsiaTheme="minorHAnsi"/>
              </w:rPr>
            </w:pPr>
            <w:r w:rsidRPr="00466354">
              <w:rPr>
                <w:rFonts w:eastAsiaTheme="minorHAnsi" w:hint="eastAsia"/>
              </w:rPr>
              <w:t>展開された等価形態の左辺と右辺を逆転させると、欠陥を克服し</w:t>
            </w:r>
            <w:r w:rsidRPr="00466354">
              <w:rPr>
                <w:rFonts w:eastAsiaTheme="minorHAnsi" w:hint="eastAsia"/>
              </w:rPr>
              <w:lastRenderedPageBreak/>
              <w:t>た価値形態となる。すなわち、ただ一つの商品（商品A）が等価形態の地位をしめ、他のすべての商品の価値を統一的に表示する一般的等価となるからである。</w:t>
            </w:r>
          </w:p>
        </w:tc>
      </w:tr>
      <w:tr w:rsidR="00597B25" w14:paraId="38A7FFE0" w14:textId="77777777" w:rsidTr="00597B25">
        <w:trPr>
          <w:trHeight w:val="438"/>
        </w:trPr>
        <w:tc>
          <w:tcPr>
            <w:tcW w:w="8497" w:type="dxa"/>
            <w:gridSpan w:val="2"/>
          </w:tcPr>
          <w:p w14:paraId="1B9B8773" w14:textId="42CB6DF5" w:rsidR="00597B25" w:rsidRPr="00466354" w:rsidRDefault="00597B25" w:rsidP="00CB4C2C">
            <w:pPr>
              <w:ind w:firstLineChars="100" w:firstLine="210"/>
              <w:rPr>
                <w:rFonts w:eastAsiaTheme="minorHAnsi"/>
              </w:rPr>
            </w:pPr>
            <w:r w:rsidRPr="00721444">
              <w:rPr>
                <w:rFonts w:ascii="ＭＳ ゴシック" w:eastAsia="ＭＳ ゴシック" w:hAnsi="ＭＳ ゴシック" w:hint="eastAsia"/>
              </w:rPr>
              <w:lastRenderedPageBreak/>
              <w:t>3　一般的な等価形</w:t>
            </w:r>
          </w:p>
        </w:tc>
      </w:tr>
      <w:tr w:rsidR="00CB4C2C" w14:paraId="3A8BC831" w14:textId="77777777" w:rsidTr="00864DFE">
        <w:trPr>
          <w:trHeight w:val="495"/>
        </w:trPr>
        <w:tc>
          <w:tcPr>
            <w:tcW w:w="1985" w:type="dxa"/>
          </w:tcPr>
          <w:p w14:paraId="7FA17482" w14:textId="4FEFEFB2" w:rsidR="00CB4C2C" w:rsidRPr="00721444" w:rsidRDefault="00597B25" w:rsidP="00CB4C2C">
            <w:pPr>
              <w:rPr>
                <w:rFonts w:ascii="ＭＳ ゴシック" w:eastAsia="ＭＳ ゴシック" w:hAnsi="ＭＳ ゴシック"/>
              </w:rPr>
            </w:pPr>
            <w:r>
              <w:rPr>
                <w:rFonts w:ascii="ＭＳ ゴシック" w:eastAsia="ＭＳ ゴシック" w:hAnsi="ＭＳ ゴシック" w:hint="eastAsia"/>
              </w:rPr>
              <w:t>．</w:t>
            </w:r>
          </w:p>
        </w:tc>
        <w:tc>
          <w:tcPr>
            <w:tcW w:w="6512" w:type="dxa"/>
          </w:tcPr>
          <w:p w14:paraId="20785C58" w14:textId="40BD4F3C" w:rsidR="00CB4C2C" w:rsidRDefault="00CB4C2C" w:rsidP="00CB4C2C">
            <w:pPr>
              <w:ind w:firstLineChars="300" w:firstLine="630"/>
              <w:rPr>
                <w:rFonts w:eastAsiaTheme="minorHAnsi"/>
              </w:rPr>
            </w:pPr>
            <w:r>
              <w:rPr>
                <w:rFonts w:eastAsiaTheme="minorHAnsi" w:hint="eastAsia"/>
                <w:noProof/>
              </w:rPr>
              <mc:AlternateContent>
                <mc:Choice Requires="wps">
                  <w:drawing>
                    <wp:anchor distT="0" distB="0" distL="114300" distR="114300" simplePos="0" relativeHeight="251679744" behindDoc="0" locked="0" layoutInCell="1" allowOverlap="1" wp14:anchorId="39958C6F" wp14:editId="5B2643A0">
                      <wp:simplePos x="0" y="0"/>
                      <wp:positionH relativeFrom="column">
                        <wp:posOffset>1074478</wp:posOffset>
                      </wp:positionH>
                      <wp:positionV relativeFrom="paragraph">
                        <wp:posOffset>85552</wp:posOffset>
                      </wp:positionV>
                      <wp:extent cx="178723" cy="931025"/>
                      <wp:effectExtent l="0" t="0" r="31115" b="21590"/>
                      <wp:wrapNone/>
                      <wp:docPr id="3" name="右中かっこ 3"/>
                      <wp:cNvGraphicFramePr/>
                      <a:graphic xmlns:a="http://schemas.openxmlformats.org/drawingml/2006/main">
                        <a:graphicData uri="http://schemas.microsoft.com/office/word/2010/wordprocessingShape">
                          <wps:wsp>
                            <wps:cNvSpPr/>
                            <wps:spPr>
                              <a:xfrm>
                                <a:off x="0" y="0"/>
                                <a:ext cx="178723" cy="931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C305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84.6pt;margin-top:6.75pt;width:14.05pt;height:7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" adj="346" strokecolor="#4472c4 [3204]" strokeweight=".5pt">
                      <v:stroke joinstyle="miter"/>
                    </v:shape>
                  </w:pict>
                </mc:Fallback>
              </mc:AlternateContent>
            </w:r>
            <w:r>
              <w:rPr>
                <w:rFonts w:eastAsiaTheme="minorHAnsi" w:hint="eastAsia"/>
              </w:rPr>
              <w:t>u商品B</w:t>
            </w:r>
          </w:p>
          <w:p w14:paraId="447B4CBF" w14:textId="77777777" w:rsidR="00CB4C2C" w:rsidRDefault="00CB4C2C" w:rsidP="00CB4C2C">
            <w:pPr>
              <w:ind w:firstLineChars="300" w:firstLine="630"/>
              <w:rPr>
                <w:rFonts w:eastAsiaTheme="minorHAnsi"/>
              </w:rPr>
            </w:pPr>
            <w:r>
              <w:rPr>
                <w:rFonts w:eastAsiaTheme="minorHAnsi" w:hint="eastAsia"/>
              </w:rPr>
              <w:t>v商品C</w:t>
            </w:r>
          </w:p>
          <w:p w14:paraId="493C1EBE" w14:textId="65FD47A9" w:rsidR="00CB4C2C" w:rsidRDefault="00CB4C2C" w:rsidP="00CB4C2C">
            <w:pPr>
              <w:ind w:firstLineChars="100" w:firstLine="210"/>
              <w:rPr>
                <w:rFonts w:eastAsiaTheme="minorHAnsi"/>
              </w:rPr>
            </w:pPr>
            <w:r>
              <w:rPr>
                <w:rFonts w:eastAsiaTheme="minorHAnsi" w:hint="eastAsia"/>
              </w:rPr>
              <w:t xml:space="preserve">　　w商品D　　　＝ｚ商品A</w:t>
            </w:r>
          </w:p>
          <w:p w14:paraId="22743352" w14:textId="34051FA4" w:rsidR="00CB4C2C" w:rsidRDefault="00CB4C2C" w:rsidP="00CB4C2C">
            <w:pPr>
              <w:ind w:firstLineChars="100" w:firstLine="210"/>
              <w:rPr>
                <w:rFonts w:eastAsiaTheme="minorHAnsi"/>
              </w:rPr>
            </w:pPr>
            <w:r>
              <w:rPr>
                <w:rFonts w:eastAsiaTheme="minorHAnsi" w:hint="eastAsia"/>
              </w:rPr>
              <w:t xml:space="preserve">　　ⅹ商品E</w:t>
            </w:r>
          </w:p>
          <w:p w14:paraId="6FFF91DD" w14:textId="07FFAB1B" w:rsidR="00CB4C2C" w:rsidRPr="00721444" w:rsidRDefault="00CB4C2C" w:rsidP="00CB4C2C">
            <w:pPr>
              <w:ind w:left="210"/>
              <w:rPr>
                <w:rFonts w:eastAsiaTheme="minorHAnsi"/>
              </w:rPr>
            </w:pPr>
            <w:r>
              <w:rPr>
                <w:rFonts w:eastAsiaTheme="minorHAnsi" w:hint="eastAsia"/>
              </w:rPr>
              <w:t xml:space="preserve">　　…………</w:t>
            </w:r>
          </w:p>
        </w:tc>
      </w:tr>
      <w:tr w:rsidR="00CB4C2C" w14:paraId="5B3A7B36" w14:textId="77777777" w:rsidTr="00597B25">
        <w:trPr>
          <w:trHeight w:val="2160"/>
        </w:trPr>
        <w:tc>
          <w:tcPr>
            <w:tcW w:w="1985" w:type="dxa"/>
            <w:vAlign w:val="center"/>
          </w:tcPr>
          <w:p w14:paraId="23117E03" w14:textId="489D0041" w:rsidR="00CB4C2C" w:rsidRPr="00EA0F13" w:rsidRDefault="00597B25" w:rsidP="00597B25">
            <w:pPr>
              <w:rPr>
                <w:rFonts w:eastAsiaTheme="minorHAnsi"/>
              </w:rPr>
            </w:pPr>
            <w:r>
              <w:rPr>
                <w:rFonts w:eastAsiaTheme="minorHAnsi" w:hint="eastAsia"/>
              </w:rPr>
              <w:t>これまでみてきた等価形態とくらべて</w:t>
            </w:r>
          </w:p>
        </w:tc>
        <w:tc>
          <w:tcPr>
            <w:tcW w:w="6512" w:type="dxa"/>
          </w:tcPr>
          <w:p w14:paraId="2A492B69" w14:textId="77777777" w:rsidR="00CB4C2C" w:rsidRPr="00466354" w:rsidRDefault="00CB4C2C" w:rsidP="00CB4C2C">
            <w:pPr>
              <w:ind w:firstLineChars="100" w:firstLine="210"/>
              <w:rPr>
                <w:rFonts w:eastAsiaTheme="minorHAnsi"/>
              </w:rPr>
            </w:pPr>
            <w:r>
              <w:rPr>
                <w:rFonts w:eastAsiaTheme="minorHAnsi" w:hint="eastAsia"/>
              </w:rPr>
              <w:t>A以外のすべての商品の価値をAという単一の商品の使用価値によって統一的・一般的に表示される。</w:t>
            </w:r>
          </w:p>
          <w:p w14:paraId="711C06B6" w14:textId="3DE1672E" w:rsidR="00CB4C2C" w:rsidRPr="00466354" w:rsidRDefault="00CB4C2C" w:rsidP="00CB4C2C">
            <w:pPr>
              <w:ind w:firstLineChars="100" w:firstLine="210"/>
              <w:rPr>
                <w:rFonts w:eastAsiaTheme="minorHAnsi"/>
              </w:rPr>
            </w:pPr>
            <w:r w:rsidRPr="009A7AAF">
              <w:rPr>
                <w:rFonts w:eastAsiaTheme="minorHAnsi" w:hint="eastAsia"/>
              </w:rPr>
              <w:t>価値は、抽象的人間労働の結晶という社会的同質性にほかならないが、それがAの使用価値によって、質的に等しく、量的にのみ異なるにすぎないものとして表現される。価値は、その概念に適合した現象形態をとる。</w:t>
            </w:r>
          </w:p>
        </w:tc>
      </w:tr>
      <w:tr w:rsidR="00CB4C2C" w14:paraId="75BDC660" w14:textId="77777777" w:rsidTr="00597B25">
        <w:trPr>
          <w:trHeight w:val="495"/>
        </w:trPr>
        <w:tc>
          <w:tcPr>
            <w:tcW w:w="1985" w:type="dxa"/>
            <w:vAlign w:val="center"/>
          </w:tcPr>
          <w:p w14:paraId="77F69614" w14:textId="68DAD21D" w:rsidR="00CB4C2C" w:rsidRDefault="00CB4C2C" w:rsidP="00597B25">
            <w:pPr>
              <w:rPr>
                <w:rFonts w:eastAsiaTheme="minorHAnsi"/>
              </w:rPr>
            </w:pPr>
            <w:r>
              <w:rPr>
                <w:rFonts w:eastAsiaTheme="minorHAnsi" w:hint="eastAsia"/>
              </w:rPr>
              <w:t>一般的等価形態の固定</w:t>
            </w:r>
          </w:p>
        </w:tc>
        <w:tc>
          <w:tcPr>
            <w:tcW w:w="6512" w:type="dxa"/>
          </w:tcPr>
          <w:p w14:paraId="49E8742D" w14:textId="364F583C" w:rsidR="00CB4C2C" w:rsidRPr="009A7AAF" w:rsidRDefault="00CB4C2C" w:rsidP="00CB4C2C">
            <w:pPr>
              <w:rPr>
                <w:rFonts w:eastAsiaTheme="minorHAnsi"/>
              </w:rPr>
            </w:pPr>
            <w:r>
              <w:rPr>
                <w:rFonts w:eastAsiaTheme="minorHAnsi" w:hint="eastAsia"/>
              </w:rPr>
              <w:t>一般的等価形態にある商品が、一つの特殊な商品種類に固定されたとき、はじめて商品世界の統一的な価値の現象形態は、客観的な固定性と一般的な社会的妥当性を獲得する。</w:t>
            </w:r>
          </w:p>
        </w:tc>
      </w:tr>
      <w:tr w:rsidR="00CB4C2C" w14:paraId="49C29933" w14:textId="77777777" w:rsidTr="00597B25">
        <w:trPr>
          <w:trHeight w:val="495"/>
        </w:trPr>
        <w:tc>
          <w:tcPr>
            <w:tcW w:w="1985" w:type="dxa"/>
            <w:vAlign w:val="center"/>
          </w:tcPr>
          <w:p w14:paraId="7A07C3DA" w14:textId="0A70B07D" w:rsidR="00CB4C2C" w:rsidRDefault="00CB4C2C" w:rsidP="00597B25">
            <w:pPr>
              <w:rPr>
                <w:rFonts w:eastAsiaTheme="minorHAnsi"/>
              </w:rPr>
            </w:pPr>
            <w:r>
              <w:rPr>
                <w:rFonts w:eastAsiaTheme="minorHAnsi" w:hint="eastAsia"/>
              </w:rPr>
              <w:t>貨幣商品</w:t>
            </w:r>
          </w:p>
        </w:tc>
        <w:tc>
          <w:tcPr>
            <w:tcW w:w="6512" w:type="dxa"/>
          </w:tcPr>
          <w:p w14:paraId="16F17FDA" w14:textId="4EFE0E2B" w:rsidR="00CB4C2C" w:rsidRPr="009A7AAF" w:rsidRDefault="00CB4C2C" w:rsidP="00CB4C2C">
            <w:pPr>
              <w:ind w:firstLineChars="100" w:firstLine="210"/>
              <w:rPr>
                <w:rFonts w:eastAsiaTheme="minorHAnsi"/>
              </w:rPr>
            </w:pPr>
            <w:r>
              <w:rPr>
                <w:rFonts w:eastAsiaTheme="minorHAnsi" w:hint="eastAsia"/>
              </w:rPr>
              <w:t>一般的な等価形態の地位をその現物形態に固定された特殊な商品こそ貨幣商品である。この選ばれた地位を歴史上で獲得したのは金である。</w:t>
            </w:r>
          </w:p>
        </w:tc>
      </w:tr>
      <w:tr w:rsidR="00597B25" w14:paraId="2CCA43AB" w14:textId="77777777" w:rsidTr="00C03ABC">
        <w:trPr>
          <w:trHeight w:val="495"/>
        </w:trPr>
        <w:tc>
          <w:tcPr>
            <w:tcW w:w="8497" w:type="dxa"/>
            <w:gridSpan w:val="2"/>
          </w:tcPr>
          <w:p w14:paraId="1DDFC661" w14:textId="1A67ED88" w:rsidR="00597B25" w:rsidRDefault="00597B25" w:rsidP="00CB4C2C">
            <w:pPr>
              <w:ind w:firstLineChars="100" w:firstLine="240"/>
              <w:rPr>
                <w:rFonts w:eastAsiaTheme="minorHAnsi"/>
              </w:rPr>
            </w:pPr>
            <w:r w:rsidRPr="00815C6E">
              <w:rPr>
                <w:rFonts w:ascii="ＭＳ ゴシック" w:eastAsia="ＭＳ ゴシック" w:hAnsi="ＭＳ ゴシック" w:hint="eastAsia"/>
                <w:sz w:val="24"/>
                <w:szCs w:val="24"/>
              </w:rPr>
              <w:t>4．貨幣形態</w:t>
            </w:r>
          </w:p>
        </w:tc>
      </w:tr>
      <w:tr w:rsidR="00CB4C2C" w14:paraId="19FE61DD" w14:textId="77777777" w:rsidTr="00864DFE">
        <w:trPr>
          <w:trHeight w:val="495"/>
        </w:trPr>
        <w:tc>
          <w:tcPr>
            <w:tcW w:w="1985" w:type="dxa"/>
          </w:tcPr>
          <w:p w14:paraId="38A683A1" w14:textId="3D76994E" w:rsidR="00CB4C2C" w:rsidRPr="00815C6E" w:rsidRDefault="00CB4C2C" w:rsidP="00CB4C2C">
            <w:pPr>
              <w:rPr>
                <w:rFonts w:ascii="ＭＳ ゴシック" w:eastAsia="ＭＳ ゴシック" w:hAnsi="ＭＳ ゴシック"/>
                <w:sz w:val="24"/>
                <w:szCs w:val="24"/>
              </w:rPr>
            </w:pPr>
          </w:p>
        </w:tc>
        <w:tc>
          <w:tcPr>
            <w:tcW w:w="6512" w:type="dxa"/>
          </w:tcPr>
          <w:p w14:paraId="106F2990" w14:textId="122DBDAB" w:rsidR="00CB4C2C" w:rsidRDefault="00CB4C2C" w:rsidP="00CB4C2C">
            <w:pPr>
              <w:ind w:firstLineChars="100" w:firstLine="210"/>
              <w:rPr>
                <w:rFonts w:eastAsiaTheme="minorHAnsi"/>
              </w:rPr>
            </w:pPr>
            <w:r>
              <w:rPr>
                <w:rFonts w:eastAsiaTheme="minorHAnsi" w:hint="eastAsia"/>
                <w:noProof/>
              </w:rPr>
              <mc:AlternateContent>
                <mc:Choice Requires="wps">
                  <w:drawing>
                    <wp:anchor distT="0" distB="0" distL="114300" distR="114300" simplePos="0" relativeHeight="251680768" behindDoc="0" locked="0" layoutInCell="1" allowOverlap="1" wp14:anchorId="0F24B779" wp14:editId="54826A63">
                      <wp:simplePos x="0" y="0"/>
                      <wp:positionH relativeFrom="column">
                        <wp:posOffset>937202</wp:posOffset>
                      </wp:positionH>
                      <wp:positionV relativeFrom="paragraph">
                        <wp:posOffset>126365</wp:posOffset>
                      </wp:positionV>
                      <wp:extent cx="178723" cy="931025"/>
                      <wp:effectExtent l="0" t="0" r="31115" b="21590"/>
                      <wp:wrapNone/>
                      <wp:docPr id="4" name="右中かっこ 4"/>
                      <wp:cNvGraphicFramePr/>
                      <a:graphic xmlns:a="http://schemas.openxmlformats.org/drawingml/2006/main">
                        <a:graphicData uri="http://schemas.microsoft.com/office/word/2010/wordprocessingShape">
                          <wps:wsp>
                            <wps:cNvSpPr/>
                            <wps:spPr>
                              <a:xfrm>
                                <a:off x="0" y="0"/>
                                <a:ext cx="178723" cy="93102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19DED1" id="右中かっこ 4" o:spid="_x0000_s1026" type="#_x0000_t88" style="position:absolute;left:0;text-align:left;margin-left:73.8pt;margin-top:9.95pt;width:14.05pt;height:73.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" adj="346" strokecolor="#4472c4" strokeweight=".5pt">
                      <v:stroke joinstyle="miter"/>
                    </v:shape>
                  </w:pict>
                </mc:Fallback>
              </mc:AlternateContent>
            </w:r>
            <w:r>
              <w:rPr>
                <w:rFonts w:eastAsiaTheme="minorHAnsi" w:hint="eastAsia"/>
              </w:rPr>
              <w:t>ｚ商品A</w:t>
            </w:r>
          </w:p>
          <w:p w14:paraId="4679CCDB" w14:textId="2DF45A02" w:rsidR="00CB4C2C" w:rsidRDefault="00CB4C2C" w:rsidP="00CB4C2C">
            <w:pPr>
              <w:ind w:firstLineChars="100" w:firstLine="210"/>
              <w:rPr>
                <w:rFonts w:eastAsiaTheme="minorHAnsi"/>
              </w:rPr>
            </w:pPr>
            <w:r>
              <w:rPr>
                <w:rFonts w:eastAsiaTheme="minorHAnsi" w:hint="eastAsia"/>
              </w:rPr>
              <w:t>u商品B</w:t>
            </w:r>
          </w:p>
          <w:p w14:paraId="49B4C407" w14:textId="4A73AB25" w:rsidR="00CB4C2C" w:rsidRDefault="00CB4C2C" w:rsidP="00CB4C2C">
            <w:pPr>
              <w:ind w:firstLineChars="100" w:firstLine="210"/>
              <w:rPr>
                <w:rFonts w:eastAsiaTheme="minorHAnsi"/>
              </w:rPr>
            </w:pPr>
            <w:r>
              <w:rPr>
                <w:rFonts w:eastAsiaTheme="minorHAnsi" w:hint="eastAsia"/>
              </w:rPr>
              <w:t>v商品C　　　　　＝ⅹオンスの金</w:t>
            </w:r>
          </w:p>
          <w:p w14:paraId="7D1D8B77" w14:textId="6E111276" w:rsidR="00CB4C2C" w:rsidRDefault="00CB4C2C" w:rsidP="00CB4C2C">
            <w:pPr>
              <w:ind w:firstLineChars="100" w:firstLine="210"/>
              <w:rPr>
                <w:rFonts w:eastAsiaTheme="minorHAnsi"/>
              </w:rPr>
            </w:pPr>
            <w:r>
              <w:rPr>
                <w:rFonts w:eastAsiaTheme="minorHAnsi" w:hint="eastAsia"/>
              </w:rPr>
              <w:t xml:space="preserve">w商品D　　　</w:t>
            </w:r>
          </w:p>
          <w:p w14:paraId="671489FB" w14:textId="0D1CD45C" w:rsidR="00CB4C2C" w:rsidRPr="009A7AAF" w:rsidRDefault="00CB4C2C" w:rsidP="00CB4C2C">
            <w:pPr>
              <w:ind w:firstLineChars="100" w:firstLine="210"/>
              <w:rPr>
                <w:rFonts w:eastAsiaTheme="minorHAnsi"/>
              </w:rPr>
            </w:pPr>
            <w:r>
              <w:rPr>
                <w:rFonts w:eastAsiaTheme="minorHAnsi" w:hint="eastAsia"/>
              </w:rPr>
              <w:t>…………</w:t>
            </w:r>
          </w:p>
        </w:tc>
      </w:tr>
      <w:tr w:rsidR="00CB4C2C" w14:paraId="0F694555" w14:textId="77777777" w:rsidTr="00864DFE">
        <w:trPr>
          <w:trHeight w:val="495"/>
        </w:trPr>
        <w:tc>
          <w:tcPr>
            <w:tcW w:w="1985" w:type="dxa"/>
          </w:tcPr>
          <w:p w14:paraId="333A7CD6" w14:textId="77777777" w:rsidR="00CB4C2C" w:rsidRDefault="00CB4C2C" w:rsidP="00CB4C2C">
            <w:pPr>
              <w:rPr>
                <w:rFonts w:eastAsiaTheme="minorHAnsi"/>
              </w:rPr>
            </w:pPr>
          </w:p>
        </w:tc>
        <w:tc>
          <w:tcPr>
            <w:tcW w:w="6512" w:type="dxa"/>
          </w:tcPr>
          <w:p w14:paraId="65D3F4F5" w14:textId="5F11D5CB" w:rsidR="00CB4C2C" w:rsidRDefault="00CB4C2C" w:rsidP="00CB4C2C">
            <w:pPr>
              <w:ind w:firstLineChars="100" w:firstLine="210"/>
              <w:rPr>
                <w:rFonts w:eastAsiaTheme="minorHAnsi"/>
                <w:noProof/>
              </w:rPr>
            </w:pPr>
            <w:r>
              <w:rPr>
                <w:rFonts w:eastAsiaTheme="minorHAnsi" w:hint="eastAsia"/>
                <w:noProof/>
              </w:rPr>
              <w:t>一般的な等価形態が、社会的慣習によって商品としての金の特殊な現物形態に固定されていることだけが違う。</w:t>
            </w:r>
          </w:p>
        </w:tc>
      </w:tr>
      <w:tr w:rsidR="00CB4C2C" w14:paraId="459BEA50" w14:textId="77777777" w:rsidTr="00597B25">
        <w:trPr>
          <w:trHeight w:val="495"/>
        </w:trPr>
        <w:tc>
          <w:tcPr>
            <w:tcW w:w="1985" w:type="dxa"/>
            <w:vAlign w:val="center"/>
          </w:tcPr>
          <w:p w14:paraId="39854E1D" w14:textId="692368D1" w:rsidR="00CB4C2C" w:rsidRDefault="00CB4C2C" w:rsidP="00597B25">
            <w:pPr>
              <w:rPr>
                <w:rFonts w:eastAsiaTheme="minorHAnsi"/>
              </w:rPr>
            </w:pPr>
            <w:r>
              <w:rPr>
                <w:rFonts w:eastAsiaTheme="minorHAnsi" w:hint="eastAsia"/>
              </w:rPr>
              <w:t>商品の価値</w:t>
            </w:r>
          </w:p>
        </w:tc>
        <w:tc>
          <w:tcPr>
            <w:tcW w:w="6512" w:type="dxa"/>
          </w:tcPr>
          <w:p w14:paraId="4A1292F0" w14:textId="50A466E1" w:rsidR="00CB4C2C" w:rsidRPr="009A7AAF" w:rsidRDefault="00CB4C2C" w:rsidP="00CB4C2C">
            <w:pPr>
              <w:ind w:firstLineChars="100" w:firstLine="210"/>
              <w:rPr>
                <w:rFonts w:eastAsiaTheme="minorHAnsi"/>
              </w:rPr>
            </w:pPr>
            <w:r>
              <w:rPr>
                <w:rFonts w:eastAsiaTheme="minorHAnsi" w:hint="eastAsia"/>
              </w:rPr>
              <w:t>貨幣形態においては、商品の価値は、貨幣商品=金の使用価値量すなわち、重量で表現される。</w:t>
            </w:r>
          </w:p>
        </w:tc>
      </w:tr>
      <w:tr w:rsidR="00CB4C2C" w14:paraId="518B3ED8" w14:textId="77777777" w:rsidTr="00597B25">
        <w:trPr>
          <w:trHeight w:val="495"/>
        </w:trPr>
        <w:tc>
          <w:tcPr>
            <w:tcW w:w="1985" w:type="dxa"/>
            <w:vAlign w:val="center"/>
          </w:tcPr>
          <w:p w14:paraId="7DF027BA" w14:textId="4E5547DD" w:rsidR="00CB4C2C" w:rsidRDefault="00CB4C2C" w:rsidP="00597B25">
            <w:pPr>
              <w:rPr>
                <w:rFonts w:eastAsiaTheme="minorHAnsi"/>
              </w:rPr>
            </w:pPr>
            <w:r>
              <w:rPr>
                <w:rFonts w:eastAsiaTheme="minorHAnsi" w:hint="eastAsia"/>
              </w:rPr>
              <w:t>価格</w:t>
            </w:r>
          </w:p>
        </w:tc>
        <w:tc>
          <w:tcPr>
            <w:tcW w:w="6512" w:type="dxa"/>
          </w:tcPr>
          <w:p w14:paraId="01310B4D" w14:textId="40C055AE" w:rsidR="00CB4C2C" w:rsidRDefault="00CB4C2C" w:rsidP="00CB4C2C">
            <w:pPr>
              <w:ind w:firstLineChars="100" w:firstLine="210"/>
              <w:rPr>
                <w:rFonts w:eastAsiaTheme="minorHAnsi"/>
              </w:rPr>
            </w:pPr>
            <w:r>
              <w:rPr>
                <w:rFonts w:eastAsiaTheme="minorHAnsi" w:hint="eastAsia"/>
              </w:rPr>
              <w:t>商品の価値を貨幣商品＝金の重量でしめしたものを価格という。貨幣形態＝価格形態は価値のもっとも完成された現象形態である、したがって価値の必然的な現象形態である。</w:t>
            </w:r>
          </w:p>
        </w:tc>
      </w:tr>
      <w:tr w:rsidR="00CB4C2C" w14:paraId="4AA8D6C8" w14:textId="77777777" w:rsidTr="00597B25">
        <w:trPr>
          <w:trHeight w:val="495"/>
        </w:trPr>
        <w:tc>
          <w:tcPr>
            <w:tcW w:w="1985" w:type="dxa"/>
            <w:vAlign w:val="center"/>
          </w:tcPr>
          <w:p w14:paraId="1B4FF06D" w14:textId="69076B58" w:rsidR="00CB4C2C" w:rsidRDefault="00CB4C2C" w:rsidP="00597B25">
            <w:pPr>
              <w:rPr>
                <w:rFonts w:eastAsiaTheme="minorHAnsi"/>
              </w:rPr>
            </w:pPr>
            <w:r>
              <w:rPr>
                <w:rFonts w:eastAsiaTheme="minorHAnsi" w:hint="eastAsia"/>
              </w:rPr>
              <w:t>貨幣形態の把握</w:t>
            </w:r>
          </w:p>
        </w:tc>
        <w:tc>
          <w:tcPr>
            <w:tcW w:w="6512" w:type="dxa"/>
          </w:tcPr>
          <w:p w14:paraId="64C73E2B" w14:textId="16EEF765" w:rsidR="00CB4C2C" w:rsidRDefault="00CB4C2C" w:rsidP="00CB4C2C">
            <w:pPr>
              <w:ind w:firstLineChars="100" w:firstLine="210"/>
              <w:rPr>
                <w:rFonts w:eastAsiaTheme="minorHAnsi"/>
              </w:rPr>
            </w:pPr>
            <w:r>
              <w:rPr>
                <w:rFonts w:eastAsiaTheme="minorHAnsi" w:hint="eastAsia"/>
              </w:rPr>
              <w:t>貨幣形態の把握の困難は、一般的な価値形態を理解することにあ</w:t>
            </w:r>
            <w:r>
              <w:rPr>
                <w:rFonts w:eastAsiaTheme="minorHAnsi" w:hint="eastAsia"/>
              </w:rPr>
              <w:lastRenderedPageBreak/>
              <w:t>る。</w:t>
            </w:r>
          </w:p>
        </w:tc>
      </w:tr>
    </w:tbl>
    <w:p w14:paraId="477FD2FF" w14:textId="1159B940" w:rsidR="0046117E" w:rsidRDefault="0046117E">
      <w:pPr>
        <w:rPr>
          <w:rFonts w:ascii="ＭＳ ゴシック" w:eastAsia="ＭＳ ゴシック" w:hAnsi="ＭＳ ゴシック"/>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6509"/>
      </w:tblGrid>
      <w:tr w:rsidR="008D372A" w14:paraId="00C60D45" w14:textId="77777777" w:rsidTr="008D372A">
        <w:trPr>
          <w:trHeight w:val="417"/>
        </w:trPr>
        <w:tc>
          <w:tcPr>
            <w:tcW w:w="8494" w:type="dxa"/>
            <w:gridSpan w:val="2"/>
          </w:tcPr>
          <w:p w14:paraId="26861450" w14:textId="5BD7F933" w:rsidR="008D372A" w:rsidRPr="00815C6E" w:rsidRDefault="008D372A" w:rsidP="00C03ABC">
            <w:pPr>
              <w:rPr>
                <w:rFonts w:ascii="ＭＳ ゴシック" w:eastAsia="ＭＳ ゴシック" w:hAnsi="ＭＳ ゴシック"/>
                <w:sz w:val="28"/>
                <w:szCs w:val="28"/>
              </w:rPr>
            </w:pPr>
            <w:r w:rsidRPr="008D372A">
              <w:rPr>
                <w:rFonts w:ascii="ＭＳ ゴシック" w:eastAsia="ＭＳ ゴシック" w:hAnsi="ＭＳ ゴシック" w:hint="eastAsia"/>
                <w:sz w:val="24"/>
                <w:szCs w:val="24"/>
              </w:rPr>
              <w:t>第4節　商品の物神性とその秘密</w:t>
            </w:r>
            <w:r>
              <w:rPr>
                <w:rFonts w:ascii="ＭＳ ゴシック" w:eastAsia="ＭＳ ゴシック" w:hAnsi="ＭＳ ゴシック" w:hint="eastAsia"/>
                <w:sz w:val="24"/>
                <w:szCs w:val="24"/>
              </w:rPr>
              <w:t xml:space="preserve">　　　　　　　　　　　　　</w:t>
            </w:r>
            <w:r w:rsidRPr="00815C6E">
              <w:rPr>
                <w:rFonts w:eastAsiaTheme="minorHAnsi" w:hint="eastAsia"/>
              </w:rPr>
              <w:t>p.43～46</w:t>
            </w:r>
          </w:p>
        </w:tc>
      </w:tr>
      <w:tr w:rsidR="0079087E" w14:paraId="473440AC" w14:textId="77777777" w:rsidTr="008D372A">
        <w:tc>
          <w:tcPr>
            <w:tcW w:w="1985" w:type="dxa"/>
            <w:vAlign w:val="center"/>
          </w:tcPr>
          <w:p w14:paraId="48F7B920" w14:textId="225E7418" w:rsidR="0079087E" w:rsidRPr="00EF65B2" w:rsidRDefault="00427F2D" w:rsidP="008D372A">
            <w:pPr>
              <w:rPr>
                <w:rFonts w:eastAsiaTheme="minorHAnsi"/>
              </w:rPr>
            </w:pPr>
            <w:r w:rsidRPr="00EF65B2">
              <w:rPr>
                <w:rFonts w:eastAsiaTheme="minorHAnsi" w:hint="eastAsia"/>
              </w:rPr>
              <w:t>超感覚的・神秘的性格</w:t>
            </w:r>
          </w:p>
        </w:tc>
        <w:tc>
          <w:tcPr>
            <w:tcW w:w="6509" w:type="dxa"/>
          </w:tcPr>
          <w:p w14:paraId="6285EF25" w14:textId="635BD3F3" w:rsidR="0079087E" w:rsidRPr="00EF65B2" w:rsidRDefault="00427F2D">
            <w:pPr>
              <w:rPr>
                <w:rFonts w:eastAsiaTheme="minorHAnsi"/>
              </w:rPr>
            </w:pPr>
            <w:r w:rsidRPr="00EF65B2">
              <w:rPr>
                <w:rFonts w:eastAsiaTheme="minorHAnsi" w:hint="eastAsia"/>
              </w:rPr>
              <w:t>商品は、感覚的なものであると同時に、超感覚的・神秘的性格をもっている。ひねり回しても、その価値としての性格を把握することはできない。</w:t>
            </w:r>
          </w:p>
        </w:tc>
      </w:tr>
      <w:tr w:rsidR="0079087E" w14:paraId="3AE5ABB8" w14:textId="77777777" w:rsidTr="008D372A">
        <w:tc>
          <w:tcPr>
            <w:tcW w:w="1985" w:type="dxa"/>
            <w:vAlign w:val="center"/>
          </w:tcPr>
          <w:p w14:paraId="3AA1E558" w14:textId="019BCD9E" w:rsidR="0079087E" w:rsidRPr="00EF65B2" w:rsidRDefault="00EF65B2" w:rsidP="008D372A">
            <w:pPr>
              <w:rPr>
                <w:rFonts w:eastAsiaTheme="minorHAnsi"/>
              </w:rPr>
            </w:pPr>
            <w:r>
              <w:rPr>
                <w:rFonts w:eastAsiaTheme="minorHAnsi" w:hint="eastAsia"/>
              </w:rPr>
              <w:t>「神秘」は</w:t>
            </w:r>
            <w:r w:rsidR="00427F2D" w:rsidRPr="00EF65B2">
              <w:rPr>
                <w:rFonts w:eastAsiaTheme="minorHAnsi" w:hint="eastAsia"/>
              </w:rPr>
              <w:t>どこから出てくるのか</w:t>
            </w:r>
          </w:p>
        </w:tc>
        <w:tc>
          <w:tcPr>
            <w:tcW w:w="6509" w:type="dxa"/>
          </w:tcPr>
          <w:p w14:paraId="4A957AD3" w14:textId="2176C7BC" w:rsidR="0079087E" w:rsidRPr="00EF65B2" w:rsidRDefault="00781A53">
            <w:pPr>
              <w:rPr>
                <w:rFonts w:eastAsiaTheme="minorHAnsi"/>
              </w:rPr>
            </w:pPr>
            <w:r>
              <w:rPr>
                <w:rFonts w:eastAsiaTheme="minorHAnsi" w:hint="eastAsia"/>
              </w:rPr>
              <w:t>「神秘</w:t>
            </w:r>
            <w:r>
              <w:rPr>
                <w:rFonts w:eastAsiaTheme="minorHAnsi"/>
              </w:rPr>
              <w:t>」</w:t>
            </w:r>
            <w:r w:rsidR="00D506AF">
              <w:rPr>
                <w:rFonts w:eastAsiaTheme="minorHAnsi" w:hint="eastAsia"/>
              </w:rPr>
              <w:t>は</w:t>
            </w:r>
            <w:r w:rsidR="00427F2D" w:rsidRPr="00EF65B2">
              <w:rPr>
                <w:rFonts w:eastAsiaTheme="minorHAnsi" w:hint="eastAsia"/>
              </w:rPr>
              <w:t>商品の使用価値としての一面から生み出されてくるものではない。人間の欲望を満たすことには神秘的なところはない。</w:t>
            </w:r>
          </w:p>
          <w:p w14:paraId="6FE83928" w14:textId="266FC93C" w:rsidR="00427F2D" w:rsidRPr="00EF65B2" w:rsidRDefault="00427F2D">
            <w:pPr>
              <w:rPr>
                <w:rFonts w:eastAsiaTheme="minorHAnsi"/>
              </w:rPr>
            </w:pPr>
            <w:r w:rsidRPr="00EF65B2">
              <w:rPr>
                <w:rFonts w:eastAsiaTheme="minorHAnsi" w:hint="eastAsia"/>
              </w:rPr>
              <w:t>商品生産のためには、一定の人間労働が必要というところからもうまれない。</w:t>
            </w:r>
            <w:r w:rsidR="00781A53">
              <w:rPr>
                <w:rFonts w:eastAsiaTheme="minorHAnsi" w:hint="eastAsia"/>
              </w:rPr>
              <w:t>人間労働は</w:t>
            </w:r>
            <w:r w:rsidRPr="00EF65B2">
              <w:rPr>
                <w:rFonts w:eastAsiaTheme="minorHAnsi" w:hint="eastAsia"/>
              </w:rPr>
              <w:t>人間の脳、神経、筋肉の支出は自明な</w:t>
            </w:r>
            <w:r w:rsidR="00EF65B2" w:rsidRPr="00EF65B2">
              <w:rPr>
                <w:rFonts w:eastAsiaTheme="minorHAnsi" w:hint="eastAsia"/>
              </w:rPr>
              <w:t>生理学的な真理である。</w:t>
            </w:r>
          </w:p>
        </w:tc>
      </w:tr>
      <w:tr w:rsidR="0079087E" w14:paraId="04231894" w14:textId="77777777" w:rsidTr="008D372A">
        <w:tc>
          <w:tcPr>
            <w:tcW w:w="1985" w:type="dxa"/>
            <w:vAlign w:val="center"/>
          </w:tcPr>
          <w:p w14:paraId="17F972CF" w14:textId="46047034" w:rsidR="0079087E" w:rsidRPr="00EF65B2" w:rsidRDefault="00781A53" w:rsidP="008D372A">
            <w:pPr>
              <w:rPr>
                <w:rFonts w:eastAsiaTheme="minorHAnsi"/>
              </w:rPr>
            </w:pPr>
            <w:r>
              <w:rPr>
                <w:rFonts w:eastAsiaTheme="minorHAnsi" w:hint="eastAsia"/>
              </w:rPr>
              <w:t>神秘的性格は商品から生ずる</w:t>
            </w:r>
          </w:p>
        </w:tc>
        <w:tc>
          <w:tcPr>
            <w:tcW w:w="6509" w:type="dxa"/>
          </w:tcPr>
          <w:p w14:paraId="57B6352E" w14:textId="3F07E87B" w:rsidR="00EF65B2" w:rsidRPr="00EF65B2" w:rsidRDefault="00EF65B2">
            <w:pPr>
              <w:rPr>
                <w:rFonts w:eastAsiaTheme="minorHAnsi"/>
              </w:rPr>
            </w:pPr>
            <w:r>
              <w:rPr>
                <w:rFonts w:eastAsiaTheme="minorHAnsi" w:hint="eastAsia"/>
              </w:rPr>
              <w:t>労働生産物は、一定の社会的条件－所有関係の分化と社会的協業のもとではじめて商品という形態を獲得する。商品としての生産物の神秘的性格は明らかに</w:t>
            </w:r>
            <w:r w:rsidR="00AF7662">
              <w:rPr>
                <w:rFonts w:eastAsiaTheme="minorHAnsi" w:hint="eastAsia"/>
              </w:rPr>
              <w:t>商品という形態</w:t>
            </w:r>
            <w:r>
              <w:rPr>
                <w:rFonts w:eastAsiaTheme="minorHAnsi" w:hint="eastAsia"/>
              </w:rPr>
              <w:t>そのものから生ずる。</w:t>
            </w:r>
          </w:p>
        </w:tc>
      </w:tr>
      <w:tr w:rsidR="00EF65B2" w14:paraId="20EC38F3" w14:textId="77777777" w:rsidTr="008D372A">
        <w:tc>
          <w:tcPr>
            <w:tcW w:w="1985" w:type="dxa"/>
            <w:vAlign w:val="center"/>
          </w:tcPr>
          <w:p w14:paraId="77B2C13B" w14:textId="62FEFCAE" w:rsidR="00EF65B2" w:rsidRPr="00EF65B2" w:rsidRDefault="00EF65B2" w:rsidP="008D372A">
            <w:pPr>
              <w:rPr>
                <w:rFonts w:eastAsiaTheme="minorHAnsi"/>
              </w:rPr>
            </w:pPr>
            <w:r>
              <w:rPr>
                <w:rFonts w:eastAsiaTheme="minorHAnsi" w:hint="eastAsia"/>
              </w:rPr>
              <w:t>商品</w:t>
            </w:r>
            <w:r w:rsidR="00D812DD">
              <w:rPr>
                <w:rFonts w:eastAsiaTheme="minorHAnsi" w:hint="eastAsia"/>
              </w:rPr>
              <w:t>形態</w:t>
            </w:r>
          </w:p>
        </w:tc>
        <w:tc>
          <w:tcPr>
            <w:tcW w:w="6509" w:type="dxa"/>
          </w:tcPr>
          <w:p w14:paraId="6F49D6DF" w14:textId="7CEB867D" w:rsidR="00EF65B2" w:rsidRDefault="00D812DD">
            <w:pPr>
              <w:rPr>
                <w:rFonts w:eastAsiaTheme="minorHAnsi"/>
              </w:rPr>
            </w:pPr>
            <w:r>
              <w:rPr>
                <w:rFonts w:eastAsiaTheme="minorHAnsi" w:hint="eastAsia"/>
              </w:rPr>
              <w:t>生産物が商品形態をとる</w:t>
            </w:r>
            <w:r w:rsidR="00AF7662">
              <w:rPr>
                <w:rFonts w:eastAsiaTheme="minorHAnsi" w:hint="eastAsia"/>
              </w:rPr>
              <w:t>ことにより</w:t>
            </w:r>
          </w:p>
          <w:p w14:paraId="1C8CA183" w14:textId="185CC802" w:rsidR="00D812DD" w:rsidRDefault="00D812DD" w:rsidP="00D812DD">
            <w:pPr>
              <w:pStyle w:val="a8"/>
              <w:numPr>
                <w:ilvl w:val="0"/>
                <w:numId w:val="3"/>
              </w:numPr>
              <w:ind w:leftChars="0"/>
              <w:rPr>
                <w:rFonts w:eastAsiaTheme="minorHAnsi"/>
              </w:rPr>
            </w:pPr>
            <w:r w:rsidRPr="00D812DD">
              <w:rPr>
                <w:rFonts w:eastAsiaTheme="minorHAnsi" w:hint="eastAsia"/>
              </w:rPr>
              <w:t>人間労働の同等性は商品の価値の同等性として</w:t>
            </w:r>
            <w:r w:rsidR="00AF7662">
              <w:rPr>
                <w:rFonts w:eastAsiaTheme="minorHAnsi" w:hint="eastAsia"/>
              </w:rPr>
              <w:t>現れる</w:t>
            </w:r>
          </w:p>
          <w:p w14:paraId="0483E624" w14:textId="587B50BB" w:rsidR="00D812DD" w:rsidRDefault="00D812DD" w:rsidP="00D812DD">
            <w:pPr>
              <w:pStyle w:val="a8"/>
              <w:numPr>
                <w:ilvl w:val="0"/>
                <w:numId w:val="3"/>
              </w:numPr>
              <w:ind w:leftChars="0"/>
              <w:rPr>
                <w:rFonts w:eastAsiaTheme="minorHAnsi"/>
              </w:rPr>
            </w:pPr>
            <w:r>
              <w:rPr>
                <w:rFonts w:eastAsiaTheme="minorHAnsi" w:hint="eastAsia"/>
              </w:rPr>
              <w:t>生産物に投下された人間</w:t>
            </w:r>
            <w:r w:rsidR="00AF7662">
              <w:rPr>
                <w:rFonts w:eastAsiaTheme="minorHAnsi" w:hint="eastAsia"/>
              </w:rPr>
              <w:t>の労働量は商品がもっている価値量として現れる</w:t>
            </w:r>
          </w:p>
          <w:p w14:paraId="1FABE7E7" w14:textId="7818B6FE" w:rsidR="00AF7662" w:rsidRPr="00D812DD" w:rsidRDefault="00AF7662" w:rsidP="00D812DD">
            <w:pPr>
              <w:pStyle w:val="a8"/>
              <w:numPr>
                <w:ilvl w:val="0"/>
                <w:numId w:val="3"/>
              </w:numPr>
              <w:ind w:leftChars="0"/>
              <w:rPr>
                <w:rFonts w:eastAsiaTheme="minorHAnsi"/>
              </w:rPr>
            </w:pPr>
            <w:r>
              <w:rPr>
                <w:rFonts w:eastAsiaTheme="minorHAnsi" w:hint="eastAsia"/>
              </w:rPr>
              <w:t>生産における人間と人間の関係は、商品と商品の関係として現れる</w:t>
            </w:r>
          </w:p>
        </w:tc>
      </w:tr>
      <w:tr w:rsidR="00EF65B2" w14:paraId="03B004E4" w14:textId="77777777" w:rsidTr="008D372A">
        <w:tc>
          <w:tcPr>
            <w:tcW w:w="1985" w:type="dxa"/>
            <w:vAlign w:val="center"/>
          </w:tcPr>
          <w:p w14:paraId="7581E83E" w14:textId="67E241D2" w:rsidR="00EF65B2" w:rsidRPr="00EF65B2" w:rsidRDefault="00C628D7" w:rsidP="008D372A">
            <w:pPr>
              <w:rPr>
                <w:rFonts w:eastAsiaTheme="minorHAnsi"/>
              </w:rPr>
            </w:pPr>
            <w:r>
              <w:rPr>
                <w:rFonts w:eastAsiaTheme="minorHAnsi" w:hint="eastAsia"/>
              </w:rPr>
              <w:t>神秘的性格</w:t>
            </w:r>
          </w:p>
        </w:tc>
        <w:tc>
          <w:tcPr>
            <w:tcW w:w="6509" w:type="dxa"/>
          </w:tcPr>
          <w:p w14:paraId="13B78D2F" w14:textId="2E9A4CCC" w:rsidR="00C628D7" w:rsidRDefault="00C628D7">
            <w:pPr>
              <w:rPr>
                <w:rFonts w:eastAsiaTheme="minorHAnsi"/>
              </w:rPr>
            </w:pPr>
            <w:r>
              <w:rPr>
                <w:rFonts w:eastAsiaTheme="minorHAnsi" w:hint="eastAsia"/>
              </w:rPr>
              <w:t>商品が神秘的性格を持つ秘密は、人間自身の労働の社会的性格をあたかも生産物が生まれながらにもっている自然的性質であるかのように転倒的に反映させるところにある。</w:t>
            </w:r>
          </w:p>
        </w:tc>
      </w:tr>
      <w:tr w:rsidR="00EF65B2" w14:paraId="670033E2" w14:textId="77777777" w:rsidTr="008D372A">
        <w:tc>
          <w:tcPr>
            <w:tcW w:w="1985" w:type="dxa"/>
            <w:vAlign w:val="center"/>
          </w:tcPr>
          <w:p w14:paraId="5249FD72" w14:textId="3DED3528" w:rsidR="00C628D7" w:rsidRPr="00EF65B2" w:rsidRDefault="00C628D7" w:rsidP="008D372A">
            <w:pPr>
              <w:rPr>
                <w:rFonts w:eastAsiaTheme="minorHAnsi"/>
              </w:rPr>
            </w:pPr>
            <w:r>
              <w:rPr>
                <w:rFonts w:eastAsiaTheme="minorHAnsi" w:hint="eastAsia"/>
              </w:rPr>
              <w:t>物神性と共通</w:t>
            </w:r>
          </w:p>
        </w:tc>
        <w:tc>
          <w:tcPr>
            <w:tcW w:w="6509" w:type="dxa"/>
          </w:tcPr>
          <w:p w14:paraId="7B8CE37D" w14:textId="5613B856" w:rsidR="00EF65B2" w:rsidRDefault="00C628D7">
            <w:pPr>
              <w:rPr>
                <w:rFonts w:eastAsiaTheme="minorHAnsi"/>
              </w:rPr>
            </w:pPr>
            <w:r>
              <w:rPr>
                <w:rFonts w:eastAsiaTheme="minorHAnsi" w:hint="eastAsia"/>
              </w:rPr>
              <w:t>宗教において、人間がつくった物でありながら、超人間的・神秘的な力をもつものと広く観念されている対象物を物神という。商品の神秘的性格は、宗教上の物神と共通している。</w:t>
            </w:r>
          </w:p>
        </w:tc>
      </w:tr>
      <w:tr w:rsidR="00EF65B2" w14:paraId="70369939" w14:textId="77777777" w:rsidTr="008D372A">
        <w:tc>
          <w:tcPr>
            <w:tcW w:w="1985" w:type="dxa"/>
            <w:vAlign w:val="center"/>
          </w:tcPr>
          <w:p w14:paraId="4C31341D" w14:textId="52A003A9" w:rsidR="00EF65B2" w:rsidRPr="00EF65B2" w:rsidRDefault="00C628D7" w:rsidP="008D372A">
            <w:pPr>
              <w:rPr>
                <w:rFonts w:eastAsiaTheme="minorHAnsi"/>
              </w:rPr>
            </w:pPr>
            <w:r>
              <w:rPr>
                <w:rFonts w:eastAsiaTheme="minorHAnsi" w:hint="eastAsia"/>
              </w:rPr>
              <w:t>宗教</w:t>
            </w:r>
            <w:r w:rsidR="005C7093">
              <w:rPr>
                <w:rFonts w:eastAsiaTheme="minorHAnsi" w:hint="eastAsia"/>
              </w:rPr>
              <w:t>と商品</w:t>
            </w:r>
            <w:r>
              <w:rPr>
                <w:rFonts w:eastAsiaTheme="minorHAnsi" w:hint="eastAsia"/>
              </w:rPr>
              <w:t>の物神性</w:t>
            </w:r>
          </w:p>
        </w:tc>
        <w:tc>
          <w:tcPr>
            <w:tcW w:w="6509" w:type="dxa"/>
          </w:tcPr>
          <w:p w14:paraId="16A91927" w14:textId="2FEA6DC2" w:rsidR="005C7093" w:rsidRDefault="005C7093">
            <w:pPr>
              <w:rPr>
                <w:rFonts w:eastAsiaTheme="minorHAnsi"/>
              </w:rPr>
            </w:pPr>
            <w:r>
              <w:rPr>
                <w:rFonts w:eastAsiaTheme="minorHAnsi" w:hint="eastAsia"/>
              </w:rPr>
              <w:t>宗教世界の物神性－誤ったあるいは不十分な認識であり、理性の力で克服することができる。</w:t>
            </w:r>
          </w:p>
        </w:tc>
      </w:tr>
      <w:tr w:rsidR="00781A53" w14:paraId="25BF2E46" w14:textId="77777777" w:rsidTr="008D372A">
        <w:tc>
          <w:tcPr>
            <w:tcW w:w="1985" w:type="dxa"/>
            <w:vAlign w:val="center"/>
          </w:tcPr>
          <w:p w14:paraId="6F29C0F2" w14:textId="2F48797D" w:rsidR="00781A53" w:rsidRDefault="00781A53" w:rsidP="008D372A">
            <w:pPr>
              <w:rPr>
                <w:rFonts w:eastAsiaTheme="minorHAnsi"/>
              </w:rPr>
            </w:pPr>
            <w:r>
              <w:rPr>
                <w:rFonts w:eastAsiaTheme="minorHAnsi" w:hint="eastAsia"/>
              </w:rPr>
              <w:t>商品の物神性</w:t>
            </w:r>
          </w:p>
        </w:tc>
        <w:tc>
          <w:tcPr>
            <w:tcW w:w="6509" w:type="dxa"/>
          </w:tcPr>
          <w:p w14:paraId="2FDBFE80" w14:textId="4C862384" w:rsidR="00781A53" w:rsidRDefault="00781A53">
            <w:pPr>
              <w:rPr>
                <w:rFonts w:eastAsiaTheme="minorHAnsi"/>
              </w:rPr>
            </w:pPr>
            <w:r>
              <w:rPr>
                <w:rFonts w:eastAsiaTheme="minorHAnsi" w:hint="eastAsia"/>
              </w:rPr>
              <w:t>一定の物的な社会関係に根ざしている。科学的認識でその秘密を解明したとしても、商品生産が存在するかぎりは取りのぞくことはできない。</w:t>
            </w:r>
          </w:p>
        </w:tc>
      </w:tr>
      <w:tr w:rsidR="00EF65B2" w14:paraId="6514B41D" w14:textId="77777777" w:rsidTr="008D372A">
        <w:tc>
          <w:tcPr>
            <w:tcW w:w="1985" w:type="dxa"/>
            <w:vAlign w:val="center"/>
          </w:tcPr>
          <w:p w14:paraId="123E22B3" w14:textId="784D5351" w:rsidR="00EF65B2" w:rsidRPr="00EF65B2" w:rsidRDefault="005C7093" w:rsidP="008D372A">
            <w:pPr>
              <w:rPr>
                <w:rFonts w:eastAsiaTheme="minorHAnsi"/>
              </w:rPr>
            </w:pPr>
            <w:r>
              <w:rPr>
                <w:rFonts w:eastAsiaTheme="minorHAnsi" w:hint="eastAsia"/>
              </w:rPr>
              <w:t>貨幣の物神性</w:t>
            </w:r>
          </w:p>
        </w:tc>
        <w:tc>
          <w:tcPr>
            <w:tcW w:w="6509" w:type="dxa"/>
          </w:tcPr>
          <w:p w14:paraId="4F570846" w14:textId="77777777" w:rsidR="00EF65B2" w:rsidRDefault="005C7093">
            <w:pPr>
              <w:rPr>
                <w:rFonts w:eastAsiaTheme="minorHAnsi"/>
              </w:rPr>
            </w:pPr>
            <w:r>
              <w:rPr>
                <w:rFonts w:eastAsiaTheme="minorHAnsi" w:hint="eastAsia"/>
              </w:rPr>
              <w:t>商品世界の物神性は貨幣の物神性においていっそう人々の目をくらます形で現れる。</w:t>
            </w:r>
          </w:p>
          <w:p w14:paraId="1662FAC1" w14:textId="66A29597" w:rsidR="005C7093" w:rsidRDefault="005C7093">
            <w:pPr>
              <w:rPr>
                <w:rFonts w:eastAsiaTheme="minorHAnsi"/>
              </w:rPr>
            </w:pPr>
            <w:r>
              <w:rPr>
                <w:rFonts w:eastAsiaTheme="minorHAnsi" w:hint="eastAsia"/>
              </w:rPr>
              <w:t>金が貨幣としての地位がある程度まで固定化されてくると、</w:t>
            </w:r>
          </w:p>
          <w:p w14:paraId="7A923FBF" w14:textId="2553D910" w:rsidR="005C7093" w:rsidRDefault="005C7093" w:rsidP="005C7093">
            <w:pPr>
              <w:pStyle w:val="a8"/>
              <w:numPr>
                <w:ilvl w:val="0"/>
                <w:numId w:val="4"/>
              </w:numPr>
              <w:ind w:leftChars="0"/>
              <w:rPr>
                <w:rFonts w:eastAsiaTheme="minorHAnsi"/>
              </w:rPr>
            </w:pPr>
            <w:r>
              <w:rPr>
                <w:rFonts w:eastAsiaTheme="minorHAnsi" w:hint="eastAsia"/>
              </w:rPr>
              <w:t>金を貨幣にした社会関係が見失われ、</w:t>
            </w:r>
            <w:r w:rsidR="004A3899">
              <w:rPr>
                <w:rFonts w:eastAsiaTheme="minorHAnsi" w:hint="eastAsia"/>
              </w:rPr>
              <w:t>金は、地の底から出てき</w:t>
            </w:r>
            <w:r w:rsidR="004A3899">
              <w:rPr>
                <w:rFonts w:eastAsiaTheme="minorHAnsi" w:hint="eastAsia"/>
              </w:rPr>
              <w:lastRenderedPageBreak/>
              <w:t>たままで、貨幣としての特殊な性格・力をもっているかのようにみてくる。重いとは、光っているとかいう自然的性質と、一般的等価として機能する社会的性質と無区別のものとして扱われるようになる。</w:t>
            </w:r>
          </w:p>
          <w:p w14:paraId="74C5D8A2" w14:textId="4F817C19" w:rsidR="005C7093" w:rsidRDefault="004A3899" w:rsidP="00781A53">
            <w:pPr>
              <w:pStyle w:val="a8"/>
              <w:numPr>
                <w:ilvl w:val="0"/>
                <w:numId w:val="4"/>
              </w:numPr>
              <w:ind w:leftChars="0"/>
              <w:rPr>
                <w:rFonts w:eastAsiaTheme="minorHAnsi"/>
              </w:rPr>
            </w:pPr>
            <w:r>
              <w:rPr>
                <w:rFonts w:eastAsiaTheme="minorHAnsi" w:hint="eastAsia"/>
              </w:rPr>
              <w:t>商品経済のもとで金が崇拝されるのは、実は社会によって一般的等価物の地位におかれてたからにもかかわらず、あたかも黄金色に輝く金属だからとみなされる。これが貨幣の物神性である。</w:t>
            </w:r>
          </w:p>
        </w:tc>
      </w:tr>
      <w:tr w:rsidR="00EF65B2" w14:paraId="53B4ABDD" w14:textId="77777777" w:rsidTr="00597B25">
        <w:tc>
          <w:tcPr>
            <w:tcW w:w="1985" w:type="dxa"/>
          </w:tcPr>
          <w:p w14:paraId="32229329" w14:textId="78C43788" w:rsidR="00EF65B2" w:rsidRPr="00EF65B2" w:rsidRDefault="004A3899">
            <w:pPr>
              <w:rPr>
                <w:rFonts w:eastAsiaTheme="minorHAnsi"/>
              </w:rPr>
            </w:pPr>
            <w:r>
              <w:rPr>
                <w:rFonts w:eastAsiaTheme="minorHAnsi" w:hint="eastAsia"/>
              </w:rPr>
              <w:lastRenderedPageBreak/>
              <w:t>ロビンソン・クルーソー</w:t>
            </w:r>
          </w:p>
        </w:tc>
        <w:tc>
          <w:tcPr>
            <w:tcW w:w="6509" w:type="dxa"/>
          </w:tcPr>
          <w:p w14:paraId="73746787" w14:textId="60125C43" w:rsidR="00EF65B2" w:rsidRDefault="0051458F">
            <w:pPr>
              <w:rPr>
                <w:rFonts w:eastAsiaTheme="minorHAnsi"/>
              </w:rPr>
            </w:pPr>
            <w:r>
              <w:rPr>
                <w:rFonts w:eastAsiaTheme="minorHAnsi" w:hint="eastAsia"/>
              </w:rPr>
              <w:t>生産に必要な労働時間は生産物の価値としての形態をとるはずがない。簡単明瞭、何の神秘性もない。</w:t>
            </w:r>
          </w:p>
        </w:tc>
      </w:tr>
      <w:tr w:rsidR="00EF65B2" w14:paraId="46B977B0" w14:textId="77777777" w:rsidTr="00597B25">
        <w:tc>
          <w:tcPr>
            <w:tcW w:w="1985" w:type="dxa"/>
          </w:tcPr>
          <w:p w14:paraId="686B05D1" w14:textId="774BC1BE" w:rsidR="00EF65B2" w:rsidRPr="00EF65B2" w:rsidRDefault="0051458F">
            <w:pPr>
              <w:rPr>
                <w:rFonts w:eastAsiaTheme="minorHAnsi"/>
              </w:rPr>
            </w:pPr>
            <w:r>
              <w:rPr>
                <w:rFonts w:eastAsiaTheme="minorHAnsi" w:hint="eastAsia"/>
              </w:rPr>
              <w:t>封建制度のもと</w:t>
            </w:r>
          </w:p>
        </w:tc>
        <w:tc>
          <w:tcPr>
            <w:tcW w:w="6509" w:type="dxa"/>
          </w:tcPr>
          <w:p w14:paraId="6CCB1A36" w14:textId="1D66DD5F" w:rsidR="00EF65B2" w:rsidRDefault="0051458F">
            <w:pPr>
              <w:rPr>
                <w:rFonts w:eastAsiaTheme="minorHAnsi"/>
              </w:rPr>
            </w:pPr>
            <w:r>
              <w:rPr>
                <w:rFonts w:eastAsiaTheme="minorHAnsi" w:hint="eastAsia"/>
              </w:rPr>
              <w:t>人と人との社会関係は、つねに彼ら自身の人間関係として現れる。物と物との社会的関係に変装されてはいない。</w:t>
            </w:r>
          </w:p>
        </w:tc>
      </w:tr>
      <w:tr w:rsidR="0051458F" w14:paraId="1C65B9AA" w14:textId="77777777" w:rsidTr="008D372A">
        <w:tc>
          <w:tcPr>
            <w:tcW w:w="1985" w:type="dxa"/>
            <w:vAlign w:val="center"/>
          </w:tcPr>
          <w:p w14:paraId="4F3347A7" w14:textId="2092A71D" w:rsidR="0051458F" w:rsidRDefault="0051458F" w:rsidP="008D372A">
            <w:pPr>
              <w:rPr>
                <w:rFonts w:eastAsiaTheme="minorHAnsi"/>
              </w:rPr>
            </w:pPr>
            <w:r>
              <w:rPr>
                <w:rFonts w:eastAsiaTheme="minorHAnsi" w:hint="eastAsia"/>
              </w:rPr>
              <w:t>自由な人々の結合</w:t>
            </w:r>
          </w:p>
        </w:tc>
        <w:tc>
          <w:tcPr>
            <w:tcW w:w="6509" w:type="dxa"/>
          </w:tcPr>
          <w:p w14:paraId="7D50B612" w14:textId="4A3173C2" w:rsidR="0051458F" w:rsidRDefault="0051458F">
            <w:pPr>
              <w:rPr>
                <w:rFonts w:eastAsiaTheme="minorHAnsi"/>
              </w:rPr>
            </w:pPr>
            <w:r>
              <w:rPr>
                <w:rFonts w:eastAsiaTheme="minorHAnsi" w:hint="eastAsia"/>
              </w:rPr>
              <w:t>人びとが労働生産物にたいしてもつ社会的関係は、透明で単純である。</w:t>
            </w:r>
          </w:p>
        </w:tc>
      </w:tr>
    </w:tbl>
    <w:p w14:paraId="4BBB5E21" w14:textId="3582B601" w:rsidR="0079087E" w:rsidRDefault="0079087E">
      <w:pPr>
        <w:rPr>
          <w:rFonts w:ascii="ＭＳ ゴシック" w:eastAsia="ＭＳ ゴシック" w:hAnsi="ＭＳ ゴシック"/>
        </w:rPr>
      </w:pPr>
    </w:p>
    <w:sectPr w:rsidR="0079087E" w:rsidSect="00964619">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FC23" w14:textId="77777777" w:rsidR="00721234" w:rsidRDefault="00721234" w:rsidP="00FB4EE2">
      <w:r>
        <w:separator/>
      </w:r>
    </w:p>
  </w:endnote>
  <w:endnote w:type="continuationSeparator" w:id="0">
    <w:p w14:paraId="1308BFF1" w14:textId="77777777" w:rsidR="00721234" w:rsidRDefault="00721234" w:rsidP="00FB4EE2">
      <w:r>
        <w:continuationSeparator/>
      </w:r>
    </w:p>
  </w:endnote>
  <w:endnote w:type="continuationNotice" w:id="1">
    <w:p w14:paraId="2240A743" w14:textId="77777777" w:rsidR="00721234" w:rsidRDefault="0072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92336"/>
      <w:docPartObj>
        <w:docPartGallery w:val="Page Numbers (Bottom of Page)"/>
        <w:docPartUnique/>
      </w:docPartObj>
    </w:sdtPr>
    <w:sdtEndPr/>
    <w:sdtContent>
      <w:p w14:paraId="12A67265" w14:textId="2971B2F1" w:rsidR="00FB42AC" w:rsidRDefault="00FB42AC">
        <w:pPr>
          <w:pStyle w:val="a5"/>
          <w:jc w:val="center"/>
        </w:pPr>
        <w:r>
          <w:fldChar w:fldCharType="begin"/>
        </w:r>
        <w:r>
          <w:instrText>PAGE   \* MERGEFORMAT</w:instrText>
        </w:r>
        <w:r>
          <w:fldChar w:fldCharType="separate"/>
        </w:r>
        <w:r>
          <w:rPr>
            <w:lang w:val="ja-JP"/>
          </w:rPr>
          <w:t>2</w:t>
        </w:r>
        <w:r>
          <w:fldChar w:fldCharType="end"/>
        </w:r>
      </w:p>
    </w:sdtContent>
  </w:sdt>
  <w:p w14:paraId="654D5C0E" w14:textId="77777777" w:rsidR="00FB42AC" w:rsidRDefault="00FB42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FA36" w14:textId="77777777" w:rsidR="00721234" w:rsidRDefault="00721234" w:rsidP="00FB4EE2">
      <w:r>
        <w:separator/>
      </w:r>
    </w:p>
  </w:footnote>
  <w:footnote w:type="continuationSeparator" w:id="0">
    <w:p w14:paraId="1629801C" w14:textId="77777777" w:rsidR="00721234" w:rsidRDefault="00721234" w:rsidP="00FB4EE2">
      <w:r>
        <w:continuationSeparator/>
      </w:r>
    </w:p>
  </w:footnote>
  <w:footnote w:type="continuationNotice" w:id="1">
    <w:p w14:paraId="7E5EEBD3" w14:textId="77777777" w:rsidR="00721234" w:rsidRDefault="00721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55B3E"/>
    <w:multiLevelType w:val="hybridMultilevel"/>
    <w:tmpl w:val="1098D560"/>
    <w:lvl w:ilvl="0" w:tplc="FFC82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1C0080"/>
    <w:multiLevelType w:val="hybridMultilevel"/>
    <w:tmpl w:val="D4A8CA12"/>
    <w:lvl w:ilvl="0" w:tplc="21A4E8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EA58B6"/>
    <w:multiLevelType w:val="hybridMultilevel"/>
    <w:tmpl w:val="5C968326"/>
    <w:lvl w:ilvl="0" w:tplc="E3585A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A25A51"/>
    <w:multiLevelType w:val="hybridMultilevel"/>
    <w:tmpl w:val="EFD09730"/>
    <w:lvl w:ilvl="0" w:tplc="285A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A28BD"/>
    <w:multiLevelType w:val="hybridMultilevel"/>
    <w:tmpl w:val="447CD7C8"/>
    <w:lvl w:ilvl="0" w:tplc="F7E2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E72F6"/>
    <w:multiLevelType w:val="hybridMultilevel"/>
    <w:tmpl w:val="FB1ACECA"/>
    <w:lvl w:ilvl="0" w:tplc="D99E2B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B1"/>
    <w:rsid w:val="00015D0A"/>
    <w:rsid w:val="00034D53"/>
    <w:rsid w:val="00055C39"/>
    <w:rsid w:val="00061B8E"/>
    <w:rsid w:val="00072F5B"/>
    <w:rsid w:val="000824C5"/>
    <w:rsid w:val="00087739"/>
    <w:rsid w:val="0009653B"/>
    <w:rsid w:val="000A2151"/>
    <w:rsid w:val="000B5AA3"/>
    <w:rsid w:val="000D6C61"/>
    <w:rsid w:val="000E14FC"/>
    <w:rsid w:val="000F4478"/>
    <w:rsid w:val="00104711"/>
    <w:rsid w:val="001059B0"/>
    <w:rsid w:val="00121776"/>
    <w:rsid w:val="0012765E"/>
    <w:rsid w:val="00142E38"/>
    <w:rsid w:val="001530D5"/>
    <w:rsid w:val="00161088"/>
    <w:rsid w:val="00174400"/>
    <w:rsid w:val="00181E3B"/>
    <w:rsid w:val="00193C69"/>
    <w:rsid w:val="00196AB4"/>
    <w:rsid w:val="001A09FF"/>
    <w:rsid w:val="001C29C9"/>
    <w:rsid w:val="001C50AC"/>
    <w:rsid w:val="001D1596"/>
    <w:rsid w:val="0022030F"/>
    <w:rsid w:val="00221A79"/>
    <w:rsid w:val="002349F8"/>
    <w:rsid w:val="0028335C"/>
    <w:rsid w:val="00284C35"/>
    <w:rsid w:val="00285AA6"/>
    <w:rsid w:val="00291A0B"/>
    <w:rsid w:val="002969AC"/>
    <w:rsid w:val="002D482A"/>
    <w:rsid w:val="002E1F87"/>
    <w:rsid w:val="002F2757"/>
    <w:rsid w:val="002F3C60"/>
    <w:rsid w:val="0032068A"/>
    <w:rsid w:val="00333E6B"/>
    <w:rsid w:val="00363683"/>
    <w:rsid w:val="00365EA3"/>
    <w:rsid w:val="00375EE1"/>
    <w:rsid w:val="00394894"/>
    <w:rsid w:val="00397ADF"/>
    <w:rsid w:val="003A35B4"/>
    <w:rsid w:val="003B24E3"/>
    <w:rsid w:val="003E4C31"/>
    <w:rsid w:val="004062B1"/>
    <w:rsid w:val="00427F2D"/>
    <w:rsid w:val="00444031"/>
    <w:rsid w:val="0046117E"/>
    <w:rsid w:val="00466354"/>
    <w:rsid w:val="004747F1"/>
    <w:rsid w:val="00492F0B"/>
    <w:rsid w:val="004949A8"/>
    <w:rsid w:val="004A3899"/>
    <w:rsid w:val="004B0607"/>
    <w:rsid w:val="004D0DB5"/>
    <w:rsid w:val="004D7D7E"/>
    <w:rsid w:val="004E04E2"/>
    <w:rsid w:val="004E6C6D"/>
    <w:rsid w:val="0050535F"/>
    <w:rsid w:val="00512A59"/>
    <w:rsid w:val="005134CE"/>
    <w:rsid w:val="0051458F"/>
    <w:rsid w:val="00524233"/>
    <w:rsid w:val="005245B6"/>
    <w:rsid w:val="00532FC2"/>
    <w:rsid w:val="00540C6B"/>
    <w:rsid w:val="00593306"/>
    <w:rsid w:val="00597B25"/>
    <w:rsid w:val="005B3817"/>
    <w:rsid w:val="005C7093"/>
    <w:rsid w:val="005D0CE0"/>
    <w:rsid w:val="005F7898"/>
    <w:rsid w:val="0061274E"/>
    <w:rsid w:val="00622229"/>
    <w:rsid w:val="00630336"/>
    <w:rsid w:val="00646699"/>
    <w:rsid w:val="00697E09"/>
    <w:rsid w:val="006A6046"/>
    <w:rsid w:val="007106DA"/>
    <w:rsid w:val="00721234"/>
    <w:rsid w:val="00721444"/>
    <w:rsid w:val="00721824"/>
    <w:rsid w:val="00742D1E"/>
    <w:rsid w:val="007509B1"/>
    <w:rsid w:val="00751968"/>
    <w:rsid w:val="00777AA0"/>
    <w:rsid w:val="00781A53"/>
    <w:rsid w:val="00785028"/>
    <w:rsid w:val="0079087E"/>
    <w:rsid w:val="00790DFE"/>
    <w:rsid w:val="0079629D"/>
    <w:rsid w:val="007A1501"/>
    <w:rsid w:val="007B3A96"/>
    <w:rsid w:val="007C5708"/>
    <w:rsid w:val="00815C6E"/>
    <w:rsid w:val="008216BB"/>
    <w:rsid w:val="008408A2"/>
    <w:rsid w:val="00864DFE"/>
    <w:rsid w:val="00874F02"/>
    <w:rsid w:val="008771ED"/>
    <w:rsid w:val="00893470"/>
    <w:rsid w:val="00893788"/>
    <w:rsid w:val="00893AA6"/>
    <w:rsid w:val="008A02DC"/>
    <w:rsid w:val="008A0522"/>
    <w:rsid w:val="008A1DBF"/>
    <w:rsid w:val="008B4BF3"/>
    <w:rsid w:val="008C51E5"/>
    <w:rsid w:val="008D018E"/>
    <w:rsid w:val="008D372A"/>
    <w:rsid w:val="00931EA2"/>
    <w:rsid w:val="00964619"/>
    <w:rsid w:val="00990122"/>
    <w:rsid w:val="009A1A1E"/>
    <w:rsid w:val="009A6015"/>
    <w:rsid w:val="009A7AAF"/>
    <w:rsid w:val="009C6367"/>
    <w:rsid w:val="009C7557"/>
    <w:rsid w:val="009E6BF8"/>
    <w:rsid w:val="00A17D02"/>
    <w:rsid w:val="00A275BA"/>
    <w:rsid w:val="00A47C68"/>
    <w:rsid w:val="00A5240A"/>
    <w:rsid w:val="00A81041"/>
    <w:rsid w:val="00AB7B65"/>
    <w:rsid w:val="00AC230A"/>
    <w:rsid w:val="00AF7662"/>
    <w:rsid w:val="00B01B06"/>
    <w:rsid w:val="00B26C04"/>
    <w:rsid w:val="00B4727C"/>
    <w:rsid w:val="00B54806"/>
    <w:rsid w:val="00B56370"/>
    <w:rsid w:val="00B612C9"/>
    <w:rsid w:val="00BD220E"/>
    <w:rsid w:val="00BD7BB6"/>
    <w:rsid w:val="00C00ADA"/>
    <w:rsid w:val="00C03ABC"/>
    <w:rsid w:val="00C0450C"/>
    <w:rsid w:val="00C206F1"/>
    <w:rsid w:val="00C26EC5"/>
    <w:rsid w:val="00C2764E"/>
    <w:rsid w:val="00C4412E"/>
    <w:rsid w:val="00C474BA"/>
    <w:rsid w:val="00C550D0"/>
    <w:rsid w:val="00C628D7"/>
    <w:rsid w:val="00C6406A"/>
    <w:rsid w:val="00C818F3"/>
    <w:rsid w:val="00C928BB"/>
    <w:rsid w:val="00C9597B"/>
    <w:rsid w:val="00CB47C0"/>
    <w:rsid w:val="00CB4C2C"/>
    <w:rsid w:val="00CE5357"/>
    <w:rsid w:val="00CF20F5"/>
    <w:rsid w:val="00CF2C69"/>
    <w:rsid w:val="00CF65CE"/>
    <w:rsid w:val="00D01249"/>
    <w:rsid w:val="00D30FEA"/>
    <w:rsid w:val="00D312F3"/>
    <w:rsid w:val="00D41F9A"/>
    <w:rsid w:val="00D44A64"/>
    <w:rsid w:val="00D50617"/>
    <w:rsid w:val="00D506AF"/>
    <w:rsid w:val="00D540C1"/>
    <w:rsid w:val="00D6776A"/>
    <w:rsid w:val="00D67C8D"/>
    <w:rsid w:val="00D703EE"/>
    <w:rsid w:val="00D74763"/>
    <w:rsid w:val="00D8009C"/>
    <w:rsid w:val="00D812DD"/>
    <w:rsid w:val="00D9249F"/>
    <w:rsid w:val="00D966B1"/>
    <w:rsid w:val="00DA59AD"/>
    <w:rsid w:val="00DD3C08"/>
    <w:rsid w:val="00DE2037"/>
    <w:rsid w:val="00DF45DB"/>
    <w:rsid w:val="00DF525E"/>
    <w:rsid w:val="00E177CC"/>
    <w:rsid w:val="00E36AED"/>
    <w:rsid w:val="00E43654"/>
    <w:rsid w:val="00E622C1"/>
    <w:rsid w:val="00E7654C"/>
    <w:rsid w:val="00E852B2"/>
    <w:rsid w:val="00E946A7"/>
    <w:rsid w:val="00EA0F13"/>
    <w:rsid w:val="00EA5AB1"/>
    <w:rsid w:val="00ED7BA8"/>
    <w:rsid w:val="00EF65B2"/>
    <w:rsid w:val="00F02D23"/>
    <w:rsid w:val="00F22813"/>
    <w:rsid w:val="00F373FD"/>
    <w:rsid w:val="00F5535A"/>
    <w:rsid w:val="00F5610B"/>
    <w:rsid w:val="00F63D37"/>
    <w:rsid w:val="00F818A1"/>
    <w:rsid w:val="00F85B1E"/>
    <w:rsid w:val="00F955A8"/>
    <w:rsid w:val="00FA731C"/>
    <w:rsid w:val="00FB42AC"/>
    <w:rsid w:val="00FB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1F5F6"/>
  <w15:chartTrackingRefBased/>
  <w15:docId w15:val="{FDCA13DA-1767-4252-917E-5B36627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EE2"/>
    <w:pPr>
      <w:tabs>
        <w:tab w:val="center" w:pos="4252"/>
        <w:tab w:val="right" w:pos="8504"/>
      </w:tabs>
      <w:snapToGrid w:val="0"/>
    </w:pPr>
  </w:style>
  <w:style w:type="character" w:customStyle="1" w:styleId="a4">
    <w:name w:val="ヘッダー (文字)"/>
    <w:basedOn w:val="a0"/>
    <w:link w:val="a3"/>
    <w:uiPriority w:val="99"/>
    <w:rsid w:val="00FB4EE2"/>
  </w:style>
  <w:style w:type="paragraph" w:styleId="a5">
    <w:name w:val="footer"/>
    <w:basedOn w:val="a"/>
    <w:link w:val="a6"/>
    <w:uiPriority w:val="99"/>
    <w:unhideWhenUsed/>
    <w:rsid w:val="00FB4EE2"/>
    <w:pPr>
      <w:tabs>
        <w:tab w:val="center" w:pos="4252"/>
        <w:tab w:val="right" w:pos="8504"/>
      </w:tabs>
      <w:snapToGrid w:val="0"/>
    </w:pPr>
  </w:style>
  <w:style w:type="character" w:customStyle="1" w:styleId="a6">
    <w:name w:val="フッター (文字)"/>
    <w:basedOn w:val="a0"/>
    <w:link w:val="a5"/>
    <w:uiPriority w:val="99"/>
    <w:rsid w:val="00FB4EE2"/>
  </w:style>
  <w:style w:type="table" w:styleId="a7">
    <w:name w:val="Table Grid"/>
    <w:basedOn w:val="a1"/>
    <w:uiPriority w:val="39"/>
    <w:rsid w:val="00FB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7BB6"/>
    <w:pPr>
      <w:ind w:leftChars="400" w:left="840"/>
    </w:pPr>
  </w:style>
  <w:style w:type="character" w:styleId="a9">
    <w:name w:val="annotation reference"/>
    <w:basedOn w:val="a0"/>
    <w:uiPriority w:val="99"/>
    <w:semiHidden/>
    <w:unhideWhenUsed/>
    <w:rsid w:val="004D7D7E"/>
    <w:rPr>
      <w:sz w:val="18"/>
      <w:szCs w:val="18"/>
    </w:rPr>
  </w:style>
  <w:style w:type="paragraph" w:styleId="aa">
    <w:name w:val="annotation text"/>
    <w:basedOn w:val="a"/>
    <w:link w:val="ab"/>
    <w:uiPriority w:val="99"/>
    <w:semiHidden/>
    <w:unhideWhenUsed/>
    <w:rsid w:val="004D7D7E"/>
    <w:pPr>
      <w:jc w:val="left"/>
    </w:pPr>
  </w:style>
  <w:style w:type="character" w:customStyle="1" w:styleId="ab">
    <w:name w:val="コメント文字列 (文字)"/>
    <w:basedOn w:val="a0"/>
    <w:link w:val="aa"/>
    <w:uiPriority w:val="99"/>
    <w:semiHidden/>
    <w:rsid w:val="004D7D7E"/>
  </w:style>
  <w:style w:type="paragraph" w:styleId="ac">
    <w:name w:val="annotation subject"/>
    <w:basedOn w:val="aa"/>
    <w:next w:val="aa"/>
    <w:link w:val="ad"/>
    <w:uiPriority w:val="99"/>
    <w:semiHidden/>
    <w:unhideWhenUsed/>
    <w:rsid w:val="004D7D7E"/>
    <w:rPr>
      <w:b/>
      <w:bCs/>
    </w:rPr>
  </w:style>
  <w:style w:type="character" w:customStyle="1" w:styleId="ad">
    <w:name w:val="コメント内容 (文字)"/>
    <w:basedOn w:val="ab"/>
    <w:link w:val="ac"/>
    <w:uiPriority w:val="99"/>
    <w:semiHidden/>
    <w:rsid w:val="004D7D7E"/>
    <w:rPr>
      <w:b/>
      <w:bCs/>
    </w:rPr>
  </w:style>
  <w:style w:type="paragraph" w:styleId="ae">
    <w:name w:val="Balloon Text"/>
    <w:basedOn w:val="a"/>
    <w:link w:val="af"/>
    <w:uiPriority w:val="99"/>
    <w:semiHidden/>
    <w:unhideWhenUsed/>
    <w:rsid w:val="004D7D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7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FB51-52F0-483F-A5A2-514505CB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2021-11-24T01:21:00Z</dcterms:created>
  <dcterms:modified xsi:type="dcterms:W3CDTF">2021-11-24T01:21:00Z</dcterms:modified>
</cp:coreProperties>
</file>