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E0B42" w14:textId="5A1C5918" w:rsidR="00D95CB1" w:rsidRPr="00D95CB1" w:rsidRDefault="00D95CB1" w:rsidP="000625FB">
      <w:pPr>
        <w:jc w:val="center"/>
        <w:rPr>
          <w:rFonts w:ascii="ＭＳ ゴシック" w:eastAsia="ＭＳ ゴシック" w:hAnsi="ＭＳ ゴシック"/>
          <w:szCs w:val="21"/>
        </w:rPr>
      </w:pPr>
      <w:r w:rsidRPr="00D95CB1">
        <w:rPr>
          <w:rFonts w:ascii="ＭＳ ゴシック" w:eastAsia="ＭＳ ゴシック" w:hAnsi="ＭＳ ゴシック" w:hint="eastAsia"/>
          <w:szCs w:val="21"/>
        </w:rPr>
        <w:t>第6篇　労賃</w:t>
      </w:r>
    </w:p>
    <w:p w14:paraId="00DDD27C" w14:textId="77777777" w:rsidR="00A77DD8" w:rsidRDefault="00A77DD8" w:rsidP="001717AE">
      <w:pPr>
        <w:ind w:firstLineChars="100" w:firstLine="210"/>
        <w:rPr>
          <w:rFonts w:ascii="ＭＳ ゴシック" w:eastAsia="ＭＳ ゴシック" w:hAnsi="ＭＳ ゴシック"/>
          <w:szCs w:val="21"/>
        </w:rPr>
      </w:pPr>
    </w:p>
    <w:p w14:paraId="2CEAD7A1" w14:textId="2D94EBB2" w:rsidR="000625FB" w:rsidRDefault="00D95CB1" w:rsidP="00F9260D">
      <w:pPr>
        <w:ind w:firstLineChars="100" w:firstLine="210"/>
        <w:rPr>
          <w:rFonts w:ascii="ＭＳ ゴシック" w:eastAsia="ＭＳ ゴシック" w:hAnsi="ＭＳ ゴシック"/>
        </w:rPr>
      </w:pPr>
      <w:r w:rsidRPr="00D95CB1">
        <w:rPr>
          <w:rFonts w:ascii="ＭＳ ゴシック" w:eastAsia="ＭＳ ゴシック" w:hAnsi="ＭＳ ゴシック" w:hint="eastAsia"/>
          <w:szCs w:val="21"/>
        </w:rPr>
        <w:t>第</w:t>
      </w:r>
      <w:r w:rsidR="0029776D">
        <w:rPr>
          <w:rFonts w:ascii="ＭＳ ゴシック" w:eastAsia="ＭＳ ゴシック" w:hAnsi="ＭＳ ゴシック" w:hint="eastAsia"/>
          <w:szCs w:val="21"/>
        </w:rPr>
        <w:t>20</w:t>
      </w:r>
      <w:r w:rsidRPr="00D95CB1">
        <w:rPr>
          <w:rFonts w:ascii="ＭＳ ゴシック" w:eastAsia="ＭＳ ゴシック" w:hAnsi="ＭＳ ゴシック" w:hint="eastAsia"/>
          <w:szCs w:val="21"/>
        </w:rPr>
        <w:t xml:space="preserve">章　</w:t>
      </w:r>
      <w:r w:rsidR="00F02DAB">
        <w:rPr>
          <w:rFonts w:ascii="ＭＳ ゴシック" w:eastAsia="ＭＳ ゴシック" w:hAnsi="ＭＳ ゴシック" w:hint="eastAsia"/>
          <w:szCs w:val="21"/>
        </w:rPr>
        <w:t>労賃</w:t>
      </w:r>
      <w:r w:rsidR="0029776D">
        <w:rPr>
          <w:rFonts w:ascii="ＭＳ ゴシック" w:eastAsia="ＭＳ ゴシック" w:hAnsi="ＭＳ ゴシック" w:hint="eastAsia"/>
          <w:szCs w:val="21"/>
        </w:rPr>
        <w:t>の国民的相違</w:t>
      </w:r>
    </w:p>
    <w:p w14:paraId="78000C88" w14:textId="77777777" w:rsidR="00F9260D" w:rsidRDefault="00F9260D" w:rsidP="00F9260D">
      <w:pPr>
        <w:spacing w:line="300" w:lineRule="exact"/>
        <w:rPr>
          <w:rFonts w:ascii="ＭＳ ゴシック" w:eastAsia="ＭＳ ゴシック" w:hAnsi="ＭＳ ゴシック"/>
          <w:szCs w:val="21"/>
        </w:rPr>
      </w:pPr>
      <w:bookmarkStart w:id="0" w:name="_Hlk42929397"/>
    </w:p>
    <w:p w14:paraId="46380A45" w14:textId="54FFE4F9" w:rsidR="00F9260D" w:rsidRPr="000E5266" w:rsidRDefault="00F9260D" w:rsidP="00F9260D">
      <w:pPr>
        <w:spacing w:line="300" w:lineRule="exact"/>
        <w:rPr>
          <w:rFonts w:ascii="ＭＳ ゴシック" w:eastAsia="ＭＳ ゴシック" w:hAnsi="ＭＳ ゴシック"/>
          <w:szCs w:val="21"/>
        </w:rPr>
      </w:pPr>
      <w:r w:rsidRPr="000E5266">
        <w:rPr>
          <w:rFonts w:ascii="ＭＳ ゴシック" w:eastAsia="ＭＳ ゴシック" w:hAnsi="ＭＳ ゴシック" w:hint="eastAsia"/>
          <w:szCs w:val="21"/>
        </w:rPr>
        <w:t>p.972　第15章でわれわれは、労働力の価値の絶対的または</w:t>
      </w:r>
      <w:r w:rsidRPr="000E5266">
        <w:rPr>
          <w:rFonts w:ascii="ＭＳ ゴシック" w:eastAsia="ＭＳ ゴシック" w:hAnsi="ＭＳ ゴシック" w:hint="eastAsia"/>
          <w:szCs w:val="21"/>
          <w:u w:val="wave" w:color="FF0000"/>
        </w:rPr>
        <w:t>相対的（すなわち剰余価値と比較しての）</w:t>
      </w:r>
      <w:r w:rsidRPr="000E5266">
        <w:rPr>
          <w:rFonts w:ascii="ＭＳ ゴシック" w:eastAsia="ＭＳ ゴシック" w:hAnsi="ＭＳ ゴシック" w:hint="eastAsia"/>
          <w:szCs w:val="21"/>
        </w:rPr>
        <w:t>大きさにおける変動と</w:t>
      </w:r>
      <w:r>
        <w:rPr>
          <w:rFonts w:ascii="ＭＳ ゴシック" w:eastAsia="ＭＳ ゴシック" w:hAnsi="ＭＳ ゴシック" w:hint="eastAsia"/>
          <w:szCs w:val="21"/>
        </w:rPr>
        <w:t>またはそれとは異なる運動をすることができた。</w:t>
      </w:r>
      <w:r w:rsidRPr="000E5266">
        <w:rPr>
          <w:rFonts w:ascii="ＭＳ ゴシック" w:eastAsia="ＭＳ ゴシック" w:hAnsi="ＭＳ ゴシック" w:hint="eastAsia"/>
          <w:szCs w:val="21"/>
        </w:rPr>
        <w:t>他方また、労働力の価格が実現される生産手段の分量は、労働力の価格の変動からは</w:t>
      </w:r>
      <w:r w:rsidRPr="000E5266">
        <w:rPr>
          <w:rFonts w:ascii="ＭＳ ゴシック" w:eastAsia="ＭＳ ゴシック" w:hAnsi="ＭＳ ゴシック" w:hint="eastAsia"/>
          <w:szCs w:val="21"/>
          <w:u w:val="wave" w:color="FF0000"/>
        </w:rPr>
        <w:t>独立した</w:t>
      </w:r>
      <w:r w:rsidRPr="000E5266">
        <w:rPr>
          <w:rFonts w:ascii="ＭＳ ゴシック" w:eastAsia="ＭＳ ゴシック" w:hAnsi="ＭＳ ゴシック" w:hint="eastAsia"/>
          <w:szCs w:val="21"/>
        </w:rPr>
        <w:t>、またはそれとは</w:t>
      </w:r>
      <w:r w:rsidRPr="000E5266">
        <w:rPr>
          <w:rFonts w:ascii="ＭＳ ゴシック" w:eastAsia="ＭＳ ゴシック" w:hAnsi="ＭＳ ゴシック" w:hint="eastAsia"/>
          <w:szCs w:val="21"/>
          <w:u w:val="wave" w:color="FF0000"/>
        </w:rPr>
        <w:t>異なる運動</w:t>
      </w:r>
      <w:r w:rsidRPr="000E5266">
        <w:rPr>
          <w:rFonts w:ascii="ＭＳ ゴシック" w:eastAsia="ＭＳ ゴシック" w:hAnsi="ＭＳ ゴシック" w:hint="eastAsia"/>
          <w:szCs w:val="21"/>
        </w:rPr>
        <w:t>することができた。</w:t>
      </w:r>
    </w:p>
    <w:p w14:paraId="6EEECD35" w14:textId="77777777" w:rsidR="00F9260D" w:rsidRPr="000E5266" w:rsidRDefault="00F9260D" w:rsidP="00F9260D">
      <w:pPr>
        <w:spacing w:line="300" w:lineRule="exact"/>
        <w:rPr>
          <w:rFonts w:ascii="ＭＳ ゴシック" w:eastAsia="ＭＳ ゴシック" w:hAnsi="ＭＳ ゴシック" w:hint="eastAsia"/>
          <w:szCs w:val="21"/>
          <w:u w:val="wave" w:color="FF0000"/>
        </w:rPr>
      </w:pPr>
      <w:r w:rsidRPr="000E5266">
        <w:rPr>
          <w:rFonts w:ascii="ＭＳ ゴシック" w:eastAsia="ＭＳ ゴシック" w:hAnsi="ＭＳ ゴシック" w:hint="eastAsia"/>
          <w:szCs w:val="21"/>
        </w:rPr>
        <w:t xml:space="preserve">　</w:t>
      </w:r>
      <w:r w:rsidRPr="000E5266">
        <w:rPr>
          <w:rFonts w:ascii="ＭＳ ゴシック" w:eastAsia="ＭＳ ゴシック" w:hAnsi="ＭＳ ゴシック" w:hint="eastAsia"/>
          <w:szCs w:val="21"/>
          <w:u w:val="wave" w:color="FF0000"/>
        </w:rPr>
        <w:t>労働力の価値または価格を労賃という外面的な形態に置き換えあるだけで、前述したすべての法則は、労賃の運動の法則に転化する。</w:t>
      </w:r>
    </w:p>
    <w:p w14:paraId="5A4369C8" w14:textId="77777777" w:rsidR="00F9260D" w:rsidRPr="00F02DAB" w:rsidRDefault="00F9260D" w:rsidP="00F9260D">
      <w:pPr>
        <w:spacing w:line="300" w:lineRule="exact"/>
        <w:rPr>
          <w:rFonts w:asciiTheme="majorHAnsi" w:eastAsiaTheme="majorHAnsi" w:hAnsiTheme="majorHAnsi" w:hint="eastAsia"/>
          <w:sz w:val="18"/>
          <w:szCs w:val="18"/>
        </w:rPr>
      </w:pPr>
      <w:r>
        <w:rPr>
          <w:rFonts w:asciiTheme="majorHAnsi" w:eastAsiaTheme="majorHAnsi" w:hAnsiTheme="majorHAnsi" w:hint="eastAsia"/>
          <w:sz w:val="18"/>
          <w:szCs w:val="18"/>
        </w:rPr>
        <w:t xml:space="preserve">　</w:t>
      </w:r>
    </w:p>
    <w:p w14:paraId="50675428" w14:textId="77777777" w:rsidR="00F9260D" w:rsidRDefault="00F9260D" w:rsidP="00F9260D">
      <w:pPr>
        <w:spacing w:line="300" w:lineRule="exact"/>
        <w:rPr>
          <w:rFonts w:asciiTheme="majorHAnsi" w:eastAsiaTheme="majorHAnsi" w:hAnsiTheme="majorHAnsi"/>
          <w:szCs w:val="21"/>
        </w:rPr>
      </w:pPr>
      <w:r w:rsidRPr="00BE628F">
        <w:rPr>
          <w:rFonts w:asciiTheme="majorHAnsi" w:eastAsiaTheme="majorHAnsi" w:hAnsiTheme="majorHAnsi" w:hint="eastAsia"/>
          <w:szCs w:val="21"/>
        </w:rPr>
        <w:t>〔</w:t>
      </w:r>
      <w:r w:rsidRPr="00BE628F">
        <w:rPr>
          <w:rFonts w:ascii="ＭＳ ゴシック" w:eastAsia="ＭＳ ゴシック" w:hAnsi="ＭＳ ゴシック" w:hint="eastAsia"/>
          <w:szCs w:val="21"/>
        </w:rPr>
        <w:t>浜林正夫</w:t>
      </w:r>
      <w:r w:rsidRPr="00BE628F">
        <w:rPr>
          <w:rFonts w:asciiTheme="majorHAnsi" w:eastAsiaTheme="majorHAnsi" w:hAnsiTheme="majorHAnsi" w:hint="eastAsia"/>
          <w:szCs w:val="21"/>
        </w:rPr>
        <w:t xml:space="preserve">　『資本論』読む　p.194〕</w:t>
      </w:r>
    </w:p>
    <w:p w14:paraId="5C0CE020" w14:textId="77777777" w:rsidR="00F9260D" w:rsidRDefault="00F9260D" w:rsidP="00F9260D">
      <w:pPr>
        <w:spacing w:line="300" w:lineRule="exact"/>
        <w:ind w:firstLineChars="600" w:firstLine="1080"/>
        <w:jc w:val="left"/>
        <w:rPr>
          <w:rFonts w:ascii="ＭＳ ゴシック" w:eastAsia="ＭＳ ゴシック" w:hAnsi="ＭＳ ゴシック"/>
          <w:sz w:val="18"/>
          <w:szCs w:val="18"/>
        </w:rPr>
      </w:pPr>
    </w:p>
    <w:p w14:paraId="3D44594D" w14:textId="2C0F250B" w:rsidR="00F9260D" w:rsidRPr="00716A3C" w:rsidRDefault="00F9260D" w:rsidP="00F9260D">
      <w:pPr>
        <w:spacing w:line="300" w:lineRule="exact"/>
        <w:ind w:firstLineChars="600" w:firstLine="1080"/>
        <w:jc w:val="left"/>
        <w:rPr>
          <w:rFonts w:ascii="ＭＳ ゴシック" w:eastAsia="ＭＳ ゴシック" w:hAnsi="ＭＳ ゴシック"/>
          <w:sz w:val="18"/>
          <w:szCs w:val="18"/>
        </w:rPr>
      </w:pPr>
      <w:r w:rsidRPr="00716A3C">
        <w:rPr>
          <w:rFonts w:ascii="ＭＳ ゴシック" w:eastAsia="ＭＳ ゴシック" w:hAnsi="ＭＳ ゴシック" w:hint="eastAsia"/>
          <w:sz w:val="18"/>
          <w:szCs w:val="18"/>
        </w:rPr>
        <w:t>（賃金の国際比較）</w:t>
      </w:r>
    </w:p>
    <w:p w14:paraId="17396064" w14:textId="77777777" w:rsidR="00F9260D" w:rsidRDefault="00F9260D" w:rsidP="00F9260D">
      <w:pPr>
        <w:spacing w:line="300" w:lineRule="exact"/>
        <w:ind w:firstLineChars="600" w:firstLine="1080"/>
        <w:rPr>
          <w:rFonts w:eastAsiaTheme="minorHAnsi"/>
          <w:sz w:val="18"/>
          <w:szCs w:val="18"/>
        </w:rPr>
      </w:pPr>
      <w:r>
        <w:rPr>
          <w:rFonts w:eastAsiaTheme="minorHAnsi" w:hint="eastAsia"/>
          <w:sz w:val="18"/>
          <w:szCs w:val="18"/>
        </w:rPr>
        <w:t>日本の労働者の賃金が高い。世界一</w:t>
      </w:r>
    </w:p>
    <w:p w14:paraId="47CD4742" w14:textId="77777777" w:rsidR="00F9260D" w:rsidRDefault="00F9260D" w:rsidP="00F9260D">
      <w:pPr>
        <w:spacing w:line="300" w:lineRule="exact"/>
        <w:ind w:firstLineChars="500" w:firstLine="900"/>
        <w:rPr>
          <w:rFonts w:eastAsiaTheme="minorHAnsi"/>
          <w:sz w:val="18"/>
          <w:szCs w:val="18"/>
        </w:rPr>
      </w:pPr>
      <w:r>
        <w:rPr>
          <w:rFonts w:eastAsiaTheme="minorHAnsi" w:hint="eastAsia"/>
          <w:sz w:val="18"/>
          <w:szCs w:val="18"/>
        </w:rPr>
        <w:t>だ。…アメリカに比べて日本の実質賃</w:t>
      </w:r>
    </w:p>
    <w:p w14:paraId="39ACE4BE" w14:textId="77777777" w:rsidR="00F9260D" w:rsidRDefault="00F9260D" w:rsidP="00F9260D">
      <w:pPr>
        <w:spacing w:line="300" w:lineRule="exact"/>
        <w:ind w:firstLineChars="500" w:firstLine="900"/>
        <w:rPr>
          <w:rFonts w:eastAsiaTheme="minorHAnsi"/>
          <w:sz w:val="18"/>
          <w:szCs w:val="18"/>
        </w:rPr>
      </w:pPr>
      <w:r>
        <w:rPr>
          <w:rFonts w:eastAsiaTheme="minorHAnsi" w:hint="eastAsia"/>
          <w:sz w:val="18"/>
          <w:szCs w:val="18"/>
        </w:rPr>
        <w:t>金がいくらかが、絶えず問題になって</w:t>
      </w:r>
    </w:p>
    <w:p w14:paraId="0222C3E8" w14:textId="29338CCA" w:rsidR="00F9260D" w:rsidRDefault="00F9260D" w:rsidP="00F9260D">
      <w:pPr>
        <w:spacing w:line="300" w:lineRule="exact"/>
        <w:ind w:firstLineChars="500" w:firstLine="900"/>
        <w:rPr>
          <w:rFonts w:eastAsiaTheme="minorHAnsi"/>
          <w:sz w:val="18"/>
          <w:szCs w:val="18"/>
        </w:rPr>
      </w:pPr>
      <w:r>
        <w:rPr>
          <w:rFonts w:eastAsiaTheme="minorHAnsi" w:hint="eastAsia"/>
          <w:sz w:val="18"/>
          <w:szCs w:val="18"/>
        </w:rPr>
        <w:t>くる。</w:t>
      </w:r>
    </w:p>
    <w:p w14:paraId="0AC24219" w14:textId="77777777" w:rsidR="00F9260D" w:rsidRDefault="00F9260D" w:rsidP="00F9260D">
      <w:pPr>
        <w:spacing w:line="300" w:lineRule="exact"/>
        <w:rPr>
          <w:rFonts w:eastAsiaTheme="minorHAnsi" w:hint="eastAsia"/>
          <w:sz w:val="18"/>
          <w:szCs w:val="18"/>
        </w:rPr>
      </w:pPr>
    </w:p>
    <w:p w14:paraId="46AD0F92" w14:textId="2F8E0518" w:rsidR="00F9260D" w:rsidRPr="00F9260D" w:rsidRDefault="00F9260D" w:rsidP="00F9260D">
      <w:pPr>
        <w:spacing w:line="300" w:lineRule="exact"/>
        <w:ind w:firstLineChars="600" w:firstLine="1080"/>
        <w:rPr>
          <w:rFonts w:ascii="ＭＳ ゴシック" w:eastAsia="ＭＳ ゴシック" w:hAnsi="ＭＳ ゴシック" w:hint="eastAsia"/>
          <w:sz w:val="18"/>
          <w:szCs w:val="18"/>
        </w:rPr>
      </w:pPr>
      <w:r w:rsidRPr="00716A3C">
        <w:rPr>
          <w:rFonts w:ascii="ＭＳ ゴシック" w:eastAsia="ＭＳ ゴシック" w:hAnsi="ＭＳ ゴシック" w:hint="eastAsia"/>
          <w:sz w:val="18"/>
          <w:szCs w:val="18"/>
        </w:rPr>
        <w:t>（購買力平価）</w:t>
      </w:r>
    </w:p>
    <w:p w14:paraId="61FAF30F" w14:textId="77777777" w:rsidR="00F9260D" w:rsidRDefault="00F9260D" w:rsidP="00F9260D">
      <w:pPr>
        <w:spacing w:line="300" w:lineRule="exact"/>
        <w:ind w:firstLineChars="600" w:firstLine="1080"/>
        <w:rPr>
          <w:rFonts w:eastAsiaTheme="minorHAnsi"/>
          <w:sz w:val="18"/>
          <w:szCs w:val="18"/>
        </w:rPr>
      </w:pPr>
      <w:r w:rsidRPr="00F9260D">
        <w:rPr>
          <w:rFonts w:eastAsiaTheme="minorHAnsi" w:hint="eastAsia"/>
          <w:sz w:val="18"/>
          <w:szCs w:val="18"/>
        </w:rPr>
        <w:t>日本人の賃金（仮に30万円）でどの</w:t>
      </w:r>
    </w:p>
    <w:p w14:paraId="2F82D3FE" w14:textId="77777777" w:rsidR="00F9260D" w:rsidRDefault="00F9260D" w:rsidP="00F9260D">
      <w:pPr>
        <w:spacing w:line="300" w:lineRule="exact"/>
        <w:ind w:firstLineChars="500" w:firstLine="900"/>
        <w:rPr>
          <w:rFonts w:eastAsiaTheme="minorHAnsi"/>
          <w:sz w:val="18"/>
          <w:szCs w:val="18"/>
        </w:rPr>
      </w:pPr>
      <w:r w:rsidRPr="00F9260D">
        <w:rPr>
          <w:rFonts w:eastAsiaTheme="minorHAnsi" w:hint="eastAsia"/>
          <w:sz w:val="18"/>
          <w:szCs w:val="18"/>
        </w:rPr>
        <w:t>くらいのものが買えるか。アメリカの</w:t>
      </w:r>
    </w:p>
    <w:p w14:paraId="5B469D28" w14:textId="77777777" w:rsidR="00F9260D" w:rsidRDefault="00F9260D" w:rsidP="00F9260D">
      <w:pPr>
        <w:spacing w:line="300" w:lineRule="exact"/>
        <w:ind w:firstLineChars="500" w:firstLine="900"/>
        <w:rPr>
          <w:rFonts w:eastAsiaTheme="minorHAnsi"/>
          <w:sz w:val="18"/>
          <w:szCs w:val="18"/>
        </w:rPr>
      </w:pPr>
      <w:r w:rsidRPr="00F9260D">
        <w:rPr>
          <w:rFonts w:eastAsiaTheme="minorHAnsi" w:hint="eastAsia"/>
          <w:sz w:val="18"/>
          <w:szCs w:val="18"/>
        </w:rPr>
        <w:t>労働者の賃金でどれくらいのものが買</w:t>
      </w:r>
    </w:p>
    <w:p w14:paraId="7CCBCCAA" w14:textId="490B8DAA" w:rsidR="00F9260D" w:rsidRPr="00F9260D" w:rsidRDefault="00F9260D" w:rsidP="00F9260D">
      <w:pPr>
        <w:spacing w:line="300" w:lineRule="exact"/>
        <w:ind w:firstLineChars="500" w:firstLine="900"/>
        <w:rPr>
          <w:rFonts w:eastAsiaTheme="minorHAnsi"/>
          <w:sz w:val="18"/>
          <w:szCs w:val="18"/>
        </w:rPr>
      </w:pPr>
      <w:r w:rsidRPr="00F9260D">
        <w:rPr>
          <w:rFonts w:eastAsiaTheme="minorHAnsi" w:hint="eastAsia"/>
          <w:sz w:val="18"/>
          <w:szCs w:val="18"/>
        </w:rPr>
        <w:t>えるか－この方法の比較である。</w:t>
      </w:r>
    </w:p>
    <w:p w14:paraId="2D3CD3F7" w14:textId="77777777" w:rsidR="00F9260D" w:rsidRDefault="00F9260D" w:rsidP="00F9260D">
      <w:pPr>
        <w:spacing w:line="300" w:lineRule="exact"/>
        <w:rPr>
          <w:rFonts w:eastAsiaTheme="minorHAnsi"/>
          <w:sz w:val="18"/>
          <w:szCs w:val="18"/>
        </w:rPr>
      </w:pPr>
      <w:r w:rsidRPr="00F9260D">
        <w:rPr>
          <w:rFonts w:eastAsiaTheme="minorHAnsi" w:hint="eastAsia"/>
          <w:sz w:val="18"/>
          <w:szCs w:val="18"/>
        </w:rPr>
        <w:t xml:space="preserve">　</w:t>
      </w:r>
      <w:r>
        <w:rPr>
          <w:rFonts w:eastAsiaTheme="minorHAnsi" w:hint="eastAsia"/>
          <w:sz w:val="18"/>
          <w:szCs w:val="18"/>
        </w:rPr>
        <w:t xml:space="preserve">　　　　　</w:t>
      </w:r>
      <w:r w:rsidRPr="00F9260D">
        <w:rPr>
          <w:rFonts w:eastAsiaTheme="minorHAnsi" w:hint="eastAsia"/>
          <w:sz w:val="18"/>
          <w:szCs w:val="18"/>
        </w:rPr>
        <w:t>この方法は理論的にはいろいろ問題</w:t>
      </w:r>
    </w:p>
    <w:p w14:paraId="31777F68" w14:textId="3061A67D" w:rsidR="00F9260D" w:rsidRPr="00F9260D" w:rsidRDefault="00F9260D" w:rsidP="00F9260D">
      <w:pPr>
        <w:spacing w:line="300" w:lineRule="exact"/>
        <w:ind w:firstLineChars="500" w:firstLine="900"/>
        <w:rPr>
          <w:rFonts w:eastAsiaTheme="minorHAnsi"/>
          <w:sz w:val="18"/>
          <w:szCs w:val="18"/>
        </w:rPr>
      </w:pPr>
      <w:r w:rsidRPr="00F9260D">
        <w:rPr>
          <w:rFonts w:eastAsiaTheme="minorHAnsi" w:hint="eastAsia"/>
          <w:sz w:val="18"/>
          <w:szCs w:val="18"/>
        </w:rPr>
        <w:t>がある。</w:t>
      </w:r>
    </w:p>
    <w:p w14:paraId="505F971E" w14:textId="77777777" w:rsidR="00F9260D" w:rsidRPr="00716A3C" w:rsidRDefault="00F9260D" w:rsidP="00F9260D">
      <w:pPr>
        <w:spacing w:line="300" w:lineRule="exact"/>
        <w:rPr>
          <w:rFonts w:ascii="ＭＳ ゴシック" w:eastAsia="ＭＳ ゴシック" w:hAnsi="ＭＳ ゴシック" w:hint="eastAsia"/>
          <w:sz w:val="18"/>
          <w:szCs w:val="18"/>
        </w:rPr>
      </w:pPr>
    </w:p>
    <w:p w14:paraId="7E3527AC" w14:textId="77777777" w:rsidR="00F9260D"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p.972　異なる国々に</w:t>
      </w:r>
      <w:r w:rsidRPr="00BE628F">
        <w:rPr>
          <w:rFonts w:ascii="ＭＳ ゴシック" w:eastAsia="ＭＳ ゴシック" w:hAnsi="ＭＳ ゴシック" w:hint="eastAsia"/>
          <w:szCs w:val="21"/>
        </w:rPr>
        <w:t>関しては</w:t>
      </w:r>
      <w:r>
        <w:rPr>
          <w:rFonts w:ascii="ＭＳ ゴシック" w:eastAsia="ＭＳ ゴシック" w:hAnsi="ＭＳ ゴシック" w:hint="eastAsia"/>
          <w:szCs w:val="21"/>
        </w:rPr>
        <w:t>、国民的諸労賃の同時的な相違として現れうる。</w:t>
      </w:r>
    </w:p>
    <w:p w14:paraId="4A380DC5" w14:textId="4D24A284" w:rsidR="00F9260D" w:rsidRPr="00F9260D" w:rsidRDefault="00F9260D" w:rsidP="00F9260D">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したがって。国民的労賃の比較にあたっては、労働力の価値の大きさの変動を規定するすべての契機――すなわち自然的な、および歴史的に発展してきた第一次的な生活必要品の価格と範囲、労働者の教育費、女性労働および児童労働の役割、労働の生産性、労働の外延的および内包的大きさ――が考慮されなければならない。</w:t>
      </w:r>
    </w:p>
    <w:p w14:paraId="1F7810F9" w14:textId="77777777" w:rsidR="00F9260D" w:rsidRDefault="00F9260D" w:rsidP="00F9260D">
      <w:pPr>
        <w:spacing w:line="300" w:lineRule="exact"/>
        <w:ind w:firstLineChars="600" w:firstLine="1080"/>
        <w:rPr>
          <w:rFonts w:eastAsiaTheme="minorHAnsi"/>
          <w:sz w:val="18"/>
          <w:szCs w:val="18"/>
        </w:rPr>
      </w:pPr>
      <w:r>
        <w:rPr>
          <w:rFonts w:eastAsiaTheme="minorHAnsi" w:hint="eastAsia"/>
          <w:sz w:val="18"/>
          <w:szCs w:val="18"/>
        </w:rPr>
        <w:t>一つの国の中では、同時的相違では</w:t>
      </w:r>
    </w:p>
    <w:p w14:paraId="31A30C58" w14:textId="77777777" w:rsidR="00F9260D" w:rsidRDefault="00F9260D" w:rsidP="00F9260D">
      <w:pPr>
        <w:spacing w:line="300" w:lineRule="exact"/>
        <w:ind w:firstLineChars="500" w:firstLine="900"/>
        <w:rPr>
          <w:rFonts w:eastAsiaTheme="minorHAnsi"/>
          <w:sz w:val="18"/>
          <w:szCs w:val="18"/>
        </w:rPr>
      </w:pPr>
      <w:r>
        <w:rPr>
          <w:rFonts w:eastAsiaTheme="minorHAnsi" w:hint="eastAsia"/>
          <w:sz w:val="18"/>
          <w:szCs w:val="18"/>
        </w:rPr>
        <w:t>なく、時間的変化となって現れる。つま</w:t>
      </w:r>
    </w:p>
    <w:p w14:paraId="1A1D32CF" w14:textId="77777777" w:rsidR="00F9260D" w:rsidRDefault="00F9260D" w:rsidP="00F9260D">
      <w:pPr>
        <w:spacing w:line="300" w:lineRule="exact"/>
        <w:ind w:firstLineChars="500" w:firstLine="900"/>
        <w:rPr>
          <w:rFonts w:eastAsiaTheme="minorHAnsi"/>
          <w:sz w:val="18"/>
          <w:szCs w:val="18"/>
        </w:rPr>
      </w:pPr>
      <w:r>
        <w:rPr>
          <w:rFonts w:eastAsiaTheme="minorHAnsi" w:hint="eastAsia"/>
          <w:sz w:val="18"/>
          <w:szCs w:val="18"/>
        </w:rPr>
        <w:t>り、社会全体で生産力が上がってくる</w:t>
      </w:r>
    </w:p>
    <w:p w14:paraId="57EEED53" w14:textId="77777777" w:rsidR="00F9260D" w:rsidRDefault="00F9260D" w:rsidP="00F9260D">
      <w:pPr>
        <w:spacing w:line="300" w:lineRule="exact"/>
        <w:ind w:firstLineChars="500" w:firstLine="900"/>
        <w:rPr>
          <w:rFonts w:eastAsiaTheme="minorHAnsi"/>
          <w:sz w:val="18"/>
          <w:szCs w:val="18"/>
        </w:rPr>
      </w:pPr>
      <w:r>
        <w:rPr>
          <w:rFonts w:eastAsiaTheme="minorHAnsi" w:hint="eastAsia"/>
          <w:sz w:val="18"/>
          <w:szCs w:val="18"/>
        </w:rPr>
        <w:t>と労働力の価値それ自体が下がってく</w:t>
      </w:r>
    </w:p>
    <w:p w14:paraId="776A74B3" w14:textId="77777777" w:rsidR="00F9260D" w:rsidRDefault="00F9260D" w:rsidP="00F9260D">
      <w:pPr>
        <w:spacing w:line="300" w:lineRule="exact"/>
        <w:ind w:firstLineChars="500" w:firstLine="900"/>
        <w:rPr>
          <w:rFonts w:eastAsiaTheme="minorHAnsi"/>
          <w:sz w:val="18"/>
          <w:szCs w:val="18"/>
        </w:rPr>
      </w:pPr>
      <w:r>
        <w:rPr>
          <w:rFonts w:eastAsiaTheme="minorHAnsi" w:hint="eastAsia"/>
          <w:sz w:val="18"/>
          <w:szCs w:val="18"/>
        </w:rPr>
        <w:t>る。時間的に生産力が上がって、それが</w:t>
      </w:r>
    </w:p>
    <w:p w14:paraId="47F025FE" w14:textId="77777777" w:rsidR="00F9260D" w:rsidRDefault="00F9260D" w:rsidP="00F9260D">
      <w:pPr>
        <w:spacing w:line="300" w:lineRule="exact"/>
        <w:ind w:firstLineChars="500" w:firstLine="900"/>
        <w:rPr>
          <w:rFonts w:eastAsiaTheme="minorHAnsi"/>
          <w:sz w:val="18"/>
          <w:szCs w:val="18"/>
        </w:rPr>
      </w:pPr>
      <w:r>
        <w:rPr>
          <w:rFonts w:eastAsiaTheme="minorHAnsi" w:hint="eastAsia"/>
          <w:sz w:val="18"/>
          <w:szCs w:val="18"/>
        </w:rPr>
        <w:t>一般化すると、一つの企業のもうけか</w:t>
      </w:r>
    </w:p>
    <w:p w14:paraId="6B4A2ECD" w14:textId="77777777" w:rsidR="00F9260D" w:rsidRDefault="00F9260D" w:rsidP="00F9260D">
      <w:pPr>
        <w:spacing w:line="300" w:lineRule="exact"/>
        <w:ind w:firstLineChars="500" w:firstLine="900"/>
        <w:rPr>
          <w:rFonts w:eastAsiaTheme="minorHAnsi"/>
          <w:sz w:val="18"/>
          <w:szCs w:val="18"/>
        </w:rPr>
      </w:pPr>
      <w:r>
        <w:rPr>
          <w:rFonts w:eastAsiaTheme="minorHAnsi" w:hint="eastAsia"/>
          <w:sz w:val="18"/>
          <w:szCs w:val="18"/>
        </w:rPr>
        <w:t>ら社会的に広がる。つまり時間的変化</w:t>
      </w:r>
    </w:p>
    <w:p w14:paraId="4B6E5584" w14:textId="62EE4E99" w:rsidR="00F9260D" w:rsidRDefault="00F9260D" w:rsidP="00F9260D">
      <w:pPr>
        <w:spacing w:line="300" w:lineRule="exact"/>
        <w:ind w:firstLineChars="500" w:firstLine="900"/>
        <w:rPr>
          <w:rFonts w:eastAsiaTheme="minorHAnsi"/>
          <w:sz w:val="18"/>
          <w:szCs w:val="18"/>
        </w:rPr>
      </w:pPr>
      <w:r>
        <w:rPr>
          <w:rFonts w:eastAsiaTheme="minorHAnsi" w:hint="eastAsia"/>
          <w:sz w:val="18"/>
          <w:szCs w:val="18"/>
        </w:rPr>
        <w:t>として現れる。</w:t>
      </w:r>
    </w:p>
    <w:p w14:paraId="4B8212D0" w14:textId="77777777" w:rsidR="00F9260D" w:rsidRDefault="00F9260D" w:rsidP="00F9260D">
      <w:pPr>
        <w:spacing w:line="300" w:lineRule="exact"/>
        <w:rPr>
          <w:rFonts w:ascii="ＭＳ ゴシック" w:eastAsia="ＭＳ ゴシック" w:hAnsi="ＭＳ ゴシック"/>
          <w:sz w:val="18"/>
          <w:szCs w:val="18"/>
        </w:rPr>
      </w:pPr>
    </w:p>
    <w:p w14:paraId="3FA446B7" w14:textId="77777777" w:rsidR="00F9260D" w:rsidRDefault="00F9260D" w:rsidP="00F9260D">
      <w:pPr>
        <w:spacing w:line="300" w:lineRule="exact"/>
        <w:ind w:firstLineChars="500" w:firstLine="900"/>
        <w:rPr>
          <w:rFonts w:ascii="ＭＳ ゴシック" w:eastAsia="ＭＳ ゴシック" w:hAnsi="ＭＳ ゴシック"/>
          <w:sz w:val="18"/>
          <w:szCs w:val="18"/>
        </w:rPr>
      </w:pPr>
      <w:r w:rsidRPr="009D2E9C">
        <w:rPr>
          <w:rFonts w:ascii="ＭＳ ゴシック" w:eastAsia="ＭＳ ゴシック" w:hAnsi="ＭＳ ゴシック" w:hint="eastAsia"/>
          <w:sz w:val="18"/>
          <w:szCs w:val="18"/>
        </w:rPr>
        <w:t>（国際的には労働力の価値の差は同時</w:t>
      </w:r>
    </w:p>
    <w:p w14:paraId="62D38E7B" w14:textId="5818849C" w:rsidR="00F9260D" w:rsidRDefault="00F9260D" w:rsidP="00F9260D">
      <w:pPr>
        <w:spacing w:line="300" w:lineRule="exact"/>
        <w:ind w:firstLineChars="500" w:firstLine="900"/>
        <w:rPr>
          <w:rFonts w:ascii="ＭＳ ゴシック" w:eastAsia="ＭＳ ゴシック" w:hAnsi="ＭＳ ゴシック"/>
          <w:sz w:val="18"/>
          <w:szCs w:val="18"/>
        </w:rPr>
      </w:pPr>
      <w:r w:rsidRPr="009D2E9C">
        <w:rPr>
          <w:rFonts w:ascii="ＭＳ ゴシック" w:eastAsia="ＭＳ ゴシック" w:hAnsi="ＭＳ ゴシック" w:hint="eastAsia"/>
          <w:sz w:val="18"/>
          <w:szCs w:val="18"/>
        </w:rPr>
        <w:t>的）</w:t>
      </w:r>
    </w:p>
    <w:p w14:paraId="69A86369" w14:textId="77777777" w:rsidR="00F9260D" w:rsidRDefault="00F9260D" w:rsidP="00F9260D">
      <w:pPr>
        <w:spacing w:line="300" w:lineRule="exact"/>
        <w:ind w:firstLineChars="600" w:firstLine="1080"/>
        <w:rPr>
          <w:rFonts w:eastAsiaTheme="minorHAnsi"/>
          <w:sz w:val="18"/>
          <w:szCs w:val="18"/>
        </w:rPr>
      </w:pPr>
      <w:r w:rsidRPr="00594EE9">
        <w:rPr>
          <w:rFonts w:eastAsiaTheme="minorHAnsi" w:hint="eastAsia"/>
          <w:sz w:val="18"/>
          <w:szCs w:val="18"/>
        </w:rPr>
        <w:t>国際的には、それぞれの国で同時的</w:t>
      </w:r>
    </w:p>
    <w:p w14:paraId="5AE4B8D5" w14:textId="77777777" w:rsidR="00F9260D" w:rsidRDefault="00F9260D" w:rsidP="00F9260D">
      <w:pPr>
        <w:spacing w:line="300" w:lineRule="exact"/>
        <w:ind w:firstLineChars="500" w:firstLine="900"/>
        <w:rPr>
          <w:rFonts w:eastAsiaTheme="minorHAnsi"/>
          <w:sz w:val="18"/>
          <w:szCs w:val="18"/>
        </w:rPr>
      </w:pPr>
      <w:r w:rsidRPr="00594EE9">
        <w:rPr>
          <w:rFonts w:eastAsiaTheme="minorHAnsi" w:hint="eastAsia"/>
          <w:sz w:val="18"/>
          <w:szCs w:val="18"/>
        </w:rPr>
        <w:t>に変化して現れてくる。つまり、ある国</w:t>
      </w:r>
    </w:p>
    <w:p w14:paraId="21E934AC" w14:textId="77777777" w:rsidR="00F9260D" w:rsidRDefault="00F9260D" w:rsidP="00F9260D">
      <w:pPr>
        <w:spacing w:line="300" w:lineRule="exact"/>
        <w:ind w:firstLineChars="500" w:firstLine="900"/>
        <w:rPr>
          <w:rFonts w:eastAsiaTheme="minorHAnsi"/>
          <w:sz w:val="18"/>
          <w:szCs w:val="18"/>
        </w:rPr>
      </w:pPr>
      <w:r w:rsidRPr="00594EE9">
        <w:rPr>
          <w:rFonts w:eastAsiaTheme="minorHAnsi" w:hint="eastAsia"/>
          <w:sz w:val="18"/>
          <w:szCs w:val="18"/>
        </w:rPr>
        <w:t>は生産力が高く、ある国は生産力が低</w:t>
      </w:r>
    </w:p>
    <w:p w14:paraId="47E41DEA" w14:textId="77777777" w:rsidR="00F9260D" w:rsidRDefault="00F9260D" w:rsidP="00F9260D">
      <w:pPr>
        <w:spacing w:line="300" w:lineRule="exact"/>
        <w:ind w:firstLineChars="500" w:firstLine="900"/>
        <w:rPr>
          <w:rFonts w:eastAsiaTheme="minorHAnsi"/>
          <w:sz w:val="18"/>
          <w:szCs w:val="18"/>
        </w:rPr>
      </w:pPr>
      <w:r w:rsidRPr="00594EE9">
        <w:rPr>
          <w:rFonts w:eastAsiaTheme="minorHAnsi" w:hint="eastAsia"/>
          <w:sz w:val="18"/>
          <w:szCs w:val="18"/>
        </w:rPr>
        <w:t>いという同時的変化、同時的違いとし</w:t>
      </w:r>
    </w:p>
    <w:p w14:paraId="690DE33E" w14:textId="0A966D19" w:rsidR="00F9260D" w:rsidRPr="00594EE9" w:rsidRDefault="00F9260D" w:rsidP="00F9260D">
      <w:pPr>
        <w:spacing w:line="300" w:lineRule="exact"/>
        <w:ind w:firstLineChars="500" w:firstLine="900"/>
        <w:rPr>
          <w:rFonts w:eastAsiaTheme="minorHAnsi" w:hint="eastAsia"/>
          <w:sz w:val="18"/>
          <w:szCs w:val="18"/>
        </w:rPr>
      </w:pPr>
      <w:r w:rsidRPr="00594EE9">
        <w:rPr>
          <w:rFonts w:eastAsiaTheme="minorHAnsi" w:hint="eastAsia"/>
          <w:sz w:val="18"/>
          <w:szCs w:val="18"/>
        </w:rPr>
        <w:t>て現れるということ。</w:t>
      </w:r>
    </w:p>
    <w:p w14:paraId="54D3A434" w14:textId="77777777" w:rsidR="00F9260D" w:rsidRDefault="00F9260D" w:rsidP="00F9260D">
      <w:pPr>
        <w:spacing w:line="300" w:lineRule="exact"/>
        <w:rPr>
          <w:rFonts w:ascii="ＭＳ ゴシック" w:eastAsia="ＭＳ ゴシック" w:hAnsi="ＭＳ ゴシック"/>
          <w:szCs w:val="21"/>
        </w:rPr>
      </w:pPr>
    </w:p>
    <w:p w14:paraId="564F4132" w14:textId="77777777" w:rsidR="00F9260D" w:rsidRDefault="00F9260D" w:rsidP="00F9260D">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（労働時間の差をならす）</w:t>
      </w:r>
    </w:p>
    <w:p w14:paraId="398500FE" w14:textId="77777777" w:rsidR="00F9260D"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p.372　きわめて表面的に比較するだけでも、まず、異なる国々における同じ職業の平均的日賃銀を、同じ長さの労働日に換算することを必要とする。</w:t>
      </w:r>
    </w:p>
    <w:p w14:paraId="187E8A5E" w14:textId="601FC7AB" w:rsidR="00F9260D" w:rsidRDefault="00F9260D" w:rsidP="00F9260D">
      <w:pPr>
        <w:spacing w:line="300" w:lineRule="exact"/>
        <w:rPr>
          <w:rFonts w:eastAsiaTheme="minorHAnsi"/>
          <w:sz w:val="18"/>
          <w:szCs w:val="18"/>
        </w:rPr>
      </w:pPr>
    </w:p>
    <w:p w14:paraId="5807B478" w14:textId="77777777" w:rsidR="00F9260D" w:rsidRDefault="00F9260D" w:rsidP="00F9260D">
      <w:pPr>
        <w:spacing w:line="300" w:lineRule="exact"/>
        <w:ind w:leftChars="500" w:left="1050"/>
        <w:rPr>
          <w:rFonts w:eastAsiaTheme="minorHAnsi"/>
          <w:sz w:val="18"/>
          <w:szCs w:val="18"/>
        </w:rPr>
      </w:pPr>
      <w:r w:rsidRPr="00594EE9">
        <w:rPr>
          <w:rFonts w:eastAsiaTheme="minorHAnsi" w:hint="eastAsia"/>
          <w:sz w:val="18"/>
          <w:szCs w:val="18"/>
        </w:rPr>
        <w:t>本当の比較は時間単価で行う。日本は</w:t>
      </w:r>
    </w:p>
    <w:p w14:paraId="23B6BF4C" w14:textId="77777777" w:rsidR="00F9260D" w:rsidRDefault="00F9260D" w:rsidP="00F9260D">
      <w:pPr>
        <w:spacing w:line="300" w:lineRule="exact"/>
        <w:ind w:firstLineChars="500" w:firstLine="900"/>
        <w:rPr>
          <w:rFonts w:eastAsiaTheme="minorHAnsi"/>
          <w:sz w:val="18"/>
          <w:szCs w:val="18"/>
        </w:rPr>
      </w:pPr>
      <w:r w:rsidRPr="00594EE9">
        <w:rPr>
          <w:rFonts w:eastAsiaTheme="minorHAnsi" w:hint="eastAsia"/>
          <w:sz w:val="18"/>
          <w:szCs w:val="18"/>
        </w:rPr>
        <w:t>2000時間、ドイツは1500時間の労働</w:t>
      </w:r>
    </w:p>
    <w:p w14:paraId="021491FB" w14:textId="77777777" w:rsidR="00F9260D" w:rsidRDefault="00F9260D" w:rsidP="00F9260D">
      <w:pPr>
        <w:spacing w:line="300" w:lineRule="exact"/>
        <w:ind w:firstLineChars="500" w:firstLine="900"/>
        <w:rPr>
          <w:rFonts w:eastAsiaTheme="minorHAnsi"/>
          <w:sz w:val="18"/>
          <w:szCs w:val="18"/>
        </w:rPr>
      </w:pPr>
      <w:r w:rsidRPr="00594EE9">
        <w:rPr>
          <w:rFonts w:eastAsiaTheme="minorHAnsi" w:hint="eastAsia"/>
          <w:sz w:val="18"/>
          <w:szCs w:val="18"/>
        </w:rPr>
        <w:t>者の賃金を比べて、日本が高いとごま</w:t>
      </w:r>
    </w:p>
    <w:p w14:paraId="64DBD62A" w14:textId="34D59DD4" w:rsidR="00F9260D" w:rsidRPr="00594EE9" w:rsidRDefault="00F9260D" w:rsidP="00F9260D">
      <w:pPr>
        <w:spacing w:line="300" w:lineRule="exact"/>
        <w:ind w:firstLineChars="500" w:firstLine="900"/>
        <w:rPr>
          <w:rFonts w:eastAsiaTheme="minorHAnsi" w:hint="eastAsia"/>
          <w:sz w:val="18"/>
          <w:szCs w:val="18"/>
        </w:rPr>
      </w:pPr>
      <w:r w:rsidRPr="00594EE9">
        <w:rPr>
          <w:rFonts w:eastAsiaTheme="minorHAnsi" w:hint="eastAsia"/>
          <w:sz w:val="18"/>
          <w:szCs w:val="18"/>
        </w:rPr>
        <w:t>かしている。</w:t>
      </w:r>
    </w:p>
    <w:p w14:paraId="60B3ED10" w14:textId="77777777" w:rsidR="00F9260D" w:rsidRPr="009D2E9C" w:rsidRDefault="00F9260D" w:rsidP="00F9260D">
      <w:pPr>
        <w:spacing w:line="300" w:lineRule="exact"/>
        <w:rPr>
          <w:rFonts w:ascii="ＭＳ ゴシック" w:eastAsia="ＭＳ ゴシック" w:hAnsi="ＭＳ ゴシック" w:hint="eastAsia"/>
          <w:szCs w:val="21"/>
        </w:rPr>
      </w:pPr>
    </w:p>
    <w:p w14:paraId="719A568D" w14:textId="77777777" w:rsidR="00F9260D"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p.972　時間賃金は、再び出来高賃銀に置き換えられなければならない。…労働の生産性および労働の内包的大きさの測定器となるのは出来高賃銀だけだからである。</w:t>
      </w:r>
    </w:p>
    <w:p w14:paraId="51C89E6A" w14:textId="063D94B8" w:rsidR="00F9260D" w:rsidRDefault="00F9260D" w:rsidP="00F9260D">
      <w:pPr>
        <w:spacing w:line="300" w:lineRule="exact"/>
        <w:rPr>
          <w:rFonts w:asciiTheme="minorEastAsia" w:hAnsiTheme="minorEastAsia"/>
          <w:sz w:val="18"/>
          <w:szCs w:val="18"/>
        </w:rPr>
      </w:pPr>
    </w:p>
    <w:p w14:paraId="6E575998" w14:textId="77777777" w:rsidR="00F9260D" w:rsidRDefault="00F9260D" w:rsidP="00F9260D">
      <w:pPr>
        <w:spacing w:line="300" w:lineRule="exact"/>
        <w:ind w:firstLineChars="600" w:firstLine="1080"/>
        <w:rPr>
          <w:rFonts w:asciiTheme="minorEastAsia" w:hAnsiTheme="minorEastAsia"/>
          <w:sz w:val="18"/>
          <w:szCs w:val="18"/>
        </w:rPr>
      </w:pPr>
      <w:r w:rsidRPr="0081215E">
        <w:rPr>
          <w:rFonts w:asciiTheme="minorEastAsia" w:hAnsiTheme="minorEastAsia" w:hint="eastAsia"/>
          <w:sz w:val="18"/>
          <w:szCs w:val="18"/>
        </w:rPr>
        <w:t>「労賃の内包性」：労働の強度のこと。</w:t>
      </w:r>
    </w:p>
    <w:p w14:paraId="4CF8CCAB" w14:textId="77777777" w:rsidR="00F9260D" w:rsidRDefault="00F9260D" w:rsidP="00F9260D">
      <w:pPr>
        <w:spacing w:line="300" w:lineRule="exact"/>
        <w:ind w:firstLineChars="500" w:firstLine="900"/>
        <w:rPr>
          <w:rFonts w:asciiTheme="minorEastAsia" w:hAnsiTheme="minorEastAsia"/>
          <w:sz w:val="18"/>
          <w:szCs w:val="18"/>
        </w:rPr>
      </w:pPr>
      <w:r w:rsidRPr="0081215E">
        <w:rPr>
          <w:rFonts w:asciiTheme="minorEastAsia" w:hAnsiTheme="minorEastAsia" w:hint="eastAsia"/>
          <w:sz w:val="18"/>
          <w:szCs w:val="18"/>
        </w:rPr>
        <w:t>つまり労働の生産性は強度や出来高賃</w:t>
      </w:r>
    </w:p>
    <w:p w14:paraId="535CDE35" w14:textId="28151CA6" w:rsidR="00F9260D" w:rsidRDefault="00F9260D" w:rsidP="00F9260D">
      <w:pPr>
        <w:spacing w:line="300" w:lineRule="exact"/>
        <w:ind w:firstLineChars="500" w:firstLine="900"/>
        <w:rPr>
          <w:rFonts w:asciiTheme="minorEastAsia" w:hAnsiTheme="minorEastAsia"/>
          <w:sz w:val="18"/>
          <w:szCs w:val="18"/>
        </w:rPr>
      </w:pPr>
      <w:r w:rsidRPr="0081215E">
        <w:rPr>
          <w:rFonts w:asciiTheme="minorEastAsia" w:hAnsiTheme="minorEastAsia" w:hint="eastAsia"/>
          <w:sz w:val="18"/>
          <w:szCs w:val="18"/>
        </w:rPr>
        <w:t>金でないとわからない。</w:t>
      </w:r>
    </w:p>
    <w:p w14:paraId="2CC568ED" w14:textId="77777777" w:rsidR="00F9260D" w:rsidRPr="0081215E" w:rsidRDefault="00F9260D" w:rsidP="00F9260D">
      <w:pPr>
        <w:spacing w:line="300" w:lineRule="exact"/>
        <w:rPr>
          <w:rFonts w:asciiTheme="minorEastAsia" w:hAnsiTheme="minorEastAsia" w:hint="eastAsia"/>
          <w:sz w:val="18"/>
          <w:szCs w:val="18"/>
        </w:rPr>
      </w:pPr>
    </w:p>
    <w:p w14:paraId="2C57257D" w14:textId="77777777" w:rsidR="00F9260D" w:rsidRPr="0081215E" w:rsidRDefault="00F9260D" w:rsidP="00F9260D">
      <w:pPr>
        <w:spacing w:line="300" w:lineRule="exact"/>
        <w:rPr>
          <w:rFonts w:ascii="ＭＳ ゴシック" w:eastAsia="ＭＳ ゴシック" w:hAnsi="ＭＳ ゴシック"/>
          <w:szCs w:val="21"/>
        </w:rPr>
      </w:pPr>
      <w:r w:rsidRPr="0081215E">
        <w:rPr>
          <w:rFonts w:ascii="ＭＳ ゴシック" w:eastAsia="ＭＳ ゴシック" w:hAnsi="ＭＳ ゴシック" w:hint="eastAsia"/>
          <w:szCs w:val="21"/>
        </w:rPr>
        <w:t>（労働強度の差）</w:t>
      </w:r>
    </w:p>
    <w:p w14:paraId="6A0A8B7C" w14:textId="12A2511B" w:rsidR="00F9260D"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p.973　どの国においても、一定中位の労働強度というものがあり、…</w:t>
      </w:r>
    </w:p>
    <w:p w14:paraId="780E2610" w14:textId="77777777" w:rsidR="00F9260D" w:rsidRPr="00F9260D" w:rsidRDefault="00F9260D" w:rsidP="00F9260D">
      <w:pPr>
        <w:spacing w:line="300" w:lineRule="exact"/>
        <w:rPr>
          <w:rFonts w:ascii="ＭＳ ゴシック" w:eastAsia="ＭＳ ゴシック" w:hAnsi="ＭＳ ゴシック" w:hint="eastAsia"/>
          <w:szCs w:val="21"/>
        </w:rPr>
      </w:pPr>
    </w:p>
    <w:p w14:paraId="60743373" w14:textId="77777777" w:rsidR="00F9260D" w:rsidRDefault="00F9260D" w:rsidP="00F9260D">
      <w:pPr>
        <w:spacing w:line="300" w:lineRule="exact"/>
        <w:ind w:firstLineChars="600" w:firstLine="1080"/>
        <w:rPr>
          <w:rFonts w:eastAsiaTheme="minorHAnsi"/>
          <w:sz w:val="18"/>
          <w:szCs w:val="18"/>
        </w:rPr>
      </w:pPr>
      <w:r w:rsidRPr="007F2FBE">
        <w:rPr>
          <w:rFonts w:eastAsiaTheme="minorHAnsi" w:hint="eastAsia"/>
          <w:sz w:val="18"/>
          <w:szCs w:val="18"/>
        </w:rPr>
        <w:t>平均的な労働の強度は、一国内では</w:t>
      </w:r>
    </w:p>
    <w:p w14:paraId="7DC2AEB0" w14:textId="77777777" w:rsidR="00F9260D" w:rsidRDefault="00F9260D" w:rsidP="00F9260D">
      <w:pPr>
        <w:spacing w:line="300" w:lineRule="exact"/>
        <w:ind w:firstLineChars="500" w:firstLine="900"/>
        <w:rPr>
          <w:rFonts w:eastAsiaTheme="minorHAnsi"/>
          <w:sz w:val="18"/>
          <w:szCs w:val="18"/>
        </w:rPr>
      </w:pPr>
      <w:r w:rsidRPr="007F2FBE">
        <w:rPr>
          <w:rFonts w:eastAsiaTheme="minorHAnsi" w:hint="eastAsia"/>
          <w:sz w:val="18"/>
          <w:szCs w:val="18"/>
        </w:rPr>
        <w:t>考えても良いは、国際的にはそうはな</w:t>
      </w:r>
    </w:p>
    <w:p w14:paraId="3A8A9812" w14:textId="64E69A84" w:rsidR="00F9260D" w:rsidRPr="007F2FBE" w:rsidRDefault="00F9260D" w:rsidP="00F9260D">
      <w:pPr>
        <w:spacing w:line="300" w:lineRule="exact"/>
        <w:ind w:firstLineChars="500" w:firstLine="900"/>
        <w:rPr>
          <w:rFonts w:eastAsiaTheme="minorHAnsi" w:hint="eastAsia"/>
          <w:sz w:val="18"/>
          <w:szCs w:val="18"/>
        </w:rPr>
      </w:pPr>
      <w:r w:rsidRPr="007F2FBE">
        <w:rPr>
          <w:rFonts w:eastAsiaTheme="minorHAnsi" w:hint="eastAsia"/>
          <w:sz w:val="18"/>
          <w:szCs w:val="18"/>
        </w:rPr>
        <w:lastRenderedPageBreak/>
        <w:t>らない。</w:t>
      </w:r>
    </w:p>
    <w:p w14:paraId="71F8CB6B" w14:textId="77777777" w:rsidR="00F9260D" w:rsidRDefault="00F9260D" w:rsidP="00F9260D">
      <w:pPr>
        <w:spacing w:line="300" w:lineRule="exact"/>
        <w:rPr>
          <w:rFonts w:ascii="ＭＳ ゴシック" w:eastAsia="ＭＳ ゴシック" w:hAnsi="ＭＳ ゴシック"/>
          <w:szCs w:val="21"/>
        </w:rPr>
      </w:pPr>
    </w:p>
    <w:p w14:paraId="70A0C2C0" w14:textId="77777777" w:rsidR="00F9260D"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‥中位の労働強度は、国によって変動する。それは、ある国ではより大きいが、他の国ではより小さい。したがって、これらの国民的諸平均は階段状をなし、その度量単位は世界的労働の平均単位である。</w:t>
      </w:r>
    </w:p>
    <w:p w14:paraId="625C3BC1" w14:textId="77777777" w:rsidR="00F9260D"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‥より多くの価値を生産し、その価値はより多くの貨幣で表現される。</w:t>
      </w:r>
    </w:p>
    <w:p w14:paraId="4649E257" w14:textId="2E69359C" w:rsidR="00F9260D" w:rsidRDefault="00F9260D" w:rsidP="00F9260D">
      <w:pPr>
        <w:spacing w:line="300" w:lineRule="exact"/>
        <w:rPr>
          <w:rFonts w:eastAsiaTheme="minorHAnsi"/>
          <w:sz w:val="18"/>
          <w:szCs w:val="18"/>
        </w:rPr>
      </w:pPr>
    </w:p>
    <w:p w14:paraId="25786B90" w14:textId="77777777" w:rsidR="00F9260D" w:rsidRDefault="00F9260D" w:rsidP="00F9260D">
      <w:pPr>
        <w:spacing w:line="300" w:lineRule="exact"/>
        <w:ind w:firstLineChars="600" w:firstLine="1080"/>
        <w:rPr>
          <w:rFonts w:eastAsiaTheme="minorHAnsi"/>
          <w:sz w:val="18"/>
          <w:szCs w:val="18"/>
        </w:rPr>
      </w:pPr>
      <w:r w:rsidRPr="007F2FBE">
        <w:rPr>
          <w:rFonts w:eastAsiaTheme="minorHAnsi" w:hint="eastAsia"/>
          <w:sz w:val="18"/>
          <w:szCs w:val="18"/>
        </w:rPr>
        <w:t>「階段状」：日本は強い労働強度、ア</w:t>
      </w:r>
    </w:p>
    <w:p w14:paraId="360435ED" w14:textId="77777777" w:rsidR="00F9260D" w:rsidRDefault="00F9260D" w:rsidP="00F9260D">
      <w:pPr>
        <w:spacing w:line="300" w:lineRule="exact"/>
        <w:ind w:firstLineChars="500" w:firstLine="900"/>
        <w:rPr>
          <w:rFonts w:eastAsiaTheme="minorHAnsi"/>
          <w:sz w:val="18"/>
          <w:szCs w:val="18"/>
        </w:rPr>
      </w:pPr>
      <w:r w:rsidRPr="007F2FBE">
        <w:rPr>
          <w:rFonts w:eastAsiaTheme="minorHAnsi" w:hint="eastAsia"/>
          <w:sz w:val="18"/>
          <w:szCs w:val="18"/>
        </w:rPr>
        <w:t>メリカは次くらい、インドはさらに低</w:t>
      </w:r>
    </w:p>
    <w:p w14:paraId="35A97545" w14:textId="77777777" w:rsidR="00F9260D" w:rsidRDefault="00F9260D" w:rsidP="00F9260D">
      <w:pPr>
        <w:spacing w:line="300" w:lineRule="exact"/>
        <w:ind w:firstLineChars="500" w:firstLine="900"/>
        <w:rPr>
          <w:rFonts w:eastAsiaTheme="minorHAnsi"/>
          <w:sz w:val="18"/>
          <w:szCs w:val="18"/>
        </w:rPr>
      </w:pPr>
      <w:r w:rsidRPr="007F2FBE">
        <w:rPr>
          <w:rFonts w:eastAsiaTheme="minorHAnsi" w:hint="eastAsia"/>
          <w:sz w:val="18"/>
          <w:szCs w:val="18"/>
        </w:rPr>
        <w:t>い労働強度。国際的には強度の異なる</w:t>
      </w:r>
    </w:p>
    <w:p w14:paraId="6B8BCA10" w14:textId="77777777" w:rsidR="00F9260D" w:rsidRDefault="00F9260D" w:rsidP="00F9260D">
      <w:pPr>
        <w:spacing w:line="300" w:lineRule="exact"/>
        <w:ind w:firstLineChars="500" w:firstLine="900"/>
        <w:rPr>
          <w:rFonts w:eastAsiaTheme="minorHAnsi"/>
          <w:sz w:val="18"/>
          <w:szCs w:val="18"/>
        </w:rPr>
      </w:pPr>
      <w:r w:rsidRPr="007F2FBE">
        <w:rPr>
          <w:rFonts w:eastAsiaTheme="minorHAnsi" w:hint="eastAsia"/>
          <w:sz w:val="18"/>
          <w:szCs w:val="18"/>
        </w:rPr>
        <w:t>労働が同時に併存している。つまり「階</w:t>
      </w:r>
    </w:p>
    <w:p w14:paraId="07219D73" w14:textId="4104ADC9" w:rsidR="00F9260D" w:rsidRPr="007F2FBE" w:rsidRDefault="00F9260D" w:rsidP="00F9260D">
      <w:pPr>
        <w:spacing w:line="300" w:lineRule="exact"/>
        <w:ind w:firstLineChars="500" w:firstLine="900"/>
        <w:rPr>
          <w:rFonts w:eastAsiaTheme="minorHAnsi"/>
          <w:sz w:val="18"/>
          <w:szCs w:val="18"/>
        </w:rPr>
      </w:pPr>
      <w:r w:rsidRPr="007F2FBE">
        <w:rPr>
          <w:rFonts w:eastAsiaTheme="minorHAnsi" w:hint="eastAsia"/>
          <w:sz w:val="18"/>
          <w:szCs w:val="18"/>
        </w:rPr>
        <w:t>段状」にである。</w:t>
      </w:r>
    </w:p>
    <w:p w14:paraId="2FA1F9E7" w14:textId="77777777" w:rsidR="00F9260D" w:rsidRDefault="00F9260D" w:rsidP="00F9260D">
      <w:pPr>
        <w:spacing w:line="300" w:lineRule="exact"/>
        <w:rPr>
          <w:rFonts w:ascii="ＭＳ ゴシック" w:eastAsia="ＭＳ ゴシック" w:hAnsi="ＭＳ ゴシック"/>
          <w:szCs w:val="21"/>
        </w:rPr>
      </w:pPr>
    </w:p>
    <w:p w14:paraId="73FCE470" w14:textId="06E09A7F" w:rsidR="00F9260D" w:rsidRPr="007F2FBE" w:rsidRDefault="00F9260D" w:rsidP="00F9260D">
      <w:pPr>
        <w:spacing w:line="300" w:lineRule="exact"/>
        <w:ind w:left="840" w:hangingChars="400" w:hanging="840"/>
        <w:rPr>
          <w:rFonts w:eastAsiaTheme="minorHAnsi" w:hint="eastAsia"/>
          <w:sz w:val="18"/>
          <w:szCs w:val="18"/>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F2FBE">
        <w:rPr>
          <w:rFonts w:eastAsiaTheme="minorHAnsi" w:hint="eastAsia"/>
          <w:sz w:val="18"/>
          <w:szCs w:val="18"/>
        </w:rPr>
        <w:t>労働の強度の高い国では、同じ時間内に多くの商品をつくる。</w:t>
      </w:r>
    </w:p>
    <w:p w14:paraId="47D48E81" w14:textId="77777777" w:rsidR="00F9260D" w:rsidRDefault="00F9260D" w:rsidP="00F9260D">
      <w:pPr>
        <w:spacing w:line="300" w:lineRule="exact"/>
        <w:rPr>
          <w:rFonts w:eastAsiaTheme="minorHAnsi"/>
          <w:sz w:val="18"/>
          <w:szCs w:val="18"/>
        </w:rPr>
      </w:pPr>
    </w:p>
    <w:p w14:paraId="406BC168" w14:textId="77777777" w:rsidR="00F9260D" w:rsidRPr="007F2FBE" w:rsidRDefault="00F9260D" w:rsidP="00F9260D">
      <w:pPr>
        <w:spacing w:line="300" w:lineRule="exact"/>
        <w:rPr>
          <w:rFonts w:ascii="ＭＳ ゴシック" w:eastAsia="ＭＳ ゴシック" w:hAnsi="ＭＳ ゴシック" w:hint="eastAsia"/>
          <w:szCs w:val="21"/>
        </w:rPr>
      </w:pPr>
      <w:r w:rsidRPr="007F2FBE">
        <w:rPr>
          <w:rFonts w:ascii="ＭＳ ゴシック" w:eastAsia="ＭＳ ゴシック" w:hAnsi="ＭＳ ゴシック" w:hint="eastAsia"/>
          <w:szCs w:val="21"/>
        </w:rPr>
        <w:t>（価値法則の修正）</w:t>
      </w:r>
    </w:p>
    <w:p w14:paraId="00E784C2" w14:textId="77777777" w:rsidR="00F9260D"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p.973　しかし、価値法則は、それが国際的に適用される場合には、次のことによってさらに修正される――すなわち、世界市場では、より生産的な国民的労働は、このより生産的な国民が競争によって自国の商品の販売価格とその価値にまで引き下げることぉ余儀なくされない限りは、強度のより高い国民的労働として同じように計算されるということによって修正される。</w:t>
      </w:r>
    </w:p>
    <w:p w14:paraId="4CDCAF03" w14:textId="77777777" w:rsidR="00F9260D" w:rsidRDefault="00F9260D" w:rsidP="00F9260D">
      <w:pPr>
        <w:spacing w:line="300" w:lineRule="exact"/>
        <w:rPr>
          <w:rFonts w:ascii="ＭＳ ゴシック" w:eastAsia="ＭＳ ゴシック" w:hAnsi="ＭＳ ゴシック"/>
          <w:szCs w:val="21"/>
        </w:rPr>
      </w:pPr>
    </w:p>
    <w:p w14:paraId="491955F9" w14:textId="77777777" w:rsidR="00F9260D" w:rsidRDefault="00F9260D" w:rsidP="00F9260D">
      <w:pPr>
        <w:spacing w:line="300" w:lineRule="exact"/>
        <w:rPr>
          <w:rFonts w:eastAsiaTheme="minorHAnsi"/>
          <w:sz w:val="18"/>
          <w:szCs w:val="18"/>
        </w:rPr>
      </w:pPr>
      <w:r w:rsidRPr="007F2FBE">
        <w:rPr>
          <w:rFonts w:eastAsiaTheme="minorHAnsi" w:hint="eastAsia"/>
          <w:sz w:val="18"/>
          <w:szCs w:val="18"/>
        </w:rPr>
        <w:t>○○○○〇〇</w:t>
      </w:r>
    </w:p>
    <w:p w14:paraId="7545D0D8" w14:textId="77777777" w:rsidR="00F9260D" w:rsidRDefault="00F9260D" w:rsidP="00F9260D">
      <w:pPr>
        <w:spacing w:line="300" w:lineRule="exact"/>
        <w:ind w:firstLineChars="600" w:firstLine="1080"/>
        <w:rPr>
          <w:rFonts w:eastAsiaTheme="minorHAnsi"/>
          <w:sz w:val="18"/>
          <w:szCs w:val="18"/>
        </w:rPr>
      </w:pPr>
      <w:r>
        <w:rPr>
          <w:rFonts w:eastAsiaTheme="minorHAnsi" w:hint="eastAsia"/>
          <w:sz w:val="18"/>
          <w:szCs w:val="18"/>
        </w:rPr>
        <w:t>価値法則は国内的には平均的強度で</w:t>
      </w:r>
    </w:p>
    <w:p w14:paraId="0266ABB9" w14:textId="77777777" w:rsidR="00F9260D" w:rsidRDefault="00F9260D" w:rsidP="00F9260D">
      <w:pPr>
        <w:spacing w:line="300" w:lineRule="exact"/>
        <w:ind w:firstLineChars="500" w:firstLine="900"/>
        <w:rPr>
          <w:rFonts w:eastAsiaTheme="minorHAnsi"/>
          <w:sz w:val="18"/>
          <w:szCs w:val="18"/>
        </w:rPr>
      </w:pPr>
      <w:r>
        <w:rPr>
          <w:rFonts w:eastAsiaTheme="minorHAnsi" w:hint="eastAsia"/>
          <w:sz w:val="18"/>
          <w:szCs w:val="18"/>
        </w:rPr>
        <w:t>それぞれの商品の価値がきまる。特別</w:t>
      </w:r>
    </w:p>
    <w:p w14:paraId="3AC8409F" w14:textId="77777777" w:rsidR="00F9260D" w:rsidRDefault="00F9260D" w:rsidP="00F9260D">
      <w:pPr>
        <w:spacing w:line="300" w:lineRule="exact"/>
        <w:ind w:firstLineChars="500" w:firstLine="900"/>
        <w:rPr>
          <w:rFonts w:eastAsiaTheme="minorHAnsi"/>
          <w:sz w:val="18"/>
          <w:szCs w:val="18"/>
        </w:rPr>
      </w:pPr>
      <w:r>
        <w:rPr>
          <w:rFonts w:eastAsiaTheme="minorHAnsi" w:hint="eastAsia"/>
          <w:sz w:val="18"/>
          <w:szCs w:val="18"/>
        </w:rPr>
        <w:t>に労働強化をすればその分だけもうか</w:t>
      </w:r>
    </w:p>
    <w:p w14:paraId="4932EA32" w14:textId="0CEBB047" w:rsidR="00F9260D" w:rsidRDefault="00F9260D" w:rsidP="00F9260D">
      <w:pPr>
        <w:spacing w:line="300" w:lineRule="exact"/>
        <w:ind w:firstLineChars="500" w:firstLine="900"/>
        <w:rPr>
          <w:rFonts w:eastAsiaTheme="minorHAnsi"/>
          <w:sz w:val="18"/>
          <w:szCs w:val="18"/>
        </w:rPr>
      </w:pPr>
      <w:r>
        <w:rPr>
          <w:rFonts w:eastAsiaTheme="minorHAnsi" w:hint="eastAsia"/>
          <w:sz w:val="18"/>
          <w:szCs w:val="18"/>
        </w:rPr>
        <w:t>る。国際的には</w:t>
      </w:r>
      <w:r w:rsidR="00DD1583">
        <w:rPr>
          <w:rFonts w:eastAsiaTheme="minorHAnsi" w:hint="eastAsia"/>
          <w:sz w:val="18"/>
          <w:szCs w:val="18"/>
        </w:rPr>
        <w:t>習性</w:t>
      </w:r>
      <w:r>
        <w:rPr>
          <w:rFonts w:eastAsiaTheme="minorHAnsi" w:hint="eastAsia"/>
          <w:sz w:val="18"/>
          <w:szCs w:val="18"/>
        </w:rPr>
        <w:t>が必要になる。</w:t>
      </w:r>
    </w:p>
    <w:p w14:paraId="5FE90EB1" w14:textId="77777777" w:rsidR="00DD1583" w:rsidRDefault="00F9260D" w:rsidP="00DD1583">
      <w:pPr>
        <w:spacing w:line="300" w:lineRule="exact"/>
        <w:ind w:firstLineChars="600" w:firstLine="1080"/>
        <w:rPr>
          <w:rFonts w:eastAsiaTheme="minorHAnsi"/>
          <w:sz w:val="18"/>
          <w:szCs w:val="18"/>
        </w:rPr>
      </w:pPr>
      <w:r>
        <w:rPr>
          <w:rFonts w:eastAsiaTheme="minorHAnsi" w:hint="eastAsia"/>
          <w:sz w:val="18"/>
          <w:szCs w:val="18"/>
        </w:rPr>
        <w:t>生産力が高まれば、商品の価値は下</w:t>
      </w:r>
    </w:p>
    <w:p w14:paraId="2489BFDC" w14:textId="77777777" w:rsidR="00DD1583" w:rsidRDefault="00F9260D" w:rsidP="00DD1583">
      <w:pPr>
        <w:spacing w:line="300" w:lineRule="exact"/>
        <w:ind w:firstLineChars="500" w:firstLine="900"/>
        <w:rPr>
          <w:rFonts w:eastAsiaTheme="minorHAnsi"/>
          <w:sz w:val="18"/>
          <w:szCs w:val="18"/>
        </w:rPr>
      </w:pPr>
      <w:r>
        <w:rPr>
          <w:rFonts w:eastAsiaTheme="minorHAnsi" w:hint="eastAsia"/>
          <w:sz w:val="18"/>
          <w:szCs w:val="18"/>
        </w:rPr>
        <w:t>がっていく。国内的には平均的な生産</w:t>
      </w:r>
    </w:p>
    <w:p w14:paraId="258CCD3D" w14:textId="77777777" w:rsidR="00DD1583" w:rsidRDefault="00F9260D" w:rsidP="00DD1583">
      <w:pPr>
        <w:spacing w:line="300" w:lineRule="exact"/>
        <w:ind w:firstLineChars="500" w:firstLine="900"/>
        <w:rPr>
          <w:rFonts w:eastAsiaTheme="minorHAnsi"/>
          <w:sz w:val="18"/>
          <w:szCs w:val="18"/>
        </w:rPr>
      </w:pPr>
      <w:r>
        <w:rPr>
          <w:rFonts w:eastAsiaTheme="minorHAnsi" w:hint="eastAsia"/>
          <w:sz w:val="18"/>
          <w:szCs w:val="18"/>
        </w:rPr>
        <w:t>力水準に平準化されるが、国際的には</w:t>
      </w:r>
    </w:p>
    <w:p w14:paraId="1265A912" w14:textId="77777777" w:rsidR="00DD1583" w:rsidRDefault="00F9260D" w:rsidP="00DD1583">
      <w:pPr>
        <w:spacing w:line="300" w:lineRule="exact"/>
        <w:ind w:firstLineChars="500" w:firstLine="900"/>
        <w:rPr>
          <w:rFonts w:eastAsiaTheme="minorHAnsi"/>
          <w:sz w:val="18"/>
          <w:szCs w:val="18"/>
        </w:rPr>
      </w:pPr>
      <w:r>
        <w:rPr>
          <w:rFonts w:eastAsiaTheme="minorHAnsi" w:hint="eastAsia"/>
          <w:sz w:val="18"/>
          <w:szCs w:val="18"/>
        </w:rPr>
        <w:t>そうはならない。その間、生産力の高い</w:t>
      </w:r>
    </w:p>
    <w:p w14:paraId="50433FE8" w14:textId="77777777" w:rsidR="00DD1583" w:rsidRDefault="00F9260D" w:rsidP="00DD1583">
      <w:pPr>
        <w:spacing w:line="300" w:lineRule="exact"/>
        <w:ind w:firstLineChars="500" w:firstLine="900"/>
        <w:rPr>
          <w:rFonts w:eastAsiaTheme="minorHAnsi"/>
          <w:sz w:val="18"/>
          <w:szCs w:val="18"/>
        </w:rPr>
      </w:pPr>
      <w:r>
        <w:rPr>
          <w:rFonts w:eastAsiaTheme="minorHAnsi" w:hint="eastAsia"/>
          <w:sz w:val="18"/>
          <w:szCs w:val="18"/>
        </w:rPr>
        <w:t>国が特別のもうけることになる。かな</w:t>
      </w:r>
    </w:p>
    <w:p w14:paraId="3B0412B3" w14:textId="77777777" w:rsidR="00DD1583" w:rsidRDefault="00F9260D" w:rsidP="00DD1583">
      <w:pPr>
        <w:spacing w:line="300" w:lineRule="exact"/>
        <w:ind w:firstLineChars="500" w:firstLine="900"/>
        <w:rPr>
          <w:rFonts w:eastAsiaTheme="minorHAnsi"/>
          <w:sz w:val="18"/>
          <w:szCs w:val="18"/>
        </w:rPr>
      </w:pPr>
      <w:r>
        <w:rPr>
          <w:rFonts w:eastAsiaTheme="minorHAnsi" w:hint="eastAsia"/>
          <w:sz w:val="18"/>
          <w:szCs w:val="18"/>
        </w:rPr>
        <w:t>り長く続く。この場合、生産性が高いと</w:t>
      </w:r>
    </w:p>
    <w:p w14:paraId="1E0C7D52" w14:textId="77777777" w:rsidR="00DD1583" w:rsidRDefault="00F9260D" w:rsidP="00DD1583">
      <w:pPr>
        <w:spacing w:line="300" w:lineRule="exact"/>
        <w:ind w:firstLineChars="500" w:firstLine="900"/>
        <w:rPr>
          <w:rFonts w:eastAsiaTheme="minorHAnsi"/>
          <w:sz w:val="18"/>
          <w:szCs w:val="18"/>
        </w:rPr>
      </w:pPr>
      <w:r>
        <w:rPr>
          <w:rFonts w:eastAsiaTheme="minorHAnsi" w:hint="eastAsia"/>
          <w:sz w:val="18"/>
          <w:szCs w:val="18"/>
        </w:rPr>
        <w:t>いうことと強度が大きいということは</w:t>
      </w:r>
    </w:p>
    <w:p w14:paraId="414F58E1" w14:textId="264E1F1E" w:rsidR="00F9260D" w:rsidRPr="007F2FBE" w:rsidRDefault="00F9260D" w:rsidP="00DD1583">
      <w:pPr>
        <w:spacing w:line="300" w:lineRule="exact"/>
        <w:ind w:firstLineChars="500" w:firstLine="900"/>
        <w:rPr>
          <w:rFonts w:eastAsiaTheme="minorHAnsi" w:hint="eastAsia"/>
          <w:sz w:val="18"/>
          <w:szCs w:val="18"/>
        </w:rPr>
      </w:pPr>
      <w:r>
        <w:rPr>
          <w:rFonts w:eastAsiaTheme="minorHAnsi" w:hint="eastAsia"/>
          <w:sz w:val="18"/>
          <w:szCs w:val="18"/>
        </w:rPr>
        <w:t>同じこととして計算される。</w:t>
      </w:r>
    </w:p>
    <w:p w14:paraId="6833C04C" w14:textId="77777777" w:rsidR="00F9260D"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p.973　一国で資本主義的生産がどの程度発展しているかに応じて、その国では、労働の国民的な強度および生産性も同程度に国際的水準よりも高められる。</w:t>
      </w:r>
    </w:p>
    <w:p w14:paraId="4652EF30" w14:textId="67E4DE2E" w:rsidR="00DD1583" w:rsidRDefault="00DD1583" w:rsidP="00F9260D">
      <w:pPr>
        <w:spacing w:line="300" w:lineRule="exact"/>
        <w:rPr>
          <w:rFonts w:asciiTheme="minorEastAsia" w:hAnsiTheme="minorEastAsia"/>
          <w:sz w:val="18"/>
          <w:szCs w:val="18"/>
        </w:rPr>
      </w:pPr>
    </w:p>
    <w:p w14:paraId="2BE00EFF" w14:textId="77777777" w:rsidR="00DD1583" w:rsidRDefault="00F9260D" w:rsidP="00DD1583">
      <w:pPr>
        <w:spacing w:line="300" w:lineRule="exact"/>
        <w:ind w:firstLineChars="600" w:firstLine="1080"/>
        <w:rPr>
          <w:rFonts w:asciiTheme="minorEastAsia" w:hAnsiTheme="minorEastAsia"/>
          <w:sz w:val="18"/>
          <w:szCs w:val="18"/>
        </w:rPr>
      </w:pPr>
      <w:r>
        <w:rPr>
          <w:rFonts w:asciiTheme="minorEastAsia" w:hAnsiTheme="minorEastAsia" w:hint="eastAsia"/>
          <w:sz w:val="18"/>
          <w:szCs w:val="18"/>
        </w:rPr>
        <w:t>資本主義が発展すると生産性が高ま</w:t>
      </w:r>
    </w:p>
    <w:p w14:paraId="5BC39C3D" w14:textId="77777777" w:rsidR="00DD1583" w:rsidRDefault="00F9260D" w:rsidP="00DD1583">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り。労働の強度も高まってくる。わかり</w:t>
      </w:r>
    </w:p>
    <w:p w14:paraId="12B8BA12" w14:textId="77777777" w:rsidR="00DD1583" w:rsidRDefault="00F9260D" w:rsidP="00DD1583">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やすく言うとベルトコンベアのスピー</w:t>
      </w:r>
    </w:p>
    <w:p w14:paraId="548691FA" w14:textId="7A4DB8D5" w:rsidR="00F9260D" w:rsidRPr="003C77F9" w:rsidRDefault="00F9260D" w:rsidP="00DD1583">
      <w:pPr>
        <w:spacing w:line="300" w:lineRule="exact"/>
        <w:ind w:firstLineChars="500" w:firstLine="900"/>
        <w:rPr>
          <w:rFonts w:asciiTheme="minorEastAsia" w:hAnsiTheme="minorEastAsia" w:hint="eastAsia"/>
          <w:sz w:val="18"/>
          <w:szCs w:val="18"/>
        </w:rPr>
      </w:pPr>
      <w:r>
        <w:rPr>
          <w:rFonts w:asciiTheme="minorEastAsia" w:hAnsiTheme="minorEastAsia" w:hint="eastAsia"/>
          <w:sz w:val="18"/>
          <w:szCs w:val="18"/>
        </w:rPr>
        <w:t>ドが速くなる。</w:t>
      </w:r>
    </w:p>
    <w:p w14:paraId="499B1855" w14:textId="77777777" w:rsidR="00F9260D" w:rsidRDefault="00F9260D" w:rsidP="00F9260D">
      <w:pPr>
        <w:spacing w:line="300" w:lineRule="exact"/>
        <w:rPr>
          <w:rFonts w:ascii="ＭＳ ゴシック" w:eastAsia="ＭＳ ゴシック" w:hAnsi="ＭＳ ゴシック"/>
          <w:szCs w:val="21"/>
        </w:rPr>
      </w:pPr>
    </w:p>
    <w:p w14:paraId="5E016006" w14:textId="77777777" w:rsidR="00F9260D"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p.974　これらの価値は、それぞれ異なる価格で、すなわち国際的価格に応じてそれぞれの異なる貨幣で表現される。</w:t>
      </w:r>
    </w:p>
    <w:p w14:paraId="1D10CA2C" w14:textId="18E0ECDF" w:rsidR="00DD1583" w:rsidRDefault="00DD1583" w:rsidP="00F9260D">
      <w:pPr>
        <w:spacing w:line="300" w:lineRule="exact"/>
        <w:rPr>
          <w:rFonts w:asciiTheme="minorEastAsia" w:hAnsiTheme="minorEastAsia"/>
          <w:sz w:val="18"/>
          <w:szCs w:val="18"/>
        </w:rPr>
      </w:pPr>
    </w:p>
    <w:p w14:paraId="3E4B05BE" w14:textId="77777777" w:rsidR="00DD1583" w:rsidRDefault="00F9260D" w:rsidP="00DD1583">
      <w:pPr>
        <w:spacing w:line="300" w:lineRule="exact"/>
        <w:ind w:firstLineChars="600" w:firstLine="1080"/>
        <w:rPr>
          <w:rFonts w:asciiTheme="minorEastAsia" w:hAnsiTheme="minorEastAsia"/>
          <w:sz w:val="18"/>
          <w:szCs w:val="18"/>
        </w:rPr>
      </w:pPr>
      <w:r>
        <w:rPr>
          <w:rFonts w:asciiTheme="minorEastAsia" w:hAnsiTheme="minorEastAsia" w:hint="eastAsia"/>
          <w:sz w:val="18"/>
          <w:szCs w:val="18"/>
        </w:rPr>
        <w:t>国際的には価格はなかなか平準化さ</w:t>
      </w:r>
    </w:p>
    <w:p w14:paraId="70CAC015" w14:textId="2828BF99" w:rsidR="00F9260D" w:rsidRDefault="00F9260D" w:rsidP="00DD1583">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れない。</w:t>
      </w:r>
    </w:p>
    <w:p w14:paraId="5433F13B" w14:textId="77777777" w:rsidR="00F9260D" w:rsidRDefault="00F9260D" w:rsidP="00F9260D">
      <w:pPr>
        <w:spacing w:line="300" w:lineRule="exact"/>
        <w:rPr>
          <w:rFonts w:asciiTheme="majorHAnsi" w:eastAsiaTheme="majorHAnsi" w:hAnsiTheme="majorHAnsi" w:hint="eastAsia"/>
          <w:sz w:val="18"/>
          <w:szCs w:val="18"/>
        </w:rPr>
      </w:pPr>
    </w:p>
    <w:p w14:paraId="67BA349B" w14:textId="77777777" w:rsidR="00F9260D" w:rsidRDefault="00F9260D" w:rsidP="00F9260D">
      <w:pPr>
        <w:spacing w:line="300" w:lineRule="exact"/>
        <w:rPr>
          <w:rFonts w:ascii="ＭＳ ゴシック" w:eastAsia="ＭＳ ゴシック" w:hAnsi="ＭＳ ゴシック"/>
          <w:szCs w:val="21"/>
        </w:rPr>
      </w:pPr>
      <w:r w:rsidRPr="00BD0360">
        <w:rPr>
          <w:rFonts w:ascii="ＭＳ ゴシック" w:eastAsia="ＭＳ ゴシック" w:hAnsi="ＭＳ ゴシック" w:hint="eastAsia"/>
          <w:szCs w:val="21"/>
        </w:rPr>
        <w:t>‥貨幣の相対価値は、資本主義的生産様式のより発展した国民のもとでのほうが、</w:t>
      </w:r>
      <w:r>
        <w:rPr>
          <w:rFonts w:ascii="ＭＳ ゴシック" w:eastAsia="ＭＳ ゴシック" w:hAnsi="ＭＳ ゴシック" w:hint="eastAsia"/>
          <w:szCs w:val="21"/>
        </w:rPr>
        <w:t>発展の低い国民のもとでよりも、小さいであろう。</w:t>
      </w:r>
    </w:p>
    <w:p w14:paraId="052AD239" w14:textId="5068EDEE" w:rsidR="00DD1583" w:rsidRDefault="00DD1583" w:rsidP="00F9260D">
      <w:pPr>
        <w:spacing w:line="300" w:lineRule="exact"/>
        <w:rPr>
          <w:rFonts w:eastAsiaTheme="minorHAnsi"/>
          <w:sz w:val="18"/>
          <w:szCs w:val="18"/>
        </w:rPr>
      </w:pPr>
    </w:p>
    <w:p w14:paraId="7406F4F7" w14:textId="77777777" w:rsidR="00DD1583" w:rsidRDefault="00F9260D" w:rsidP="00DD1583">
      <w:pPr>
        <w:spacing w:line="300" w:lineRule="exact"/>
        <w:ind w:firstLineChars="600" w:firstLine="1080"/>
        <w:rPr>
          <w:rFonts w:eastAsiaTheme="minorHAnsi"/>
          <w:sz w:val="18"/>
          <w:szCs w:val="18"/>
        </w:rPr>
      </w:pPr>
      <w:r w:rsidRPr="00FD7C96">
        <w:rPr>
          <w:rFonts w:eastAsiaTheme="minorHAnsi" w:hint="eastAsia"/>
          <w:sz w:val="18"/>
          <w:szCs w:val="18"/>
        </w:rPr>
        <w:t>「貨幣の相対価値‥小さい」：逆に言</w:t>
      </w:r>
    </w:p>
    <w:p w14:paraId="2FBAD555" w14:textId="77777777" w:rsidR="00DD1583" w:rsidRDefault="00F9260D" w:rsidP="00DD1583">
      <w:pPr>
        <w:spacing w:line="300" w:lineRule="exact"/>
        <w:ind w:firstLineChars="500" w:firstLine="900"/>
        <w:rPr>
          <w:rFonts w:eastAsiaTheme="minorHAnsi"/>
          <w:sz w:val="18"/>
          <w:szCs w:val="18"/>
        </w:rPr>
      </w:pPr>
      <w:r w:rsidRPr="00FD7C96">
        <w:rPr>
          <w:rFonts w:eastAsiaTheme="minorHAnsi" w:hint="eastAsia"/>
          <w:sz w:val="18"/>
          <w:szCs w:val="18"/>
        </w:rPr>
        <w:t>うと物価が高いということ。</w:t>
      </w:r>
      <w:r>
        <w:rPr>
          <w:rFonts w:eastAsiaTheme="minorHAnsi" w:hint="eastAsia"/>
          <w:sz w:val="18"/>
          <w:szCs w:val="18"/>
        </w:rPr>
        <w:t>名目賃金</w:t>
      </w:r>
    </w:p>
    <w:p w14:paraId="09C7C3F1" w14:textId="49F0A370" w:rsidR="00F9260D" w:rsidRPr="00FD7C96" w:rsidRDefault="00F9260D" w:rsidP="00DD1583">
      <w:pPr>
        <w:spacing w:line="300" w:lineRule="exact"/>
        <w:ind w:firstLineChars="500" w:firstLine="900"/>
        <w:rPr>
          <w:rFonts w:eastAsiaTheme="minorHAnsi" w:hint="eastAsia"/>
          <w:sz w:val="18"/>
          <w:szCs w:val="18"/>
        </w:rPr>
      </w:pPr>
      <w:r>
        <w:rPr>
          <w:rFonts w:eastAsiaTheme="minorHAnsi" w:hint="eastAsia"/>
          <w:sz w:val="18"/>
          <w:szCs w:val="18"/>
        </w:rPr>
        <w:t>も高くなる。</w:t>
      </w:r>
    </w:p>
    <w:p w14:paraId="4FB4B8CF" w14:textId="77777777" w:rsidR="00F9260D" w:rsidRPr="00FD7C96" w:rsidRDefault="00F9260D" w:rsidP="00F9260D">
      <w:pPr>
        <w:spacing w:line="300" w:lineRule="exact"/>
        <w:rPr>
          <w:rFonts w:eastAsiaTheme="minorHAnsi" w:hint="eastAsia"/>
          <w:sz w:val="18"/>
          <w:szCs w:val="18"/>
        </w:rPr>
      </w:pPr>
    </w:p>
    <w:p w14:paraId="6322C93E" w14:textId="77777777" w:rsidR="00F9260D"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（先進国では賃金は高い）</w:t>
      </w:r>
    </w:p>
    <w:p w14:paraId="488F4CE1" w14:textId="77777777" w:rsidR="00F9260D"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p.974　第一の国民のもとでのほうが第二の国民のもとでよりも高いが、相対的な労働価格、すなわち剰余価値や生産物価値との割合から見た労働価格は、第二の国民のもとでのほうが、第一の国民のもとでよりも高いということである。</w:t>
      </w:r>
    </w:p>
    <w:p w14:paraId="6FEFDE99" w14:textId="1302F634" w:rsidR="00DD1583" w:rsidRDefault="00DD1583" w:rsidP="00F9260D">
      <w:pPr>
        <w:spacing w:line="300" w:lineRule="exact"/>
        <w:rPr>
          <w:rFonts w:eastAsiaTheme="minorHAnsi"/>
          <w:sz w:val="18"/>
          <w:szCs w:val="18"/>
        </w:rPr>
      </w:pPr>
    </w:p>
    <w:p w14:paraId="68CC75E6" w14:textId="77777777" w:rsidR="00DD1583" w:rsidRDefault="00F9260D" w:rsidP="00DD1583">
      <w:pPr>
        <w:spacing w:line="300" w:lineRule="exact"/>
        <w:ind w:firstLineChars="600" w:firstLine="1080"/>
        <w:rPr>
          <w:rFonts w:eastAsiaTheme="minorHAnsi"/>
          <w:sz w:val="18"/>
          <w:szCs w:val="18"/>
        </w:rPr>
      </w:pPr>
      <w:r w:rsidRPr="00FD7C96">
        <w:rPr>
          <w:rFonts w:eastAsiaTheme="minorHAnsi" w:hint="eastAsia"/>
          <w:sz w:val="18"/>
          <w:szCs w:val="18"/>
        </w:rPr>
        <w:t>「第一の国民」：資本主義の発展した</w:t>
      </w:r>
    </w:p>
    <w:p w14:paraId="5B88C011" w14:textId="603B94E8" w:rsidR="00F9260D" w:rsidRDefault="00F9260D" w:rsidP="00DD1583">
      <w:pPr>
        <w:spacing w:line="300" w:lineRule="exact"/>
        <w:ind w:firstLineChars="500" w:firstLine="900"/>
        <w:rPr>
          <w:rFonts w:eastAsiaTheme="minorHAnsi"/>
          <w:sz w:val="18"/>
          <w:szCs w:val="18"/>
        </w:rPr>
      </w:pPr>
      <w:r w:rsidRPr="00FD7C96">
        <w:rPr>
          <w:rFonts w:eastAsiaTheme="minorHAnsi" w:hint="eastAsia"/>
          <w:sz w:val="18"/>
          <w:szCs w:val="18"/>
        </w:rPr>
        <w:t>‥。先進国。「第二の国民」：発展途上国。</w:t>
      </w:r>
    </w:p>
    <w:p w14:paraId="283D3288" w14:textId="77777777" w:rsidR="00F9260D" w:rsidRDefault="00F9260D" w:rsidP="00F9260D">
      <w:pPr>
        <w:spacing w:line="300" w:lineRule="exact"/>
        <w:rPr>
          <w:rFonts w:eastAsiaTheme="minorHAnsi"/>
          <w:sz w:val="18"/>
          <w:szCs w:val="18"/>
        </w:rPr>
      </w:pPr>
    </w:p>
    <w:p w14:paraId="3F3B4EC8" w14:textId="2F544106" w:rsidR="00DD1583" w:rsidRDefault="00F9260D" w:rsidP="00DD1583">
      <w:pPr>
        <w:spacing w:line="300" w:lineRule="exact"/>
        <w:ind w:firstLineChars="600" w:firstLine="1080"/>
        <w:rPr>
          <w:rFonts w:asciiTheme="minorEastAsia" w:hAnsiTheme="minorEastAsia"/>
          <w:sz w:val="18"/>
          <w:szCs w:val="18"/>
        </w:rPr>
      </w:pPr>
      <w:r w:rsidRPr="00DD1583">
        <w:rPr>
          <w:rFonts w:ascii="ＭＳ ゴシック" w:eastAsia="ＭＳ ゴシック" w:hAnsi="ＭＳ ゴシック" w:hint="eastAsia"/>
          <w:sz w:val="18"/>
          <w:szCs w:val="18"/>
        </w:rPr>
        <w:t>（剰余価値と比べれば賃金は低い）</w:t>
      </w:r>
    </w:p>
    <w:p w14:paraId="75455EB4" w14:textId="77777777" w:rsidR="00DD1583" w:rsidRDefault="00F9260D" w:rsidP="00DD1583">
      <w:pPr>
        <w:spacing w:line="300" w:lineRule="exact"/>
        <w:ind w:firstLineChars="600" w:firstLine="1080"/>
        <w:rPr>
          <w:rFonts w:asciiTheme="minorEastAsia" w:hAnsiTheme="minorEastAsia"/>
          <w:sz w:val="18"/>
          <w:szCs w:val="18"/>
        </w:rPr>
      </w:pPr>
      <w:r w:rsidRPr="00BE1F74">
        <w:rPr>
          <w:rFonts w:asciiTheme="minorEastAsia" w:hAnsiTheme="minorEastAsia" w:hint="eastAsia"/>
          <w:sz w:val="18"/>
          <w:szCs w:val="18"/>
        </w:rPr>
        <w:t>賃金は先進国の方が高い。しかし、剰</w:t>
      </w:r>
    </w:p>
    <w:p w14:paraId="5017C305" w14:textId="77777777" w:rsidR="00DD1583" w:rsidRDefault="00F9260D" w:rsidP="00DD1583">
      <w:pPr>
        <w:spacing w:line="300" w:lineRule="exact"/>
        <w:ind w:firstLineChars="500" w:firstLine="900"/>
        <w:rPr>
          <w:rFonts w:asciiTheme="minorEastAsia" w:hAnsiTheme="minorEastAsia"/>
          <w:sz w:val="18"/>
          <w:szCs w:val="18"/>
        </w:rPr>
      </w:pPr>
      <w:r w:rsidRPr="00BE1F74">
        <w:rPr>
          <w:rFonts w:asciiTheme="minorEastAsia" w:hAnsiTheme="minorEastAsia" w:hint="eastAsia"/>
          <w:sz w:val="18"/>
          <w:szCs w:val="18"/>
        </w:rPr>
        <w:t>余価値や生産物物価との割合から見た</w:t>
      </w:r>
    </w:p>
    <w:p w14:paraId="61EF71B0" w14:textId="77777777" w:rsidR="00DD1583" w:rsidRDefault="00F9260D" w:rsidP="00DD1583">
      <w:pPr>
        <w:spacing w:line="300" w:lineRule="exact"/>
        <w:ind w:firstLineChars="500" w:firstLine="900"/>
        <w:rPr>
          <w:rFonts w:asciiTheme="minorEastAsia" w:hAnsiTheme="minorEastAsia"/>
          <w:sz w:val="18"/>
          <w:szCs w:val="18"/>
        </w:rPr>
      </w:pPr>
      <w:r w:rsidRPr="00BE1F74">
        <w:rPr>
          <w:rFonts w:asciiTheme="minorEastAsia" w:hAnsiTheme="minorEastAsia" w:hint="eastAsia"/>
          <w:sz w:val="18"/>
          <w:szCs w:val="18"/>
        </w:rPr>
        <w:t>価格では途上国の方が高い。つまり、賃</w:t>
      </w:r>
    </w:p>
    <w:p w14:paraId="4633079E" w14:textId="77777777" w:rsidR="00DD1583" w:rsidRDefault="00F9260D" w:rsidP="00DD1583">
      <w:pPr>
        <w:spacing w:line="300" w:lineRule="exact"/>
        <w:ind w:firstLineChars="500" w:firstLine="900"/>
        <w:rPr>
          <w:rFonts w:asciiTheme="minorEastAsia" w:hAnsiTheme="minorEastAsia"/>
          <w:sz w:val="18"/>
          <w:szCs w:val="18"/>
        </w:rPr>
      </w:pPr>
      <w:r w:rsidRPr="00BE1F74">
        <w:rPr>
          <w:rFonts w:asciiTheme="minorEastAsia" w:hAnsiTheme="minorEastAsia" w:hint="eastAsia"/>
          <w:sz w:val="18"/>
          <w:szCs w:val="18"/>
        </w:rPr>
        <w:t>金は低いが剰余価値も生産物の価値も</w:t>
      </w:r>
    </w:p>
    <w:p w14:paraId="68E525B5" w14:textId="77777777" w:rsidR="00DD1583" w:rsidRDefault="00F9260D" w:rsidP="00DD1583">
      <w:pPr>
        <w:spacing w:line="300" w:lineRule="exact"/>
        <w:ind w:firstLineChars="500" w:firstLine="900"/>
        <w:rPr>
          <w:rFonts w:asciiTheme="minorEastAsia" w:hAnsiTheme="minorEastAsia"/>
          <w:sz w:val="18"/>
          <w:szCs w:val="18"/>
        </w:rPr>
      </w:pPr>
      <w:r w:rsidRPr="00BE1F74">
        <w:rPr>
          <w:rFonts w:asciiTheme="minorEastAsia" w:hAnsiTheme="minorEastAsia" w:hint="eastAsia"/>
          <w:sz w:val="18"/>
          <w:szCs w:val="18"/>
        </w:rPr>
        <w:t>低い。つまり、相対的に途上国の方が相</w:t>
      </w:r>
    </w:p>
    <w:p w14:paraId="73D36DC1" w14:textId="7EAEFF66" w:rsidR="00F9260D" w:rsidRPr="00BE1F74" w:rsidRDefault="00F9260D" w:rsidP="00DD1583">
      <w:pPr>
        <w:spacing w:line="300" w:lineRule="exact"/>
        <w:ind w:firstLineChars="500" w:firstLine="900"/>
        <w:rPr>
          <w:rFonts w:asciiTheme="minorEastAsia" w:hAnsiTheme="minorEastAsia" w:hint="eastAsia"/>
          <w:sz w:val="18"/>
          <w:szCs w:val="18"/>
        </w:rPr>
      </w:pPr>
      <w:r w:rsidRPr="00BE1F74">
        <w:rPr>
          <w:rFonts w:asciiTheme="minorEastAsia" w:hAnsiTheme="minorEastAsia" w:hint="eastAsia"/>
          <w:sz w:val="18"/>
          <w:szCs w:val="18"/>
        </w:rPr>
        <w:lastRenderedPageBreak/>
        <w:t>対的に労働の価格が高くなる。</w:t>
      </w:r>
    </w:p>
    <w:p w14:paraId="11266B8B" w14:textId="77777777" w:rsidR="00F9260D" w:rsidRPr="00FD7C96" w:rsidRDefault="00F9260D" w:rsidP="00F9260D">
      <w:pPr>
        <w:spacing w:line="300" w:lineRule="exact"/>
        <w:rPr>
          <w:rFonts w:eastAsiaTheme="minorHAnsi"/>
          <w:sz w:val="18"/>
          <w:szCs w:val="18"/>
        </w:rPr>
      </w:pPr>
    </w:p>
    <w:p w14:paraId="09F872AA" w14:textId="4E4F5AEC" w:rsidR="00F9260D"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p.975　「賃銀はイギリスでは、大陸よりも労働者にとっては高いかもしれないが、工場主にとっては実質上は低い」</w:t>
      </w:r>
    </w:p>
    <w:p w14:paraId="750C0E46" w14:textId="77777777" w:rsidR="00DD1583" w:rsidRDefault="00DD1583" w:rsidP="00DD158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‥大陸の労働は、イギリスの労働に比べ、賃銀が低く労働時間ははるかに長いにも関わらず、生産物の比較では、より高価であるということを証明している。</w:t>
      </w:r>
    </w:p>
    <w:p w14:paraId="6A8C9B0C" w14:textId="77777777" w:rsidR="00DD1583" w:rsidRDefault="00DD1583" w:rsidP="00DD1583">
      <w:pPr>
        <w:spacing w:line="300" w:lineRule="exact"/>
        <w:rPr>
          <w:rFonts w:ascii="ＭＳ ゴシック" w:eastAsia="ＭＳ ゴシック" w:hAnsi="ＭＳ ゴシック"/>
          <w:szCs w:val="21"/>
        </w:rPr>
      </w:pPr>
    </w:p>
    <w:p w14:paraId="1B539BF5" w14:textId="59D8B1DC" w:rsidR="00F9260D" w:rsidRPr="00BE1F74" w:rsidRDefault="00F9260D" w:rsidP="00DD1583">
      <w:pPr>
        <w:spacing w:line="300" w:lineRule="exact"/>
        <w:ind w:firstLineChars="600" w:firstLine="1080"/>
        <w:rPr>
          <w:rFonts w:eastAsiaTheme="minorHAnsi" w:hint="eastAsia"/>
          <w:sz w:val="18"/>
          <w:szCs w:val="18"/>
        </w:rPr>
      </w:pPr>
      <w:r w:rsidRPr="00BE1F74">
        <w:rPr>
          <w:rFonts w:eastAsiaTheme="minorHAnsi" w:hint="eastAsia"/>
          <w:sz w:val="18"/>
          <w:szCs w:val="18"/>
        </w:rPr>
        <w:t>「工ウエル」の紡績業の調査</w:t>
      </w:r>
    </w:p>
    <w:p w14:paraId="7192C252" w14:textId="77777777" w:rsidR="00F9260D" w:rsidRDefault="00F9260D" w:rsidP="00F9260D">
      <w:pPr>
        <w:spacing w:line="300" w:lineRule="exact"/>
        <w:rPr>
          <w:rFonts w:ascii="ＭＳ ゴシック" w:eastAsia="ＭＳ ゴシック" w:hAnsi="ＭＳ ゴシック"/>
          <w:szCs w:val="21"/>
        </w:rPr>
      </w:pPr>
    </w:p>
    <w:p w14:paraId="5880EAEE" w14:textId="77777777" w:rsidR="00F9260D"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p.978　賃銀の高さは、多かれ少なかれ中位の労働強度に照応するとはいえ、相対的な労働価格（生産物と比較して）は、概して正反対の方向に動く。</w:t>
      </w:r>
    </w:p>
    <w:p w14:paraId="64C17ECE" w14:textId="77777777" w:rsidR="00F9260D" w:rsidRDefault="00F9260D" w:rsidP="00F9260D">
      <w:pPr>
        <w:spacing w:line="300" w:lineRule="exact"/>
        <w:rPr>
          <w:rFonts w:ascii="ＭＳ ゴシック" w:eastAsia="ＭＳ ゴシック" w:hAnsi="ＭＳ ゴシック"/>
          <w:szCs w:val="21"/>
        </w:rPr>
      </w:pPr>
    </w:p>
    <w:p w14:paraId="6E2A9693" w14:textId="77777777" w:rsidR="00F9260D" w:rsidRPr="00BE1F74" w:rsidRDefault="00F9260D" w:rsidP="00F9260D">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（ケアりの誤り）</w:t>
      </w:r>
    </w:p>
    <w:p w14:paraId="72DF7B43" w14:textId="77777777" w:rsidR="00F9260D"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‥異なる国民的労賃は、国民的労働の生産性の程度に正比例する‥</w:t>
      </w:r>
    </w:p>
    <w:p w14:paraId="0288AEE8" w14:textId="77777777" w:rsidR="00F9260D" w:rsidRDefault="00F9260D" w:rsidP="00F9260D">
      <w:pPr>
        <w:spacing w:line="300" w:lineRule="exact"/>
        <w:rPr>
          <w:rFonts w:ascii="ＭＳ ゴシック" w:eastAsia="ＭＳ ゴシック" w:hAnsi="ＭＳ ゴシック"/>
          <w:szCs w:val="21"/>
        </w:rPr>
      </w:pPr>
    </w:p>
    <w:p w14:paraId="6731A2D7" w14:textId="3D63E7EB" w:rsidR="00DD1583" w:rsidRDefault="00F9260D" w:rsidP="00F926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‥この国際的関係から、労賃は一般に労働の生産性に応じて騰落するという結論を引き出そうとしている。</w:t>
      </w:r>
    </w:p>
    <w:p w14:paraId="3CC4FF0F" w14:textId="77777777" w:rsidR="00DD1583" w:rsidRPr="00DD1583" w:rsidRDefault="00DD1583" w:rsidP="00F9260D">
      <w:pPr>
        <w:spacing w:line="300" w:lineRule="exact"/>
        <w:rPr>
          <w:rFonts w:ascii="ＭＳ ゴシック" w:eastAsia="ＭＳ ゴシック" w:hAnsi="ＭＳ ゴシック" w:hint="eastAsia"/>
          <w:szCs w:val="21"/>
        </w:rPr>
      </w:pPr>
    </w:p>
    <w:p w14:paraId="370C8D88" w14:textId="77777777" w:rsidR="00DD1583" w:rsidRDefault="00F9260D" w:rsidP="00DD1583">
      <w:pPr>
        <w:spacing w:line="300" w:lineRule="exact"/>
        <w:ind w:firstLineChars="600" w:firstLine="1080"/>
        <w:rPr>
          <w:rFonts w:eastAsiaTheme="minorHAnsi"/>
          <w:sz w:val="18"/>
          <w:szCs w:val="18"/>
        </w:rPr>
      </w:pPr>
      <w:r w:rsidRPr="00BE1F74">
        <w:rPr>
          <w:rFonts w:eastAsiaTheme="minorHAnsi" w:hint="eastAsia"/>
          <w:sz w:val="18"/>
          <w:szCs w:val="18"/>
        </w:rPr>
        <w:t>ケア</w:t>
      </w:r>
      <w:r>
        <w:rPr>
          <w:rFonts w:eastAsiaTheme="minorHAnsi" w:hint="eastAsia"/>
          <w:sz w:val="18"/>
          <w:szCs w:val="18"/>
        </w:rPr>
        <w:t>リ</w:t>
      </w:r>
      <w:r w:rsidRPr="00BE1F74">
        <w:rPr>
          <w:rFonts w:eastAsiaTheme="minorHAnsi" w:hint="eastAsia"/>
          <w:sz w:val="18"/>
          <w:szCs w:val="18"/>
        </w:rPr>
        <w:t>は労働の生産性が高まれば、</w:t>
      </w:r>
    </w:p>
    <w:p w14:paraId="12438491" w14:textId="77777777" w:rsidR="00DD1583" w:rsidRDefault="00F9260D" w:rsidP="00DD1583">
      <w:pPr>
        <w:spacing w:line="300" w:lineRule="exact"/>
        <w:ind w:firstLineChars="500" w:firstLine="900"/>
        <w:rPr>
          <w:rFonts w:eastAsiaTheme="minorHAnsi"/>
          <w:sz w:val="18"/>
          <w:szCs w:val="18"/>
        </w:rPr>
      </w:pPr>
      <w:r w:rsidRPr="00BE1F74">
        <w:rPr>
          <w:rFonts w:eastAsiaTheme="minorHAnsi" w:hint="eastAsia"/>
          <w:sz w:val="18"/>
          <w:szCs w:val="18"/>
        </w:rPr>
        <w:t>賃金も上がるといったがマルクスは批</w:t>
      </w:r>
    </w:p>
    <w:p w14:paraId="3F50776B" w14:textId="779E62DC" w:rsidR="00F9260D" w:rsidRPr="00BE1F74" w:rsidRDefault="00F9260D" w:rsidP="00DD1583">
      <w:pPr>
        <w:spacing w:line="300" w:lineRule="exact"/>
        <w:ind w:firstLineChars="500" w:firstLine="900"/>
        <w:rPr>
          <w:rFonts w:eastAsiaTheme="minorHAnsi"/>
          <w:sz w:val="18"/>
          <w:szCs w:val="18"/>
        </w:rPr>
      </w:pPr>
      <w:r w:rsidRPr="00BE1F74">
        <w:rPr>
          <w:rFonts w:eastAsiaTheme="minorHAnsi" w:hint="eastAsia"/>
          <w:sz w:val="18"/>
          <w:szCs w:val="18"/>
        </w:rPr>
        <w:t>判した。</w:t>
      </w:r>
    </w:p>
    <w:p w14:paraId="0D020849" w14:textId="77777777" w:rsidR="00F9260D" w:rsidRDefault="00F9260D" w:rsidP="00F9260D">
      <w:pPr>
        <w:spacing w:line="300" w:lineRule="exact"/>
        <w:jc w:val="left"/>
        <w:rPr>
          <w:rFonts w:asciiTheme="majorHAnsi" w:eastAsiaTheme="majorHAnsi" w:hAnsiTheme="majorHAnsi"/>
          <w:sz w:val="18"/>
          <w:szCs w:val="18"/>
        </w:rPr>
      </w:pPr>
    </w:p>
    <w:p w14:paraId="220485C7" w14:textId="77777777" w:rsidR="00F9260D" w:rsidRPr="006839C7" w:rsidRDefault="00F9260D" w:rsidP="00F9260D">
      <w:pPr>
        <w:spacing w:line="300" w:lineRule="exact"/>
        <w:jc w:val="left"/>
        <w:rPr>
          <w:rFonts w:asciiTheme="majorHAnsi" w:eastAsiaTheme="majorHAnsi" w:hAnsiTheme="majorHAnsi" w:hint="eastAsia"/>
          <w:sz w:val="18"/>
          <w:szCs w:val="18"/>
        </w:rPr>
      </w:pPr>
    </w:p>
    <w:p w14:paraId="228CF20B" w14:textId="77777777" w:rsidR="00F9260D" w:rsidRDefault="00F9260D" w:rsidP="00F9260D">
      <w:pPr>
        <w:spacing w:line="300" w:lineRule="exact"/>
        <w:ind w:leftChars="600" w:left="1260"/>
        <w:jc w:val="left"/>
        <w:rPr>
          <w:rFonts w:asciiTheme="majorHAnsi" w:eastAsiaTheme="majorHAnsi" w:hAnsiTheme="majorHAnsi"/>
          <w:sz w:val="18"/>
          <w:szCs w:val="18"/>
        </w:rPr>
      </w:pPr>
    </w:p>
    <w:p w14:paraId="142E662B" w14:textId="77777777" w:rsidR="00F9260D" w:rsidRDefault="00F9260D" w:rsidP="00F9260D">
      <w:pPr>
        <w:spacing w:line="300" w:lineRule="exact"/>
        <w:ind w:leftChars="600" w:left="1260"/>
        <w:jc w:val="center"/>
        <w:rPr>
          <w:rFonts w:asciiTheme="majorHAnsi" w:eastAsiaTheme="majorHAnsi" w:hAnsiTheme="majorHAnsi"/>
          <w:sz w:val="18"/>
          <w:szCs w:val="18"/>
        </w:rPr>
      </w:pPr>
    </w:p>
    <w:p w14:paraId="53122EC0" w14:textId="77777777" w:rsidR="00F9260D" w:rsidRDefault="00F9260D" w:rsidP="00F9260D">
      <w:pPr>
        <w:spacing w:line="300" w:lineRule="exact"/>
        <w:ind w:leftChars="600" w:left="1260"/>
        <w:jc w:val="center"/>
        <w:rPr>
          <w:rFonts w:asciiTheme="majorHAnsi" w:eastAsiaTheme="majorHAnsi" w:hAnsiTheme="majorHAnsi"/>
          <w:sz w:val="18"/>
          <w:szCs w:val="18"/>
        </w:rPr>
      </w:pPr>
    </w:p>
    <w:p w14:paraId="7B985F40" w14:textId="77777777" w:rsidR="00F9260D" w:rsidRDefault="00F9260D" w:rsidP="00F9260D">
      <w:pPr>
        <w:spacing w:line="300" w:lineRule="exact"/>
        <w:ind w:leftChars="600" w:left="1260"/>
        <w:jc w:val="center"/>
        <w:rPr>
          <w:rFonts w:asciiTheme="majorHAnsi" w:eastAsiaTheme="majorHAnsi" w:hAnsiTheme="majorHAnsi"/>
          <w:sz w:val="18"/>
          <w:szCs w:val="18"/>
        </w:rPr>
      </w:pPr>
    </w:p>
    <w:p w14:paraId="1F8B22D9" w14:textId="77777777" w:rsidR="00F9260D" w:rsidRDefault="00F9260D" w:rsidP="00F9260D">
      <w:pPr>
        <w:spacing w:line="300" w:lineRule="exact"/>
        <w:ind w:leftChars="600" w:left="1260"/>
        <w:jc w:val="center"/>
        <w:rPr>
          <w:rFonts w:asciiTheme="majorHAnsi" w:eastAsiaTheme="majorHAnsi" w:hAnsiTheme="majorHAnsi"/>
          <w:sz w:val="18"/>
          <w:szCs w:val="18"/>
        </w:rPr>
      </w:pPr>
    </w:p>
    <w:p w14:paraId="37C49767" w14:textId="77777777" w:rsidR="00F9260D" w:rsidRDefault="00F9260D" w:rsidP="00F9260D">
      <w:pPr>
        <w:spacing w:line="300" w:lineRule="exact"/>
        <w:ind w:leftChars="600" w:left="1260"/>
        <w:jc w:val="center"/>
        <w:rPr>
          <w:rFonts w:asciiTheme="majorHAnsi" w:eastAsiaTheme="majorHAnsi" w:hAnsiTheme="majorHAnsi"/>
          <w:sz w:val="18"/>
          <w:szCs w:val="18"/>
        </w:rPr>
      </w:pPr>
    </w:p>
    <w:p w14:paraId="0BF12995" w14:textId="77777777" w:rsidR="00F9260D" w:rsidRDefault="00F9260D" w:rsidP="00F9260D">
      <w:pPr>
        <w:spacing w:line="300" w:lineRule="exact"/>
        <w:ind w:leftChars="600" w:left="1260"/>
        <w:jc w:val="center"/>
        <w:rPr>
          <w:rFonts w:asciiTheme="majorHAnsi" w:eastAsiaTheme="majorHAnsi" w:hAnsiTheme="majorHAnsi"/>
          <w:sz w:val="18"/>
          <w:szCs w:val="18"/>
        </w:rPr>
      </w:pPr>
    </w:p>
    <w:p w14:paraId="3DD4E077" w14:textId="77777777" w:rsidR="00F9260D" w:rsidRDefault="00F9260D" w:rsidP="00F9260D">
      <w:pPr>
        <w:spacing w:line="300" w:lineRule="exact"/>
        <w:ind w:leftChars="600" w:left="1260"/>
        <w:jc w:val="center"/>
        <w:rPr>
          <w:rFonts w:asciiTheme="majorHAnsi" w:eastAsiaTheme="majorHAnsi" w:hAnsiTheme="majorHAnsi"/>
          <w:sz w:val="18"/>
          <w:szCs w:val="18"/>
        </w:rPr>
      </w:pPr>
    </w:p>
    <w:p w14:paraId="2AB41CEF" w14:textId="6C79B05F" w:rsidR="00F9260D" w:rsidRDefault="00F9260D" w:rsidP="00F9260D">
      <w:pPr>
        <w:spacing w:line="300" w:lineRule="exact"/>
        <w:ind w:leftChars="600" w:left="1260"/>
        <w:jc w:val="center"/>
        <w:rPr>
          <w:rFonts w:asciiTheme="majorHAnsi" w:eastAsiaTheme="majorHAnsi" w:hAnsiTheme="majorHAnsi"/>
          <w:sz w:val="18"/>
          <w:szCs w:val="18"/>
        </w:rPr>
      </w:pPr>
    </w:p>
    <w:p w14:paraId="1370291F" w14:textId="50E6406F" w:rsidR="00DD1583" w:rsidRDefault="00DD1583" w:rsidP="00F9260D">
      <w:pPr>
        <w:spacing w:line="300" w:lineRule="exact"/>
        <w:ind w:leftChars="600" w:left="1260"/>
        <w:jc w:val="center"/>
        <w:rPr>
          <w:rFonts w:asciiTheme="majorHAnsi" w:eastAsiaTheme="majorHAnsi" w:hAnsiTheme="majorHAnsi"/>
          <w:sz w:val="18"/>
          <w:szCs w:val="18"/>
        </w:rPr>
      </w:pPr>
    </w:p>
    <w:p w14:paraId="2C42C8AE" w14:textId="19197356" w:rsidR="00DD1583" w:rsidRDefault="00DD1583" w:rsidP="00F9260D">
      <w:pPr>
        <w:spacing w:line="300" w:lineRule="exact"/>
        <w:ind w:leftChars="600" w:left="1260"/>
        <w:jc w:val="center"/>
        <w:rPr>
          <w:rFonts w:asciiTheme="majorHAnsi" w:eastAsiaTheme="majorHAnsi" w:hAnsiTheme="majorHAnsi"/>
          <w:sz w:val="18"/>
          <w:szCs w:val="18"/>
        </w:rPr>
      </w:pPr>
    </w:p>
    <w:p w14:paraId="006A5F98" w14:textId="77777777" w:rsidR="00DD1583" w:rsidRDefault="00DD1583" w:rsidP="00F9260D">
      <w:pPr>
        <w:spacing w:line="300" w:lineRule="exact"/>
        <w:ind w:leftChars="600" w:left="1260"/>
        <w:jc w:val="center"/>
        <w:rPr>
          <w:rFonts w:asciiTheme="majorHAnsi" w:eastAsiaTheme="majorHAnsi" w:hAnsiTheme="majorHAnsi" w:hint="eastAsia"/>
          <w:sz w:val="18"/>
          <w:szCs w:val="18"/>
        </w:rPr>
      </w:pPr>
    </w:p>
    <w:p w14:paraId="72EC6EA5" w14:textId="4522E85A" w:rsidR="00ED4B98" w:rsidRPr="00F9260D" w:rsidRDefault="00ED4B98" w:rsidP="00ED4B98">
      <w:pPr>
        <w:spacing w:line="300" w:lineRule="exact"/>
        <w:rPr>
          <w:rFonts w:asciiTheme="majorHAnsi" w:eastAsiaTheme="majorHAnsi" w:hAnsiTheme="majorHAnsi"/>
          <w:sz w:val="18"/>
          <w:szCs w:val="18"/>
        </w:rPr>
      </w:pPr>
    </w:p>
    <w:p w14:paraId="7F99F16E" w14:textId="72802AE0" w:rsidR="00ED4B98" w:rsidRDefault="00ED4B98" w:rsidP="00ED4B98">
      <w:pPr>
        <w:spacing w:line="300" w:lineRule="exact"/>
        <w:rPr>
          <w:rFonts w:asciiTheme="majorHAnsi" w:eastAsiaTheme="majorHAnsi" w:hAnsiTheme="majorHAnsi"/>
          <w:sz w:val="18"/>
          <w:szCs w:val="18"/>
        </w:rPr>
      </w:pPr>
      <w:r>
        <w:rPr>
          <w:rFonts w:asciiTheme="majorHAnsi" w:eastAsiaTheme="majorHAnsi" w:hAnsiTheme="majorHAnsi" w:hint="eastAsia"/>
          <w:sz w:val="18"/>
          <w:szCs w:val="18"/>
        </w:rPr>
        <w:t>〔</w:t>
      </w:r>
      <w:r w:rsidRPr="00ED4B98">
        <w:rPr>
          <w:rFonts w:ascii="ＭＳ ゴシック" w:eastAsia="ＭＳ ゴシック" w:hAnsi="ＭＳ ゴシック" w:hint="eastAsia"/>
          <w:sz w:val="18"/>
          <w:szCs w:val="18"/>
        </w:rPr>
        <w:t>友寄秀隆</w:t>
      </w:r>
      <w:r>
        <w:rPr>
          <w:rFonts w:asciiTheme="majorHAnsi" w:eastAsiaTheme="majorHAnsi" w:hAnsiTheme="majorHAnsi" w:hint="eastAsia"/>
          <w:sz w:val="18"/>
          <w:szCs w:val="18"/>
        </w:rPr>
        <w:t xml:space="preserve">　「あなたと学ぶ『資本論』1996.6　月間学習」〕　</w:t>
      </w:r>
    </w:p>
    <w:p w14:paraId="2E3B2293" w14:textId="2DAA22D1" w:rsidR="00ED4B98" w:rsidRDefault="00ED4B98" w:rsidP="00ED4B98">
      <w:pPr>
        <w:spacing w:line="300" w:lineRule="exact"/>
        <w:ind w:leftChars="600" w:left="1260"/>
        <w:rPr>
          <w:rFonts w:asciiTheme="majorHAnsi" w:eastAsiaTheme="majorHAnsi" w:hAnsiTheme="majorHAnsi"/>
          <w:sz w:val="18"/>
          <w:szCs w:val="18"/>
        </w:rPr>
      </w:pPr>
      <w:r>
        <w:rPr>
          <w:rFonts w:asciiTheme="majorHAnsi" w:eastAsiaTheme="majorHAnsi" w:hAnsiTheme="majorHAnsi" w:hint="eastAsia"/>
          <w:sz w:val="18"/>
          <w:szCs w:val="18"/>
        </w:rPr>
        <w:t xml:space="preserve">　</w:t>
      </w:r>
    </w:p>
    <w:p w14:paraId="57CFE77E" w14:textId="44D98F20" w:rsidR="0029776D" w:rsidRPr="0029776D" w:rsidRDefault="0029776D" w:rsidP="001717AE">
      <w:pPr>
        <w:spacing w:line="300" w:lineRule="exact"/>
        <w:ind w:firstLineChars="100" w:firstLine="180"/>
        <w:rPr>
          <w:rFonts w:asciiTheme="majorHAnsi" w:eastAsiaTheme="majorHAnsi" w:hAnsiTheme="majorHAnsi"/>
          <w:sz w:val="18"/>
          <w:szCs w:val="18"/>
        </w:rPr>
      </w:pPr>
      <w:r w:rsidRPr="0029776D">
        <w:rPr>
          <w:rFonts w:asciiTheme="majorHAnsi" w:eastAsiaTheme="majorHAnsi" w:hAnsiTheme="majorHAnsi" w:hint="eastAsia"/>
          <w:sz w:val="18"/>
          <w:szCs w:val="18"/>
        </w:rPr>
        <w:t>賃銀の国際比較の前提として、価値法則が世界市場のなかでどのように作用するかという、新しい難しい問題をとりあげている。貿易問題や国際経済論の基礎としてたいへん注目されてきた。</w:t>
      </w:r>
    </w:p>
    <w:p w14:paraId="6BAC52F2" w14:textId="77777777" w:rsidR="001717AE" w:rsidRDefault="001717AE" w:rsidP="001717AE">
      <w:pPr>
        <w:spacing w:line="300" w:lineRule="exact"/>
        <w:rPr>
          <w:rFonts w:asciiTheme="majorHAnsi" w:eastAsiaTheme="majorHAnsi" w:hAnsiTheme="majorHAnsi"/>
          <w:sz w:val="18"/>
          <w:szCs w:val="18"/>
        </w:rPr>
      </w:pPr>
    </w:p>
    <w:p w14:paraId="4951D233" w14:textId="4CF70041" w:rsidR="0029776D" w:rsidRPr="0029776D" w:rsidRDefault="0029776D" w:rsidP="001717AE">
      <w:pPr>
        <w:spacing w:line="300" w:lineRule="exact"/>
        <w:ind w:firstLineChars="100" w:firstLine="180"/>
        <w:rPr>
          <w:rFonts w:asciiTheme="majorHAnsi" w:eastAsiaTheme="majorHAnsi" w:hAnsiTheme="majorHAnsi"/>
          <w:sz w:val="18"/>
          <w:szCs w:val="18"/>
        </w:rPr>
      </w:pPr>
      <w:r w:rsidRPr="0029776D">
        <w:rPr>
          <w:rFonts w:asciiTheme="majorHAnsi" w:eastAsiaTheme="majorHAnsi" w:hAnsiTheme="majorHAnsi" w:hint="eastAsia"/>
          <w:sz w:val="18"/>
          <w:szCs w:val="18"/>
        </w:rPr>
        <w:t>賃銀の国際比較の基本的な論点</w:t>
      </w:r>
      <w:r>
        <w:rPr>
          <w:rFonts w:asciiTheme="majorHAnsi" w:eastAsiaTheme="majorHAnsi" w:hAnsiTheme="majorHAnsi" w:hint="eastAsia"/>
          <w:sz w:val="18"/>
          <w:szCs w:val="18"/>
        </w:rPr>
        <w:t>－</w:t>
      </w:r>
      <w:r w:rsidRPr="0029776D">
        <w:rPr>
          <w:rFonts w:asciiTheme="majorHAnsi" w:eastAsiaTheme="majorHAnsi" w:hAnsiTheme="majorHAnsi" w:hint="eastAsia"/>
          <w:sz w:val="18"/>
          <w:szCs w:val="18"/>
        </w:rPr>
        <w:t>労賃は労働の生産性に応じて変動するという賃銀論」への批判と「労賃の国民的相違」の関係</w:t>
      </w:r>
    </w:p>
    <w:p w14:paraId="62F9BEB3" w14:textId="3AD19EA5" w:rsidR="0029776D" w:rsidRPr="0029776D" w:rsidRDefault="0029776D" w:rsidP="001717AE">
      <w:pPr>
        <w:spacing w:line="300" w:lineRule="exact"/>
        <w:ind w:left="180" w:hangingChars="100" w:hanging="180"/>
        <w:rPr>
          <w:rFonts w:asciiTheme="majorHAnsi" w:eastAsiaTheme="majorHAnsi" w:hAnsiTheme="majorHAnsi"/>
          <w:sz w:val="18"/>
          <w:szCs w:val="18"/>
        </w:rPr>
      </w:pPr>
      <w:r w:rsidRPr="0029776D">
        <w:rPr>
          <w:rFonts w:asciiTheme="majorHAnsi" w:eastAsiaTheme="majorHAnsi" w:hAnsiTheme="majorHAnsi" w:hint="eastAsia"/>
          <w:sz w:val="18"/>
          <w:szCs w:val="18"/>
        </w:rPr>
        <w:t>❶「労賃の国民的相違」を検討するさいの理論的な考え方、比較の条件</w:t>
      </w:r>
    </w:p>
    <w:p w14:paraId="3BD1E455" w14:textId="77777777" w:rsidR="001717AE" w:rsidRDefault="0029776D" w:rsidP="001717A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❷当時のイギリスと他の欧州大陸との賃銀の比</w:t>
      </w:r>
    </w:p>
    <w:p w14:paraId="2215C081" w14:textId="5F28D074" w:rsidR="0029776D" w:rsidRPr="0029776D" w:rsidRDefault="0029776D" w:rsidP="001717AE">
      <w:pPr>
        <w:spacing w:line="300" w:lineRule="exact"/>
        <w:ind w:firstLineChars="100" w:firstLine="180"/>
        <w:rPr>
          <w:rFonts w:asciiTheme="majorHAnsi" w:eastAsiaTheme="majorHAnsi" w:hAnsiTheme="majorHAnsi"/>
          <w:sz w:val="18"/>
          <w:szCs w:val="18"/>
        </w:rPr>
      </w:pPr>
      <w:r w:rsidRPr="0029776D">
        <w:rPr>
          <w:rFonts w:asciiTheme="majorHAnsi" w:eastAsiaTheme="majorHAnsi" w:hAnsiTheme="majorHAnsi" w:hint="eastAsia"/>
          <w:sz w:val="18"/>
          <w:szCs w:val="18"/>
        </w:rPr>
        <w:t>較・検討</w:t>
      </w:r>
    </w:p>
    <w:p w14:paraId="47CF726A" w14:textId="77777777" w:rsidR="001717AE" w:rsidRDefault="0029776D" w:rsidP="001717A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❸ケアリーの賃銀理論のその根底にある調和的な</w:t>
      </w:r>
    </w:p>
    <w:p w14:paraId="3786E8C9" w14:textId="7E3163D2" w:rsidR="0029776D" w:rsidRPr="0029776D" w:rsidRDefault="0029776D" w:rsidP="001717AE">
      <w:pPr>
        <w:spacing w:line="300" w:lineRule="exact"/>
        <w:ind w:firstLineChars="100" w:firstLine="180"/>
        <w:rPr>
          <w:rFonts w:asciiTheme="majorHAnsi" w:eastAsiaTheme="majorHAnsi" w:hAnsiTheme="majorHAnsi"/>
          <w:sz w:val="18"/>
          <w:szCs w:val="18"/>
        </w:rPr>
      </w:pPr>
      <w:r w:rsidRPr="0029776D">
        <w:rPr>
          <w:rFonts w:asciiTheme="majorHAnsi" w:eastAsiaTheme="majorHAnsi" w:hAnsiTheme="majorHAnsi" w:hint="eastAsia"/>
          <w:sz w:val="18"/>
          <w:szCs w:val="18"/>
        </w:rPr>
        <w:t>経済論に対する批判</w:t>
      </w:r>
    </w:p>
    <w:p w14:paraId="060BB4DA" w14:textId="77777777" w:rsidR="001717AE" w:rsidRDefault="001717AE" w:rsidP="001717AE">
      <w:pPr>
        <w:spacing w:line="300" w:lineRule="exact"/>
        <w:rPr>
          <w:rFonts w:asciiTheme="majorHAnsi" w:eastAsiaTheme="majorHAnsi" w:hAnsiTheme="majorHAnsi"/>
          <w:sz w:val="18"/>
          <w:szCs w:val="18"/>
        </w:rPr>
      </w:pPr>
    </w:p>
    <w:p w14:paraId="21922ED7" w14:textId="7DB78F91" w:rsidR="0029776D" w:rsidRPr="0029776D" w:rsidRDefault="0029776D" w:rsidP="001717A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3つを貫いているのは、賃銀の高さを労働生産性の上昇によって説明する賃銀理論への批判である。「H・ケアリーは…異なる国民的労賃は、国民的労働日の生産性の程度に正比例することを証明し、この国際的関係から、労賃は一般に労働の生産性に応じて騰落するという結論を引き出そうとしている。剰余価値の生産に関するわれわれの全分析は、この推論の愚かしさを証明している」</w:t>
      </w:r>
    </w:p>
    <w:p w14:paraId="63D2A75D" w14:textId="77777777" w:rsidR="001717AE" w:rsidRDefault="001717AE" w:rsidP="001717AE">
      <w:pPr>
        <w:spacing w:line="300" w:lineRule="exact"/>
        <w:rPr>
          <w:rFonts w:asciiTheme="majorHAnsi" w:eastAsiaTheme="majorHAnsi" w:hAnsiTheme="majorHAnsi"/>
          <w:sz w:val="18"/>
          <w:szCs w:val="18"/>
        </w:rPr>
      </w:pPr>
    </w:p>
    <w:p w14:paraId="04D1BE70" w14:textId="0A25B663" w:rsidR="0029776D" w:rsidRPr="0029776D" w:rsidRDefault="0029776D" w:rsidP="001717AE">
      <w:pPr>
        <w:spacing w:line="300" w:lineRule="exact"/>
        <w:ind w:firstLineChars="100" w:firstLine="180"/>
        <w:rPr>
          <w:rFonts w:asciiTheme="majorHAnsi" w:eastAsiaTheme="majorHAnsi" w:hAnsiTheme="majorHAnsi"/>
          <w:sz w:val="18"/>
          <w:szCs w:val="18"/>
        </w:rPr>
      </w:pPr>
      <w:r w:rsidRPr="0029776D">
        <w:rPr>
          <w:rFonts w:asciiTheme="majorHAnsi" w:eastAsiaTheme="majorHAnsi" w:hAnsiTheme="majorHAnsi" w:hint="eastAsia"/>
          <w:sz w:val="18"/>
          <w:szCs w:val="18"/>
        </w:rPr>
        <w:t>賃銀の国際比較をするときの3つのレベル（名目賃銀、実質賃銀、相対賃銀）</w:t>
      </w:r>
    </w:p>
    <w:p w14:paraId="6FE107B4" w14:textId="77777777" w:rsidR="001717AE" w:rsidRDefault="001717AE" w:rsidP="001717AE">
      <w:pPr>
        <w:spacing w:line="300" w:lineRule="exact"/>
        <w:rPr>
          <w:rFonts w:ascii="ＭＳ ゴシック" w:eastAsia="ＭＳ ゴシック" w:hAnsi="ＭＳ ゴシック"/>
          <w:sz w:val="18"/>
          <w:szCs w:val="18"/>
        </w:rPr>
      </w:pPr>
    </w:p>
    <w:p w14:paraId="18373533" w14:textId="236B8BDB" w:rsidR="0029776D" w:rsidRPr="0029776D" w:rsidRDefault="0029776D" w:rsidP="001717AE">
      <w:pPr>
        <w:spacing w:line="300" w:lineRule="exact"/>
        <w:ind w:firstLineChars="100" w:firstLine="180"/>
        <w:rPr>
          <w:rFonts w:asciiTheme="majorHAnsi" w:eastAsiaTheme="majorHAnsi" w:hAnsiTheme="majorHAnsi"/>
          <w:sz w:val="18"/>
          <w:szCs w:val="18"/>
        </w:rPr>
      </w:pPr>
      <w:r w:rsidRPr="0029776D">
        <w:rPr>
          <w:rFonts w:ascii="ＭＳ ゴシック" w:eastAsia="ＭＳ ゴシック" w:hAnsi="ＭＳ ゴシック" w:hint="eastAsia"/>
          <w:sz w:val="18"/>
          <w:szCs w:val="18"/>
        </w:rPr>
        <w:t>名目賃銀</w:t>
      </w:r>
      <w:r w:rsidRPr="0029776D">
        <w:rPr>
          <w:rFonts w:asciiTheme="majorHAnsi" w:eastAsiaTheme="majorHAnsi" w:hAnsiTheme="majorHAnsi" w:hint="eastAsia"/>
          <w:sz w:val="18"/>
          <w:szCs w:val="18"/>
        </w:rPr>
        <w:t>では、日賃銀を</w:t>
      </w:r>
      <w:bookmarkStart w:id="1" w:name="_Hlk42871652"/>
      <w:r w:rsidRPr="0029776D">
        <w:rPr>
          <w:rFonts w:asciiTheme="majorHAnsi" w:eastAsiaTheme="majorHAnsi" w:hAnsiTheme="majorHAnsi" w:hint="eastAsia"/>
          <w:sz w:val="18"/>
          <w:szCs w:val="18"/>
        </w:rPr>
        <w:t xml:space="preserve">　A　</w:t>
      </w:r>
      <w:bookmarkStart w:id="2" w:name="_Hlk42871267"/>
      <w:r w:rsidRPr="0029776D">
        <w:rPr>
          <w:rFonts w:asciiTheme="majorHAnsi" w:eastAsiaTheme="majorHAnsi" w:hAnsiTheme="majorHAnsi" w:hint="eastAsia"/>
          <w:sz w:val="18"/>
          <w:szCs w:val="18"/>
        </w:rPr>
        <w:t>＞</w:t>
      </w:r>
      <w:bookmarkEnd w:id="2"/>
      <w:r w:rsidRPr="0029776D">
        <w:rPr>
          <w:rFonts w:asciiTheme="majorHAnsi" w:eastAsiaTheme="majorHAnsi" w:hAnsiTheme="majorHAnsi" w:hint="eastAsia"/>
          <w:sz w:val="18"/>
          <w:szCs w:val="18"/>
        </w:rPr>
        <w:t xml:space="preserve">　B　</w:t>
      </w:r>
      <w:bookmarkEnd w:id="1"/>
      <w:r w:rsidRPr="0029776D">
        <w:rPr>
          <w:rFonts w:asciiTheme="majorHAnsi" w:eastAsiaTheme="majorHAnsi" w:hAnsiTheme="majorHAnsi" w:hint="eastAsia"/>
          <w:sz w:val="18"/>
          <w:szCs w:val="18"/>
        </w:rPr>
        <w:t>に設定。時間賃銀にすると格差はさらに拡大。yシャツ1枚当たりの出来高賃銀に換算すると、B　＞　A　となる。</w:t>
      </w:r>
    </w:p>
    <w:p w14:paraId="4A16C936" w14:textId="77777777" w:rsidR="0029776D" w:rsidRPr="0029776D" w:rsidRDefault="0029776D" w:rsidP="001717AE">
      <w:pPr>
        <w:spacing w:line="300" w:lineRule="exact"/>
        <w:ind w:firstLineChars="100" w:firstLine="180"/>
        <w:rPr>
          <w:rFonts w:asciiTheme="majorHAnsi" w:eastAsiaTheme="majorHAnsi" w:hAnsiTheme="majorHAnsi"/>
          <w:sz w:val="18"/>
          <w:szCs w:val="18"/>
        </w:rPr>
      </w:pPr>
      <w:r w:rsidRPr="0029776D">
        <w:rPr>
          <w:rFonts w:ascii="ＭＳ ゴシック" w:eastAsia="ＭＳ ゴシック" w:hAnsi="ＭＳ ゴシック" w:hint="eastAsia"/>
          <w:sz w:val="18"/>
          <w:szCs w:val="18"/>
        </w:rPr>
        <w:t>実質賃金</w:t>
      </w:r>
      <w:r w:rsidRPr="0029776D">
        <w:rPr>
          <w:rFonts w:asciiTheme="majorHAnsi" w:eastAsiaTheme="majorHAnsi" w:hAnsiTheme="majorHAnsi" w:hint="eastAsia"/>
          <w:sz w:val="18"/>
          <w:szCs w:val="18"/>
        </w:rPr>
        <w:t>では、一般的には　A　＞　B　である。Bの方が生活手段の価格が低いため。一般的には名目賃金ほど格差はない。</w:t>
      </w:r>
    </w:p>
    <w:p w14:paraId="2ACB63AE" w14:textId="77777777" w:rsidR="0093084C" w:rsidRDefault="0093084C" w:rsidP="0093084C">
      <w:pPr>
        <w:spacing w:line="300" w:lineRule="exact"/>
        <w:rPr>
          <w:rFonts w:ascii="ＭＳ ゴシック" w:eastAsia="ＭＳ ゴシック" w:hAnsi="ＭＳ ゴシック"/>
          <w:sz w:val="18"/>
          <w:szCs w:val="18"/>
        </w:rPr>
      </w:pPr>
    </w:p>
    <w:p w14:paraId="041EC8CA" w14:textId="39F9D42D" w:rsidR="0029776D" w:rsidRDefault="0029776D" w:rsidP="0093084C">
      <w:pPr>
        <w:spacing w:line="300" w:lineRule="exact"/>
        <w:ind w:firstLineChars="100" w:firstLine="180"/>
        <w:rPr>
          <w:rFonts w:asciiTheme="majorHAnsi" w:eastAsiaTheme="majorHAnsi" w:hAnsiTheme="majorHAnsi"/>
          <w:sz w:val="18"/>
          <w:szCs w:val="18"/>
        </w:rPr>
      </w:pPr>
      <w:r w:rsidRPr="0029776D">
        <w:rPr>
          <w:rFonts w:ascii="ＭＳ ゴシック" w:eastAsia="ＭＳ ゴシック" w:hAnsi="ＭＳ ゴシック" w:hint="eastAsia"/>
          <w:sz w:val="18"/>
          <w:szCs w:val="18"/>
        </w:rPr>
        <w:t>相対賃銀</w:t>
      </w:r>
      <w:r w:rsidRPr="0029776D">
        <w:rPr>
          <w:rFonts w:asciiTheme="majorHAnsi" w:eastAsiaTheme="majorHAnsi" w:hAnsiTheme="majorHAnsi" w:hint="eastAsia"/>
          <w:sz w:val="18"/>
          <w:szCs w:val="18"/>
        </w:rPr>
        <w:t>は、剰余価値あるいは生産物全体と比べたときの賃銀の相対的大きさの比較である。B　＞　A　となっている。Aは労働の強度や生産性が高いため、名目賃金が大きいが、搾取の度合や剰余価値の総量が大きくなっている。</w:t>
      </w:r>
    </w:p>
    <w:p w14:paraId="404DA57A" w14:textId="7DD21F12" w:rsidR="00ED4B98" w:rsidRDefault="00ED4B98" w:rsidP="0093084C">
      <w:pPr>
        <w:spacing w:line="300" w:lineRule="exact"/>
        <w:ind w:firstLineChars="100" w:firstLine="180"/>
        <w:rPr>
          <w:rFonts w:asciiTheme="majorHAnsi" w:eastAsiaTheme="majorHAnsi" w:hAnsiTheme="majorHAnsi"/>
          <w:sz w:val="18"/>
          <w:szCs w:val="18"/>
        </w:rPr>
      </w:pPr>
    </w:p>
    <w:p w14:paraId="00FEE902" w14:textId="0ACF8C00" w:rsidR="00ED4B98" w:rsidRPr="00ED4B98" w:rsidRDefault="00ED4B98" w:rsidP="0093084C">
      <w:pPr>
        <w:spacing w:line="300" w:lineRule="exact"/>
        <w:ind w:firstLineChars="100" w:firstLine="180"/>
        <w:rPr>
          <w:rFonts w:ascii="ＭＳ ゴシック" w:eastAsia="ＭＳ ゴシック" w:hAnsi="ＭＳ ゴシック"/>
          <w:sz w:val="18"/>
          <w:szCs w:val="18"/>
        </w:rPr>
      </w:pPr>
      <w:r w:rsidRPr="00ED4B98">
        <w:rPr>
          <w:rFonts w:ascii="ＭＳ ゴシック" w:eastAsia="ＭＳ ゴシック" w:hAnsi="ＭＳ ゴシック" w:hint="eastAsia"/>
          <w:sz w:val="18"/>
          <w:szCs w:val="18"/>
        </w:rPr>
        <w:t>以上を踏まえ、友寄は図解を参照されたい。</w:t>
      </w:r>
    </w:p>
    <w:p w14:paraId="2C09A8BA" w14:textId="77777777" w:rsidR="0029776D" w:rsidRPr="0029776D" w:rsidRDefault="0029776D" w:rsidP="0029776D">
      <w:pPr>
        <w:spacing w:line="300" w:lineRule="exact"/>
        <w:ind w:leftChars="600" w:left="1260"/>
        <w:rPr>
          <w:rFonts w:asciiTheme="majorHAnsi" w:eastAsiaTheme="majorHAnsi" w:hAnsiTheme="majorHAnsi"/>
          <w:sz w:val="18"/>
          <w:szCs w:val="18"/>
        </w:rPr>
      </w:pPr>
    </w:p>
    <w:p w14:paraId="5E7EE004" w14:textId="77777777" w:rsidR="0093084C" w:rsidRDefault="000B7EBC" w:rsidP="0093084C">
      <w:pPr>
        <w:spacing w:line="300" w:lineRule="exact"/>
        <w:rPr>
          <w:rFonts w:asciiTheme="majorHAnsi" w:eastAsiaTheme="majorHAnsi" w:hAnsiTheme="majorHAnsi"/>
          <w:sz w:val="18"/>
          <w:szCs w:val="18"/>
        </w:rPr>
      </w:pPr>
      <w:r>
        <w:rPr>
          <w:rFonts w:asciiTheme="majorHAnsi" w:eastAsiaTheme="majorHAnsi" w:hAnsiTheme="majorHAnsi" w:hint="eastAsia"/>
          <w:sz w:val="18"/>
          <w:szCs w:val="18"/>
        </w:rPr>
        <w:t>〔</w:t>
      </w:r>
      <w:r w:rsidR="00CB0182" w:rsidRPr="00CB0182">
        <w:rPr>
          <w:rFonts w:ascii="ＭＳ ゴシック" w:eastAsia="ＭＳ ゴシック" w:hAnsi="ＭＳ ゴシック" w:hint="eastAsia"/>
          <w:sz w:val="18"/>
          <w:szCs w:val="18"/>
        </w:rPr>
        <w:t>なぜ、先進国の賃金は後進国より高いか</w:t>
      </w:r>
      <w:r w:rsidR="00CB0182">
        <w:rPr>
          <w:rFonts w:asciiTheme="majorHAnsi" w:eastAsiaTheme="majorHAnsi" w:hAnsiTheme="majorHAnsi" w:hint="eastAsia"/>
          <w:sz w:val="18"/>
          <w:szCs w:val="18"/>
        </w:rPr>
        <w:t>－</w:t>
      </w:r>
      <w:r>
        <w:rPr>
          <w:rFonts w:asciiTheme="majorHAnsi" w:eastAsiaTheme="majorHAnsi" w:hAnsiTheme="majorHAnsi" w:hint="eastAsia"/>
          <w:sz w:val="18"/>
          <w:szCs w:val="18"/>
        </w:rPr>
        <w:t>的場昭章〕</w:t>
      </w:r>
    </w:p>
    <w:p w14:paraId="6BE24C37" w14:textId="77777777" w:rsidR="0093084C" w:rsidRDefault="0093084C" w:rsidP="0093084C">
      <w:pPr>
        <w:spacing w:line="300" w:lineRule="exact"/>
        <w:rPr>
          <w:rFonts w:asciiTheme="majorHAnsi" w:eastAsiaTheme="majorHAnsi" w:hAnsiTheme="majorHAnsi"/>
          <w:sz w:val="18"/>
          <w:szCs w:val="18"/>
        </w:rPr>
      </w:pPr>
    </w:p>
    <w:p w14:paraId="541E8FD1" w14:textId="4464D8E9" w:rsidR="0029776D" w:rsidRDefault="000B7EBC" w:rsidP="0093084C">
      <w:pPr>
        <w:spacing w:line="300" w:lineRule="exact"/>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生産性の高い国の労働者の賃金が、それ以外の国の労働者の賃金よりも高いかを取り扱っている。より高い強度をもって労働しているから、貨幣形態に換算した時の賃金は高い。生産性の高い国の国民の貨幣価値はそうでない国のそれよりも低い。物価もそれなりに高い。だから、名目賃金は高いとは言えますが、実質賃金も高いとは言い切れない。</w:t>
      </w:r>
    </w:p>
    <w:p w14:paraId="1B58E904" w14:textId="2C21390F" w:rsidR="00CB0182" w:rsidRDefault="000B7EBC" w:rsidP="0093084C">
      <w:pPr>
        <w:spacing w:line="300" w:lineRule="exact"/>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実際には、生産性の低い国、名目賃金の低い国から安い商品が入ってくれば、賃金事態も増大し、</w:t>
      </w:r>
      <w:r w:rsidR="00CB0182">
        <w:rPr>
          <w:rFonts w:asciiTheme="majorHAnsi" w:eastAsiaTheme="majorHAnsi" w:hAnsiTheme="majorHAnsi" w:hint="eastAsia"/>
          <w:sz w:val="18"/>
          <w:szCs w:val="18"/>
        </w:rPr>
        <w:t>こうした国々で販売される生産性の高い国の商品がより多くの利益を得れば、結果として科以外の労働者を搾取したことになり、生活水準はあがる。</w:t>
      </w:r>
    </w:p>
    <w:p w14:paraId="7A583B7C" w14:textId="75025A58" w:rsidR="00CB0182" w:rsidRDefault="00CB0182" w:rsidP="0093084C">
      <w:pPr>
        <w:spacing w:line="300" w:lineRule="exact"/>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マルクスが問題にしているのは、それぞれの国における必要労働と剰余労働の比率を見れば、むしろ生産性の高い国の方が高い。搾取率が高いことを指摘している。</w:t>
      </w:r>
    </w:p>
    <w:p w14:paraId="6AF7293D" w14:textId="7B38E737" w:rsidR="00CB0182" w:rsidRDefault="00CB0182" w:rsidP="000B7EBC">
      <w:pPr>
        <w:spacing w:line="300" w:lineRule="exact"/>
        <w:ind w:leftChars="600" w:left="1260"/>
        <w:rPr>
          <w:rFonts w:asciiTheme="majorHAnsi" w:eastAsiaTheme="majorHAnsi" w:hAnsiTheme="majorHAnsi"/>
          <w:sz w:val="18"/>
          <w:szCs w:val="18"/>
        </w:rPr>
      </w:pPr>
    </w:p>
    <w:p w14:paraId="5E8932FA" w14:textId="696BA523" w:rsidR="0093084C" w:rsidRDefault="00CB0182" w:rsidP="0093084C">
      <w:pPr>
        <w:spacing w:line="300" w:lineRule="exact"/>
        <w:rPr>
          <w:rFonts w:asciiTheme="majorHAnsi" w:eastAsiaTheme="majorHAnsi" w:hAnsiTheme="majorHAnsi"/>
          <w:sz w:val="18"/>
          <w:szCs w:val="18"/>
        </w:rPr>
      </w:pPr>
      <w:r>
        <w:rPr>
          <w:rFonts w:asciiTheme="majorHAnsi" w:eastAsiaTheme="majorHAnsi" w:hAnsiTheme="majorHAnsi" w:hint="eastAsia"/>
          <w:sz w:val="18"/>
          <w:szCs w:val="18"/>
        </w:rPr>
        <w:t>〔</w:t>
      </w:r>
      <w:r w:rsidRPr="0093084C">
        <w:rPr>
          <w:rFonts w:ascii="ＭＳ ゴシック" w:eastAsia="ＭＳ ゴシック" w:hAnsi="ＭＳ ゴシック" w:hint="eastAsia"/>
          <w:sz w:val="18"/>
          <w:szCs w:val="18"/>
        </w:rPr>
        <w:t>生産性が上がば、賃金は上がる</w:t>
      </w:r>
      <w:r>
        <w:rPr>
          <w:rFonts w:asciiTheme="majorHAnsi" w:eastAsiaTheme="majorHAnsi" w:hAnsiTheme="majorHAnsi" w:hint="eastAsia"/>
          <w:sz w:val="18"/>
          <w:szCs w:val="18"/>
        </w:rPr>
        <w:t>－的場昭章〕</w:t>
      </w:r>
    </w:p>
    <w:p w14:paraId="61AB0F9F" w14:textId="77777777" w:rsidR="0093084C" w:rsidRDefault="0093084C" w:rsidP="0093084C">
      <w:pPr>
        <w:spacing w:line="300" w:lineRule="exact"/>
        <w:rPr>
          <w:rFonts w:asciiTheme="majorHAnsi" w:eastAsiaTheme="majorHAnsi" w:hAnsiTheme="majorHAnsi"/>
          <w:sz w:val="18"/>
          <w:szCs w:val="18"/>
        </w:rPr>
      </w:pPr>
    </w:p>
    <w:p w14:paraId="145CA4AB" w14:textId="77777777" w:rsidR="0093084C" w:rsidRDefault="00951390" w:rsidP="0093084C">
      <w:pPr>
        <w:spacing w:line="300" w:lineRule="exact"/>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各国の生産性と賃金を比べれば、当然、生産性の高い方が高くなっている。「苦しいときは隣の国を馬鹿にしろ」「中国よりはましだの気休め」</w:t>
      </w:r>
    </w:p>
    <w:p w14:paraId="58F355AC" w14:textId="4125FD1A" w:rsidR="00951390" w:rsidRDefault="00951390" w:rsidP="0093084C">
      <w:pPr>
        <w:spacing w:line="300" w:lineRule="exact"/>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ことはそう単純ではない。労働運動、国家の介入、植民地貿易、軍事介入など様々な要因で条件がつくり出される。経済学の理論の外にある。資本主義社会の大きな謎がある。第7篇で学ぶ。</w:t>
      </w:r>
    </w:p>
    <w:p w14:paraId="1BC78242" w14:textId="22DA98BC" w:rsidR="00CB0182" w:rsidRDefault="00CB0182" w:rsidP="000B7EBC">
      <w:pPr>
        <w:spacing w:line="300" w:lineRule="exact"/>
        <w:ind w:leftChars="600" w:left="1260"/>
        <w:rPr>
          <w:rFonts w:asciiTheme="majorHAnsi" w:eastAsiaTheme="majorHAnsi" w:hAnsiTheme="majorHAnsi"/>
          <w:sz w:val="18"/>
          <w:szCs w:val="18"/>
        </w:rPr>
      </w:pPr>
    </w:p>
    <w:p w14:paraId="37223A2A" w14:textId="56702F89" w:rsidR="00AD1063" w:rsidRDefault="00AD1063" w:rsidP="000B7EBC">
      <w:pPr>
        <w:spacing w:line="300" w:lineRule="exact"/>
        <w:ind w:leftChars="600" w:left="1260"/>
        <w:rPr>
          <w:rFonts w:asciiTheme="majorHAnsi" w:eastAsiaTheme="majorHAnsi" w:hAnsiTheme="majorHAnsi"/>
          <w:sz w:val="18"/>
          <w:szCs w:val="18"/>
        </w:rPr>
      </w:pPr>
    </w:p>
    <w:p w14:paraId="28DC87B8" w14:textId="132D465B" w:rsidR="00AD1063" w:rsidRDefault="00AD1063" w:rsidP="000B7EBC">
      <w:pPr>
        <w:spacing w:line="300" w:lineRule="exact"/>
        <w:ind w:leftChars="600" w:left="1260"/>
        <w:rPr>
          <w:rFonts w:asciiTheme="majorHAnsi" w:eastAsiaTheme="majorHAnsi" w:hAnsiTheme="majorHAnsi"/>
          <w:sz w:val="18"/>
          <w:szCs w:val="18"/>
        </w:rPr>
      </w:pPr>
    </w:p>
    <w:p w14:paraId="4AF0CD27" w14:textId="4A9F2198" w:rsidR="00AD1063" w:rsidRDefault="00AD1063" w:rsidP="000B7EBC">
      <w:pPr>
        <w:spacing w:line="300" w:lineRule="exact"/>
        <w:ind w:leftChars="600" w:left="1260"/>
        <w:rPr>
          <w:rFonts w:asciiTheme="majorHAnsi" w:eastAsiaTheme="majorHAnsi" w:hAnsiTheme="majorHAnsi"/>
          <w:sz w:val="18"/>
          <w:szCs w:val="18"/>
        </w:rPr>
      </w:pPr>
    </w:p>
    <w:p w14:paraId="55D8A0FB" w14:textId="39E141CD" w:rsidR="00AD1063" w:rsidRDefault="00AD1063" w:rsidP="000B7EBC">
      <w:pPr>
        <w:spacing w:line="300" w:lineRule="exact"/>
        <w:ind w:leftChars="600" w:left="1260"/>
        <w:rPr>
          <w:rFonts w:asciiTheme="majorHAnsi" w:eastAsiaTheme="majorHAnsi" w:hAnsiTheme="majorHAnsi"/>
          <w:sz w:val="18"/>
          <w:szCs w:val="18"/>
        </w:rPr>
      </w:pPr>
    </w:p>
    <w:p w14:paraId="11A63157" w14:textId="1B5F1DA4" w:rsidR="00AD1063" w:rsidRDefault="00AD1063" w:rsidP="000B7EBC">
      <w:pPr>
        <w:spacing w:line="300" w:lineRule="exact"/>
        <w:ind w:leftChars="600" w:left="1260"/>
        <w:rPr>
          <w:rFonts w:asciiTheme="majorHAnsi" w:eastAsiaTheme="majorHAnsi" w:hAnsiTheme="majorHAnsi"/>
          <w:sz w:val="18"/>
          <w:szCs w:val="18"/>
        </w:rPr>
      </w:pPr>
    </w:p>
    <w:p w14:paraId="6720C937" w14:textId="6814E515" w:rsidR="00AD1063" w:rsidRDefault="00AD1063" w:rsidP="00ED4B98">
      <w:pPr>
        <w:spacing w:line="300" w:lineRule="exact"/>
        <w:rPr>
          <w:rFonts w:asciiTheme="majorHAnsi" w:eastAsiaTheme="majorHAnsi" w:hAnsiTheme="majorHAnsi"/>
          <w:sz w:val="18"/>
          <w:szCs w:val="18"/>
        </w:rPr>
      </w:pPr>
      <w:bookmarkStart w:id="3" w:name="_Hlk48741186"/>
    </w:p>
    <w:tbl>
      <w:tblPr>
        <w:tblStyle w:val="a7"/>
        <w:tblpPr w:leftFromText="142" w:rightFromText="142" w:vertAnchor="text" w:horzAnchor="page" w:tblpX="2161" w:tblpY="196"/>
        <w:tblOverlap w:val="never"/>
        <w:tblW w:w="849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2"/>
        <w:gridCol w:w="2378"/>
        <w:gridCol w:w="11"/>
        <w:gridCol w:w="2693"/>
        <w:gridCol w:w="2830"/>
      </w:tblGrid>
      <w:tr w:rsidR="00AD1063" w:rsidRPr="0029776D" w14:paraId="4050D14A" w14:textId="77777777" w:rsidTr="0093695E">
        <w:trPr>
          <w:trHeight w:val="300"/>
        </w:trPr>
        <w:tc>
          <w:tcPr>
            <w:tcW w:w="8494" w:type="dxa"/>
            <w:gridSpan w:val="5"/>
            <w:vAlign w:val="center"/>
          </w:tcPr>
          <w:p w14:paraId="3D5D5348" w14:textId="77777777" w:rsidR="00AD1063" w:rsidRPr="001717AE" w:rsidRDefault="00AD1063" w:rsidP="0093695E">
            <w:pPr>
              <w:spacing w:line="300" w:lineRule="exact"/>
              <w:ind w:firstLineChars="200" w:firstLine="420"/>
              <w:rPr>
                <w:rFonts w:asciiTheme="majorHAnsi" w:eastAsiaTheme="majorHAnsi" w:hAnsiTheme="majorHAnsi"/>
                <w:sz w:val="18"/>
                <w:szCs w:val="18"/>
              </w:rPr>
            </w:pPr>
            <w:r w:rsidRPr="0093084C">
              <w:rPr>
                <w:rFonts w:ascii="ＭＳ ゴシック" w:eastAsia="ＭＳ ゴシック" w:hAnsi="ＭＳ ゴシック" w:hint="eastAsia"/>
                <w:szCs w:val="21"/>
              </w:rPr>
              <w:lastRenderedPageBreak/>
              <w:t>賃金の国民的相違</w:t>
            </w:r>
            <w:r w:rsidRPr="0029776D">
              <w:rPr>
                <w:rFonts w:asciiTheme="majorHAnsi" w:eastAsiaTheme="majorHAnsi" w:hAnsiTheme="majorHAnsi" w:hint="eastAsia"/>
                <w:sz w:val="18"/>
                <w:szCs w:val="18"/>
              </w:rPr>
              <w:t>（友寄英隆解説</w:t>
            </w:r>
            <w:r>
              <w:rPr>
                <w:rFonts w:asciiTheme="majorHAnsi" w:eastAsiaTheme="majorHAnsi" w:hAnsiTheme="majorHAnsi" w:hint="eastAsia"/>
                <w:sz w:val="18"/>
                <w:szCs w:val="18"/>
              </w:rPr>
              <w:t xml:space="preserve">　</w:t>
            </w:r>
            <w:r w:rsidRPr="0029776D">
              <w:rPr>
                <w:rFonts w:asciiTheme="majorHAnsi" w:eastAsiaTheme="majorHAnsi" w:hAnsiTheme="majorHAnsi" w:hint="eastAsia"/>
                <w:sz w:val="18"/>
                <w:szCs w:val="18"/>
              </w:rPr>
              <w:t>月間学習　1999.6　あなたと学ぶ「資本論」第13回）</w:t>
            </w:r>
          </w:p>
        </w:tc>
      </w:tr>
      <w:bookmarkEnd w:id="3"/>
      <w:tr w:rsidR="00AD1063" w:rsidRPr="0029776D" w14:paraId="2561851D" w14:textId="77777777" w:rsidTr="0093695E">
        <w:tc>
          <w:tcPr>
            <w:tcW w:w="582" w:type="dxa"/>
            <w:vMerge w:val="restart"/>
            <w:textDirection w:val="tbRlV"/>
            <w:vAlign w:val="center"/>
          </w:tcPr>
          <w:p w14:paraId="7779DF71" w14:textId="77777777" w:rsidR="00AD1063" w:rsidRPr="0029776D" w:rsidRDefault="00AD1063" w:rsidP="0093695E">
            <w:pPr>
              <w:spacing w:line="300" w:lineRule="exact"/>
              <w:ind w:left="113" w:right="113"/>
              <w:rPr>
                <w:rFonts w:asciiTheme="majorHAnsi" w:eastAsiaTheme="majorHAnsi" w:hAnsiTheme="majorHAnsi"/>
                <w:sz w:val="18"/>
                <w:szCs w:val="18"/>
              </w:rPr>
            </w:pPr>
            <w:r w:rsidRPr="0029776D">
              <w:rPr>
                <w:rFonts w:asciiTheme="majorHAnsi" w:eastAsiaTheme="majorHAnsi" w:hAnsiTheme="majorHAnsi" w:hint="eastAsia"/>
                <w:sz w:val="18"/>
                <w:szCs w:val="18"/>
              </w:rPr>
              <w:t>一定の条件の設定</w:t>
            </w:r>
          </w:p>
        </w:tc>
        <w:tc>
          <w:tcPr>
            <w:tcW w:w="2389" w:type="dxa"/>
            <w:gridSpan w:val="2"/>
          </w:tcPr>
          <w:p w14:paraId="197DF0E8" w14:textId="77777777" w:rsidR="00AD1063" w:rsidRPr="0029776D" w:rsidRDefault="00AD1063" w:rsidP="0093695E">
            <w:pPr>
              <w:spacing w:line="300" w:lineRule="exact"/>
              <w:rPr>
                <w:rFonts w:asciiTheme="majorHAnsi" w:eastAsiaTheme="majorHAnsi" w:hAnsiTheme="majorHAnsi"/>
                <w:sz w:val="18"/>
                <w:szCs w:val="18"/>
              </w:rPr>
            </w:pPr>
          </w:p>
        </w:tc>
        <w:tc>
          <w:tcPr>
            <w:tcW w:w="2693" w:type="dxa"/>
          </w:tcPr>
          <w:p w14:paraId="0F8FBBB1"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A＝発達した資本主義国</w:t>
            </w:r>
          </w:p>
        </w:tc>
        <w:tc>
          <w:tcPr>
            <w:tcW w:w="2830" w:type="dxa"/>
          </w:tcPr>
          <w:p w14:paraId="18202CC0"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B＝未発展の資本主義国</w:t>
            </w:r>
          </w:p>
        </w:tc>
      </w:tr>
      <w:tr w:rsidR="00AD1063" w:rsidRPr="0029776D" w14:paraId="66C77BDD" w14:textId="77777777" w:rsidTr="0093695E">
        <w:tc>
          <w:tcPr>
            <w:tcW w:w="582" w:type="dxa"/>
            <w:vMerge/>
          </w:tcPr>
          <w:p w14:paraId="293C6854" w14:textId="77777777" w:rsidR="00AD1063" w:rsidRPr="0029776D" w:rsidRDefault="00AD1063" w:rsidP="0093695E">
            <w:pPr>
              <w:spacing w:line="300" w:lineRule="exact"/>
              <w:rPr>
                <w:rFonts w:asciiTheme="majorHAnsi" w:eastAsiaTheme="majorHAnsi" w:hAnsiTheme="majorHAnsi"/>
                <w:sz w:val="18"/>
                <w:szCs w:val="18"/>
              </w:rPr>
            </w:pPr>
          </w:p>
        </w:tc>
        <w:tc>
          <w:tcPr>
            <w:tcW w:w="2389" w:type="dxa"/>
            <w:gridSpan w:val="2"/>
          </w:tcPr>
          <w:p w14:paraId="0D7B1A3D"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1日の労働時間</w:t>
            </w:r>
          </w:p>
        </w:tc>
        <w:tc>
          <w:tcPr>
            <w:tcW w:w="2693" w:type="dxa"/>
          </w:tcPr>
          <w:p w14:paraId="46AA40B8"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8時間労働</w:t>
            </w:r>
          </w:p>
        </w:tc>
        <w:tc>
          <w:tcPr>
            <w:tcW w:w="2830" w:type="dxa"/>
          </w:tcPr>
          <w:p w14:paraId="0C81B348"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10時間労働</w:t>
            </w:r>
          </w:p>
        </w:tc>
      </w:tr>
      <w:tr w:rsidR="00AD1063" w:rsidRPr="0029776D" w14:paraId="014AD7F7" w14:textId="77777777" w:rsidTr="0093695E">
        <w:tc>
          <w:tcPr>
            <w:tcW w:w="582" w:type="dxa"/>
            <w:vMerge/>
          </w:tcPr>
          <w:p w14:paraId="0DE7BBA8" w14:textId="77777777" w:rsidR="00AD1063" w:rsidRPr="0029776D" w:rsidRDefault="00AD1063" w:rsidP="0093695E">
            <w:pPr>
              <w:spacing w:line="300" w:lineRule="exact"/>
              <w:rPr>
                <w:rFonts w:asciiTheme="majorHAnsi" w:eastAsiaTheme="majorHAnsi" w:hAnsiTheme="majorHAnsi"/>
                <w:sz w:val="18"/>
                <w:szCs w:val="18"/>
              </w:rPr>
            </w:pPr>
          </w:p>
        </w:tc>
        <w:tc>
          <w:tcPr>
            <w:tcW w:w="2389" w:type="dxa"/>
            <w:gridSpan w:val="2"/>
          </w:tcPr>
          <w:p w14:paraId="0E16E4DD"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（労働の強度）</w:t>
            </w:r>
          </w:p>
          <w:p w14:paraId="1F56BB0B"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（労働の生産性）</w:t>
            </w:r>
          </w:p>
        </w:tc>
        <w:tc>
          <w:tcPr>
            <w:tcW w:w="2693" w:type="dxa"/>
          </w:tcPr>
          <w:p w14:paraId="5D5256C8"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1時間当たり</w:t>
            </w:r>
          </w:p>
          <w:p w14:paraId="3AD822EE"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Ｙシャツ10枚</w:t>
            </w:r>
          </w:p>
        </w:tc>
        <w:tc>
          <w:tcPr>
            <w:tcW w:w="2830" w:type="dxa"/>
          </w:tcPr>
          <w:p w14:paraId="10C0C9FF"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1時間あたり</w:t>
            </w:r>
          </w:p>
          <w:p w14:paraId="4F1204B1"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Ｙシャツ1枚</w:t>
            </w:r>
          </w:p>
        </w:tc>
      </w:tr>
      <w:tr w:rsidR="00AD1063" w:rsidRPr="0029776D" w14:paraId="416E04F5" w14:textId="77777777" w:rsidTr="0093695E">
        <w:tc>
          <w:tcPr>
            <w:tcW w:w="582" w:type="dxa"/>
            <w:vMerge/>
          </w:tcPr>
          <w:p w14:paraId="2F4BD428" w14:textId="77777777" w:rsidR="00AD1063" w:rsidRPr="0029776D" w:rsidRDefault="00AD1063" w:rsidP="0093695E">
            <w:pPr>
              <w:spacing w:line="300" w:lineRule="exact"/>
              <w:rPr>
                <w:rFonts w:asciiTheme="majorHAnsi" w:eastAsiaTheme="majorHAnsi" w:hAnsiTheme="majorHAnsi"/>
                <w:sz w:val="18"/>
                <w:szCs w:val="18"/>
              </w:rPr>
            </w:pPr>
          </w:p>
        </w:tc>
        <w:tc>
          <w:tcPr>
            <w:tcW w:w="2389" w:type="dxa"/>
            <w:gridSpan w:val="2"/>
          </w:tcPr>
          <w:p w14:paraId="0B16C991"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1日1人の生産高</w:t>
            </w:r>
          </w:p>
          <w:p w14:paraId="043F8626"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1枚＝2,000円</w:t>
            </w:r>
          </w:p>
        </w:tc>
        <w:tc>
          <w:tcPr>
            <w:tcW w:w="2693" w:type="dxa"/>
          </w:tcPr>
          <w:p w14:paraId="140A200F"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（8時間×10）80枚</w:t>
            </w:r>
          </w:p>
          <w:p w14:paraId="637C9CC7"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16万円</w:t>
            </w:r>
          </w:p>
        </w:tc>
        <w:tc>
          <w:tcPr>
            <w:tcW w:w="2830" w:type="dxa"/>
          </w:tcPr>
          <w:p w14:paraId="3E975EC3"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（10時間×１）10枚</w:t>
            </w:r>
          </w:p>
          <w:p w14:paraId="501B468A"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2万円</w:t>
            </w:r>
          </w:p>
        </w:tc>
      </w:tr>
      <w:tr w:rsidR="00AD1063" w:rsidRPr="0029776D" w14:paraId="28EDCDD1" w14:textId="77777777" w:rsidTr="0093695E">
        <w:tc>
          <w:tcPr>
            <w:tcW w:w="582" w:type="dxa"/>
          </w:tcPr>
          <w:p w14:paraId="34C10944" w14:textId="77777777" w:rsidR="00AD1063" w:rsidRPr="0029776D" w:rsidRDefault="00AD1063" w:rsidP="0093695E">
            <w:pPr>
              <w:spacing w:line="300" w:lineRule="exact"/>
              <w:rPr>
                <w:rFonts w:asciiTheme="majorHAnsi" w:eastAsiaTheme="majorHAnsi" w:hAnsiTheme="majorHAnsi"/>
                <w:sz w:val="18"/>
                <w:szCs w:val="18"/>
              </w:rPr>
            </w:pPr>
          </w:p>
        </w:tc>
        <w:tc>
          <w:tcPr>
            <w:tcW w:w="2389" w:type="dxa"/>
            <w:gridSpan w:val="2"/>
          </w:tcPr>
          <w:p w14:paraId="6C8D3C82"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noProof/>
                <w:sz w:val="18"/>
                <w:szCs w:val="18"/>
              </w:rPr>
              <mc:AlternateContent>
                <mc:Choice Requires="wps">
                  <w:drawing>
                    <wp:anchor distT="0" distB="0" distL="114300" distR="114300" simplePos="0" relativeHeight="251655168" behindDoc="0" locked="0" layoutInCell="1" allowOverlap="1" wp14:anchorId="414E11AE" wp14:editId="6B090D29">
                      <wp:simplePos x="0" y="0"/>
                      <wp:positionH relativeFrom="column">
                        <wp:posOffset>486634</wp:posOffset>
                      </wp:positionH>
                      <wp:positionV relativeFrom="paragraph">
                        <wp:posOffset>12140</wp:posOffset>
                      </wp:positionV>
                      <wp:extent cx="174812" cy="228600"/>
                      <wp:effectExtent l="19050" t="0" r="15875" b="38100"/>
                      <wp:wrapNone/>
                      <wp:docPr id="5" name="矢印: 下 5"/>
                      <wp:cNvGraphicFramePr/>
                      <a:graphic xmlns:a="http://schemas.openxmlformats.org/drawingml/2006/main">
                        <a:graphicData uri="http://schemas.microsoft.com/office/word/2010/wordprocessingShape">
                          <wps:wsp>
                            <wps:cNvSpPr/>
                            <wps:spPr>
                              <a:xfrm>
                                <a:off x="0" y="0"/>
                                <a:ext cx="174812" cy="2286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851C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38.3pt;margin-top:.95pt;width:13.75pt;height:1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" adj="13341" filled="f" strokecolor="#2f528f" strokeweight="1pt"/>
                  </w:pict>
                </mc:Fallback>
              </mc:AlternateContent>
            </w:r>
          </w:p>
        </w:tc>
        <w:tc>
          <w:tcPr>
            <w:tcW w:w="2693" w:type="dxa"/>
          </w:tcPr>
          <w:p w14:paraId="01573A05" w14:textId="77777777" w:rsidR="00AD1063" w:rsidRPr="0029776D" w:rsidRDefault="00AD1063" w:rsidP="0093695E">
            <w:pPr>
              <w:spacing w:line="300" w:lineRule="exact"/>
              <w:rPr>
                <w:rFonts w:asciiTheme="majorHAnsi" w:eastAsiaTheme="majorHAnsi" w:hAnsiTheme="majorHAnsi"/>
                <w:sz w:val="18"/>
                <w:szCs w:val="18"/>
              </w:rPr>
            </w:pPr>
          </w:p>
        </w:tc>
        <w:tc>
          <w:tcPr>
            <w:tcW w:w="2830" w:type="dxa"/>
          </w:tcPr>
          <w:p w14:paraId="0A598FC9"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noProof/>
                <w:sz w:val="18"/>
                <w:szCs w:val="18"/>
              </w:rPr>
              <mc:AlternateContent>
                <mc:Choice Requires="wps">
                  <w:drawing>
                    <wp:anchor distT="0" distB="0" distL="114300" distR="114300" simplePos="0" relativeHeight="251657216" behindDoc="0" locked="0" layoutInCell="1" allowOverlap="1" wp14:anchorId="554ACCA3" wp14:editId="3199750A">
                      <wp:simplePos x="0" y="0"/>
                      <wp:positionH relativeFrom="column">
                        <wp:posOffset>640379</wp:posOffset>
                      </wp:positionH>
                      <wp:positionV relativeFrom="paragraph">
                        <wp:posOffset>12140</wp:posOffset>
                      </wp:positionV>
                      <wp:extent cx="182656" cy="228600"/>
                      <wp:effectExtent l="19050" t="0" r="27305" b="38100"/>
                      <wp:wrapNone/>
                      <wp:docPr id="7" name="矢印: 下 7"/>
                      <wp:cNvGraphicFramePr/>
                      <a:graphic xmlns:a="http://schemas.openxmlformats.org/drawingml/2006/main">
                        <a:graphicData uri="http://schemas.microsoft.com/office/word/2010/wordprocessingShape">
                          <wps:wsp>
                            <wps:cNvSpPr/>
                            <wps:spPr>
                              <a:xfrm>
                                <a:off x="0" y="0"/>
                                <a:ext cx="182656" cy="2286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80B1B5" id="矢印: 下 7" o:spid="_x0000_s1026" type="#_x0000_t67" style="position:absolute;left:0;text-align:left;margin-left:50.4pt;margin-top:.95pt;width:14.4pt;height:1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" adj="12971" filled="f" strokecolor="#2f528f" strokeweight="1pt"/>
                  </w:pict>
                </mc:Fallback>
              </mc:AlternateContent>
            </w:r>
          </w:p>
        </w:tc>
      </w:tr>
      <w:tr w:rsidR="00AD1063" w:rsidRPr="0029776D" w14:paraId="3027C8D5" w14:textId="77777777" w:rsidTr="0093695E">
        <w:trPr>
          <w:trHeight w:val="1463"/>
        </w:trPr>
        <w:tc>
          <w:tcPr>
            <w:tcW w:w="582" w:type="dxa"/>
          </w:tcPr>
          <w:p w14:paraId="45FD87F4" w14:textId="77777777" w:rsidR="00AD1063" w:rsidRPr="0029776D" w:rsidRDefault="00AD1063" w:rsidP="0093695E">
            <w:pPr>
              <w:spacing w:line="300" w:lineRule="exact"/>
              <w:rPr>
                <w:rFonts w:asciiTheme="majorHAnsi" w:eastAsiaTheme="majorHAnsi" w:hAnsiTheme="majorHAnsi"/>
                <w:sz w:val="18"/>
                <w:szCs w:val="18"/>
              </w:rPr>
            </w:pPr>
          </w:p>
        </w:tc>
        <w:tc>
          <w:tcPr>
            <w:tcW w:w="7912" w:type="dxa"/>
            <w:gridSpan w:val="4"/>
          </w:tcPr>
          <w:p w14:paraId="2A55869A"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〈労賃の国民的相違に作用する要因〉</w:t>
            </w:r>
          </w:p>
          <w:p w14:paraId="2E1993C5"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❶「労働力の価値」を想定する要因の相違が作用する。</w:t>
            </w:r>
          </w:p>
          <w:p w14:paraId="2646AD88"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❷労働の強度、生産性の相違による「価値法則の修正」が作用する。</w:t>
            </w:r>
          </w:p>
          <w:p w14:paraId="007C0065"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❸「貨幣の相対的価値」の相違が作用する。</w:t>
            </w:r>
          </w:p>
        </w:tc>
      </w:tr>
      <w:tr w:rsidR="00AD1063" w:rsidRPr="0029776D" w14:paraId="149F85BD" w14:textId="77777777" w:rsidTr="0093695E">
        <w:tc>
          <w:tcPr>
            <w:tcW w:w="582" w:type="dxa"/>
          </w:tcPr>
          <w:p w14:paraId="01505851" w14:textId="77777777" w:rsidR="00AD1063" w:rsidRPr="0029776D" w:rsidRDefault="00AD1063" w:rsidP="0093695E">
            <w:pPr>
              <w:spacing w:line="300" w:lineRule="exact"/>
              <w:rPr>
                <w:rFonts w:asciiTheme="majorHAnsi" w:eastAsiaTheme="majorHAnsi" w:hAnsiTheme="majorHAnsi"/>
                <w:sz w:val="18"/>
                <w:szCs w:val="18"/>
              </w:rPr>
            </w:pPr>
          </w:p>
        </w:tc>
        <w:tc>
          <w:tcPr>
            <w:tcW w:w="2378" w:type="dxa"/>
            <w:vAlign w:val="center"/>
          </w:tcPr>
          <w:p w14:paraId="0258DE9A" w14:textId="77777777" w:rsidR="00AD1063" w:rsidRPr="0029776D" w:rsidRDefault="00AD1063" w:rsidP="0093695E">
            <w:pPr>
              <w:spacing w:line="300" w:lineRule="exact"/>
              <w:jc w:val="right"/>
              <w:rPr>
                <w:rFonts w:asciiTheme="majorHAnsi" w:eastAsiaTheme="majorHAnsi" w:hAnsiTheme="majorHAnsi"/>
                <w:sz w:val="18"/>
                <w:szCs w:val="18"/>
              </w:rPr>
            </w:pPr>
            <w:r w:rsidRPr="0029776D">
              <w:rPr>
                <w:rFonts w:asciiTheme="majorHAnsi" w:eastAsiaTheme="majorHAnsi" w:hAnsiTheme="majorHAnsi" w:hint="eastAsia"/>
                <w:noProof/>
                <w:sz w:val="18"/>
                <w:szCs w:val="18"/>
              </w:rPr>
              <mc:AlternateContent>
                <mc:Choice Requires="wps">
                  <w:drawing>
                    <wp:anchor distT="0" distB="0" distL="114300" distR="114300" simplePos="0" relativeHeight="251659264" behindDoc="0" locked="0" layoutInCell="1" allowOverlap="1" wp14:anchorId="672BC2B8" wp14:editId="14D9EEA1">
                      <wp:simplePos x="0" y="0"/>
                      <wp:positionH relativeFrom="column">
                        <wp:posOffset>492760</wp:posOffset>
                      </wp:positionH>
                      <wp:positionV relativeFrom="paragraph">
                        <wp:posOffset>0</wp:posOffset>
                      </wp:positionV>
                      <wp:extent cx="174625" cy="228600"/>
                      <wp:effectExtent l="19050" t="0" r="15875" b="38100"/>
                      <wp:wrapNone/>
                      <wp:docPr id="8" name="矢印: 下 8"/>
                      <wp:cNvGraphicFramePr/>
                      <a:graphic xmlns:a="http://schemas.openxmlformats.org/drawingml/2006/main">
                        <a:graphicData uri="http://schemas.microsoft.com/office/word/2010/wordprocessingShape">
                          <wps:wsp>
                            <wps:cNvSpPr/>
                            <wps:spPr>
                              <a:xfrm>
                                <a:off x="0" y="0"/>
                                <a:ext cx="174625" cy="2286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F38AC" id="矢印: 下 8" o:spid="_x0000_s1026" type="#_x0000_t67" style="position:absolute;left:0;text-align:left;margin-left:38.8pt;margin-top:0;width:1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" adj="13350" filled="f" strokecolor="#2f528f" strokeweight="1pt"/>
                  </w:pict>
                </mc:Fallback>
              </mc:AlternateContent>
            </w:r>
            <w:r w:rsidRPr="0029776D">
              <w:rPr>
                <w:rFonts w:asciiTheme="majorHAnsi" w:eastAsiaTheme="majorHAnsi" w:hAnsiTheme="majorHAnsi" w:hint="eastAsia"/>
                <w:sz w:val="18"/>
                <w:szCs w:val="18"/>
              </w:rPr>
              <w:t xml:space="preserve">　</w:t>
            </w:r>
          </w:p>
        </w:tc>
        <w:tc>
          <w:tcPr>
            <w:tcW w:w="2704" w:type="dxa"/>
            <w:gridSpan w:val="2"/>
          </w:tcPr>
          <w:p w14:paraId="26607A80" w14:textId="77777777" w:rsidR="00AD1063" w:rsidRPr="0029776D" w:rsidRDefault="00AD1063" w:rsidP="0093695E">
            <w:pPr>
              <w:spacing w:line="300" w:lineRule="exact"/>
              <w:rPr>
                <w:rFonts w:asciiTheme="majorHAnsi" w:eastAsiaTheme="majorHAnsi" w:hAnsiTheme="majorHAnsi"/>
                <w:sz w:val="18"/>
                <w:szCs w:val="18"/>
              </w:rPr>
            </w:pPr>
          </w:p>
        </w:tc>
        <w:tc>
          <w:tcPr>
            <w:tcW w:w="2830" w:type="dxa"/>
          </w:tcPr>
          <w:p w14:paraId="5E483ED6"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noProof/>
                <w:sz w:val="18"/>
                <w:szCs w:val="18"/>
              </w:rPr>
              <mc:AlternateContent>
                <mc:Choice Requires="wps">
                  <w:drawing>
                    <wp:anchor distT="0" distB="0" distL="114300" distR="114300" simplePos="0" relativeHeight="251661312" behindDoc="0" locked="0" layoutInCell="1" allowOverlap="1" wp14:anchorId="07A44B8B" wp14:editId="44F2B7B0">
                      <wp:simplePos x="0" y="0"/>
                      <wp:positionH relativeFrom="column">
                        <wp:posOffset>722332</wp:posOffset>
                      </wp:positionH>
                      <wp:positionV relativeFrom="paragraph">
                        <wp:posOffset>-3212</wp:posOffset>
                      </wp:positionV>
                      <wp:extent cx="174812" cy="228600"/>
                      <wp:effectExtent l="19050" t="0" r="15875" b="38100"/>
                      <wp:wrapNone/>
                      <wp:docPr id="9" name="矢印: 下 9"/>
                      <wp:cNvGraphicFramePr/>
                      <a:graphic xmlns:a="http://schemas.openxmlformats.org/drawingml/2006/main">
                        <a:graphicData uri="http://schemas.microsoft.com/office/word/2010/wordprocessingShape">
                          <wps:wsp>
                            <wps:cNvSpPr/>
                            <wps:spPr>
                              <a:xfrm>
                                <a:off x="0" y="0"/>
                                <a:ext cx="174812" cy="2286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4664B" id="矢印: 下 9" o:spid="_x0000_s1026" type="#_x0000_t67" style="position:absolute;left:0;text-align:left;margin-left:56.9pt;margin-top:-.25pt;width:13.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" adj="13341" filled="f" strokecolor="#2f528f" strokeweight="1pt"/>
                  </w:pict>
                </mc:Fallback>
              </mc:AlternateContent>
            </w:r>
          </w:p>
        </w:tc>
      </w:tr>
      <w:tr w:rsidR="00AD1063" w:rsidRPr="0029776D" w14:paraId="6474B179" w14:textId="77777777" w:rsidTr="0093695E">
        <w:tc>
          <w:tcPr>
            <w:tcW w:w="582" w:type="dxa"/>
            <w:vMerge w:val="restart"/>
            <w:textDirection w:val="tbRlV"/>
            <w:vAlign w:val="center"/>
          </w:tcPr>
          <w:p w14:paraId="46DA7003" w14:textId="77777777" w:rsidR="00AD1063" w:rsidRPr="0029776D" w:rsidRDefault="00AD1063" w:rsidP="0093695E">
            <w:pPr>
              <w:spacing w:line="300" w:lineRule="exact"/>
              <w:ind w:left="113" w:right="113"/>
              <w:jc w:val="center"/>
              <w:rPr>
                <w:rFonts w:asciiTheme="majorHAnsi" w:eastAsiaTheme="majorHAnsi" w:hAnsiTheme="majorHAnsi"/>
                <w:sz w:val="18"/>
                <w:szCs w:val="18"/>
              </w:rPr>
            </w:pPr>
            <w:r w:rsidRPr="0029776D">
              <w:rPr>
                <w:rFonts w:asciiTheme="majorHAnsi" w:eastAsiaTheme="majorHAnsi" w:hAnsiTheme="majorHAnsi" w:hint="eastAsia"/>
                <w:sz w:val="18"/>
                <w:szCs w:val="18"/>
              </w:rPr>
              <w:t>労賃の国民的相違</w:t>
            </w:r>
          </w:p>
        </w:tc>
        <w:tc>
          <w:tcPr>
            <w:tcW w:w="2378" w:type="dxa"/>
          </w:tcPr>
          <w:p w14:paraId="45080073"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名目賃銀</w:t>
            </w:r>
          </w:p>
          <w:p w14:paraId="5F06220E"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 xml:space="preserve">　日賃銀総額</w:t>
            </w:r>
          </w:p>
          <w:p w14:paraId="09554A9B"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 xml:space="preserve">　時間賃銀</w:t>
            </w:r>
          </w:p>
          <w:p w14:paraId="281BD5C8"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 xml:space="preserve">　出来高賃銀</w:t>
            </w:r>
          </w:p>
          <w:p w14:paraId="4EE51958"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（Ｙシャ1枚シャツ当たり）</w:t>
            </w:r>
          </w:p>
        </w:tc>
        <w:tc>
          <w:tcPr>
            <w:tcW w:w="2704" w:type="dxa"/>
            <w:gridSpan w:val="2"/>
          </w:tcPr>
          <w:p w14:paraId="460A2DF1" w14:textId="77777777" w:rsidR="00AD1063" w:rsidRPr="0029776D" w:rsidRDefault="00AD1063" w:rsidP="0093695E">
            <w:pPr>
              <w:spacing w:line="300" w:lineRule="exact"/>
              <w:rPr>
                <w:rFonts w:asciiTheme="majorHAnsi" w:eastAsiaTheme="majorHAnsi" w:hAnsiTheme="majorHAnsi"/>
                <w:sz w:val="18"/>
                <w:szCs w:val="18"/>
              </w:rPr>
            </w:pPr>
          </w:p>
          <w:p w14:paraId="0F9162C0"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8,000円</w:t>
            </w:r>
          </w:p>
          <w:p w14:paraId="57861E50"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1,000円</w:t>
            </w:r>
          </w:p>
          <w:p w14:paraId="4F45D69A" w14:textId="77777777" w:rsidR="00AD1063" w:rsidRPr="0029776D" w:rsidRDefault="00AD1063" w:rsidP="0093695E">
            <w:pPr>
              <w:spacing w:line="300" w:lineRule="exact"/>
              <w:rPr>
                <w:rFonts w:asciiTheme="majorHAnsi" w:eastAsiaTheme="majorHAnsi" w:hAnsiTheme="majorHAnsi"/>
                <w:sz w:val="18"/>
                <w:szCs w:val="18"/>
              </w:rPr>
            </w:pPr>
          </w:p>
          <w:p w14:paraId="4546AF3B"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200円</w:t>
            </w:r>
          </w:p>
        </w:tc>
        <w:tc>
          <w:tcPr>
            <w:tcW w:w="2830" w:type="dxa"/>
          </w:tcPr>
          <w:p w14:paraId="43BD49BE" w14:textId="77777777" w:rsidR="00AD1063" w:rsidRPr="0029776D" w:rsidRDefault="00AD1063" w:rsidP="0093695E">
            <w:pPr>
              <w:spacing w:line="300" w:lineRule="exact"/>
              <w:rPr>
                <w:rFonts w:asciiTheme="majorHAnsi" w:eastAsiaTheme="majorHAnsi" w:hAnsiTheme="majorHAnsi"/>
                <w:sz w:val="18"/>
                <w:szCs w:val="18"/>
              </w:rPr>
            </w:pPr>
          </w:p>
          <w:p w14:paraId="4FC2D9A9"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2,000円</w:t>
            </w:r>
          </w:p>
          <w:p w14:paraId="012507DB"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200円</w:t>
            </w:r>
          </w:p>
          <w:p w14:paraId="04AB1FC6" w14:textId="77777777" w:rsidR="00AD1063" w:rsidRPr="0029776D" w:rsidRDefault="00AD1063" w:rsidP="0093695E">
            <w:pPr>
              <w:spacing w:line="300" w:lineRule="exact"/>
              <w:rPr>
                <w:rFonts w:asciiTheme="majorHAnsi" w:eastAsiaTheme="majorHAnsi" w:hAnsiTheme="majorHAnsi"/>
                <w:sz w:val="18"/>
                <w:szCs w:val="18"/>
              </w:rPr>
            </w:pPr>
          </w:p>
          <w:p w14:paraId="33EE9FC9"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200円</w:t>
            </w:r>
          </w:p>
        </w:tc>
      </w:tr>
      <w:tr w:rsidR="00AD1063" w:rsidRPr="0029776D" w14:paraId="7DD9472C" w14:textId="77777777" w:rsidTr="0093695E">
        <w:tc>
          <w:tcPr>
            <w:tcW w:w="582" w:type="dxa"/>
            <w:vMerge/>
          </w:tcPr>
          <w:p w14:paraId="6BC96C7F" w14:textId="77777777" w:rsidR="00AD1063" w:rsidRPr="0029776D" w:rsidRDefault="00AD1063" w:rsidP="0093695E">
            <w:pPr>
              <w:spacing w:line="300" w:lineRule="exact"/>
              <w:rPr>
                <w:rFonts w:asciiTheme="majorHAnsi" w:eastAsiaTheme="majorHAnsi" w:hAnsiTheme="majorHAnsi"/>
                <w:sz w:val="18"/>
                <w:szCs w:val="18"/>
              </w:rPr>
            </w:pPr>
          </w:p>
        </w:tc>
        <w:tc>
          <w:tcPr>
            <w:tcW w:w="2378" w:type="dxa"/>
          </w:tcPr>
          <w:p w14:paraId="29543E1F"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実質賃銀</w:t>
            </w:r>
          </w:p>
          <w:p w14:paraId="1FDFFA03"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（生活手段の総量）</w:t>
            </w:r>
          </w:p>
        </w:tc>
        <w:tc>
          <w:tcPr>
            <w:tcW w:w="2704" w:type="dxa"/>
            <w:gridSpan w:val="2"/>
          </w:tcPr>
          <w:p w14:paraId="6E871B41"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名目賃銀（8,000円）の高さほどには大きくない。</w:t>
            </w:r>
          </w:p>
        </w:tc>
        <w:tc>
          <w:tcPr>
            <w:tcW w:w="2830" w:type="dxa"/>
          </w:tcPr>
          <w:p w14:paraId="502D8878"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名目賃銀（2,000円）の低さほどには小さくない。</w:t>
            </w:r>
          </w:p>
        </w:tc>
      </w:tr>
      <w:tr w:rsidR="00AD1063" w:rsidRPr="0029776D" w14:paraId="0B43C0F4" w14:textId="77777777" w:rsidTr="0093695E">
        <w:tc>
          <w:tcPr>
            <w:tcW w:w="582" w:type="dxa"/>
            <w:vMerge/>
          </w:tcPr>
          <w:p w14:paraId="138C4C30" w14:textId="77777777" w:rsidR="00AD1063" w:rsidRPr="0029776D" w:rsidRDefault="00AD1063" w:rsidP="0093695E">
            <w:pPr>
              <w:spacing w:line="300" w:lineRule="exact"/>
              <w:rPr>
                <w:rFonts w:asciiTheme="majorHAnsi" w:eastAsiaTheme="majorHAnsi" w:hAnsiTheme="majorHAnsi"/>
                <w:sz w:val="18"/>
                <w:szCs w:val="18"/>
              </w:rPr>
            </w:pPr>
          </w:p>
        </w:tc>
        <w:tc>
          <w:tcPr>
            <w:tcW w:w="2378" w:type="dxa"/>
          </w:tcPr>
          <w:p w14:paraId="085381D1"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相対賃銀</w:t>
            </w:r>
          </w:p>
          <w:p w14:paraId="06A7E122"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（対生産物価値）</w:t>
            </w:r>
          </w:p>
        </w:tc>
        <w:tc>
          <w:tcPr>
            <w:tcW w:w="2704" w:type="dxa"/>
            <w:gridSpan w:val="2"/>
          </w:tcPr>
          <w:p w14:paraId="71747D49"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8,000円／160,000円＝</w:t>
            </w:r>
          </w:p>
          <w:p w14:paraId="1CF7529B"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1／20</w:t>
            </w:r>
          </w:p>
        </w:tc>
        <w:tc>
          <w:tcPr>
            <w:tcW w:w="2830" w:type="dxa"/>
          </w:tcPr>
          <w:p w14:paraId="5728CC2A"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2,000円／20,000円＝</w:t>
            </w:r>
          </w:p>
          <w:p w14:paraId="532D4884" w14:textId="77777777" w:rsidR="00AD1063" w:rsidRPr="0029776D" w:rsidRDefault="00AD1063" w:rsidP="0093695E">
            <w:pPr>
              <w:spacing w:line="300" w:lineRule="exact"/>
              <w:rPr>
                <w:rFonts w:asciiTheme="majorHAnsi" w:eastAsiaTheme="majorHAnsi" w:hAnsiTheme="majorHAnsi"/>
                <w:sz w:val="18"/>
                <w:szCs w:val="18"/>
              </w:rPr>
            </w:pPr>
            <w:r w:rsidRPr="0029776D">
              <w:rPr>
                <w:rFonts w:asciiTheme="majorHAnsi" w:eastAsiaTheme="majorHAnsi" w:hAnsiTheme="majorHAnsi" w:hint="eastAsia"/>
                <w:sz w:val="18"/>
                <w:szCs w:val="18"/>
              </w:rPr>
              <w:t>1／20</w:t>
            </w:r>
          </w:p>
        </w:tc>
      </w:tr>
    </w:tbl>
    <w:p w14:paraId="04A554D0" w14:textId="77777777" w:rsidR="00AD1063" w:rsidRPr="0029776D" w:rsidRDefault="00AD1063" w:rsidP="000B7EBC">
      <w:pPr>
        <w:spacing w:line="300" w:lineRule="exact"/>
        <w:ind w:leftChars="600" w:left="1260"/>
        <w:rPr>
          <w:rFonts w:asciiTheme="majorHAnsi" w:eastAsiaTheme="majorHAnsi" w:hAnsiTheme="majorHAnsi"/>
          <w:sz w:val="18"/>
          <w:szCs w:val="18"/>
        </w:rPr>
      </w:pPr>
    </w:p>
    <w:bookmarkEnd w:id="0"/>
    <w:p w14:paraId="0B8492C6" w14:textId="00C57E5C" w:rsidR="00D95CB1" w:rsidRDefault="00ED4B98" w:rsidP="0029776D">
      <w:pPr>
        <w:spacing w:line="300" w:lineRule="exact"/>
        <w:ind w:leftChars="600" w:left="1260"/>
        <w:jc w:val="center"/>
        <w:rPr>
          <w:rFonts w:asciiTheme="majorHAnsi" w:eastAsiaTheme="majorHAnsi" w:hAnsiTheme="majorHAnsi"/>
          <w:sz w:val="18"/>
          <w:szCs w:val="18"/>
        </w:rPr>
      </w:pPr>
      <w:r>
        <w:rPr>
          <w:rFonts w:asciiTheme="majorHAnsi" w:eastAsiaTheme="majorHAnsi" w:hAnsiTheme="majorHAnsi" w:hint="eastAsia"/>
          <w:sz w:val="18"/>
          <w:szCs w:val="18"/>
        </w:rPr>
        <w:t xml:space="preserve">　</w:t>
      </w:r>
    </w:p>
    <w:p w14:paraId="6CF69594" w14:textId="4AD538DD" w:rsidR="00ED4B98" w:rsidRDefault="00ED4B98" w:rsidP="0029776D">
      <w:pPr>
        <w:spacing w:line="300" w:lineRule="exact"/>
        <w:ind w:leftChars="600" w:left="1260"/>
        <w:jc w:val="center"/>
        <w:rPr>
          <w:rFonts w:asciiTheme="majorHAnsi" w:eastAsiaTheme="majorHAnsi" w:hAnsiTheme="majorHAnsi"/>
          <w:sz w:val="18"/>
          <w:szCs w:val="18"/>
        </w:rPr>
      </w:pPr>
    </w:p>
    <w:p w14:paraId="70F357EA" w14:textId="42809FD9" w:rsidR="00ED4B98" w:rsidRDefault="00ED4B98" w:rsidP="0029776D">
      <w:pPr>
        <w:spacing w:line="300" w:lineRule="exact"/>
        <w:ind w:leftChars="600" w:left="1260"/>
        <w:jc w:val="center"/>
        <w:rPr>
          <w:rFonts w:asciiTheme="majorHAnsi" w:eastAsiaTheme="majorHAnsi" w:hAnsiTheme="majorHAnsi"/>
          <w:sz w:val="18"/>
          <w:szCs w:val="18"/>
        </w:rPr>
      </w:pPr>
    </w:p>
    <w:p w14:paraId="5B811AC7" w14:textId="02ED210F" w:rsidR="00ED4B98" w:rsidRDefault="00ED4B98" w:rsidP="0029776D">
      <w:pPr>
        <w:spacing w:line="300" w:lineRule="exact"/>
        <w:ind w:leftChars="600" w:left="1260"/>
        <w:jc w:val="center"/>
        <w:rPr>
          <w:rFonts w:asciiTheme="majorHAnsi" w:eastAsiaTheme="majorHAnsi" w:hAnsiTheme="majorHAnsi"/>
          <w:sz w:val="18"/>
          <w:szCs w:val="18"/>
        </w:rPr>
      </w:pPr>
    </w:p>
    <w:p w14:paraId="5E19EAFA" w14:textId="2358714F" w:rsidR="00ED4B98" w:rsidRDefault="00ED4B98" w:rsidP="0029776D">
      <w:pPr>
        <w:spacing w:line="300" w:lineRule="exact"/>
        <w:ind w:leftChars="600" w:left="1260"/>
        <w:jc w:val="center"/>
        <w:rPr>
          <w:rFonts w:asciiTheme="majorHAnsi" w:eastAsiaTheme="majorHAnsi" w:hAnsiTheme="majorHAnsi"/>
          <w:sz w:val="18"/>
          <w:szCs w:val="18"/>
        </w:rPr>
      </w:pPr>
    </w:p>
    <w:p w14:paraId="12FFB12E" w14:textId="763CDE24" w:rsidR="00ED4B98" w:rsidRDefault="00ED4B98" w:rsidP="0029776D">
      <w:pPr>
        <w:spacing w:line="300" w:lineRule="exact"/>
        <w:ind w:leftChars="600" w:left="1260"/>
        <w:jc w:val="center"/>
        <w:rPr>
          <w:rFonts w:asciiTheme="majorHAnsi" w:eastAsiaTheme="majorHAnsi" w:hAnsiTheme="majorHAnsi"/>
          <w:sz w:val="18"/>
          <w:szCs w:val="18"/>
        </w:rPr>
      </w:pPr>
    </w:p>
    <w:p w14:paraId="18230045" w14:textId="11CE0DD8" w:rsidR="00ED4B98" w:rsidRDefault="00ED4B98" w:rsidP="0029776D">
      <w:pPr>
        <w:spacing w:line="300" w:lineRule="exact"/>
        <w:ind w:leftChars="600" w:left="1260"/>
        <w:jc w:val="center"/>
        <w:rPr>
          <w:rFonts w:asciiTheme="majorHAnsi" w:eastAsiaTheme="majorHAnsi" w:hAnsiTheme="majorHAnsi"/>
          <w:sz w:val="18"/>
          <w:szCs w:val="18"/>
        </w:rPr>
      </w:pPr>
    </w:p>
    <w:p w14:paraId="28F5C27B" w14:textId="7732A632" w:rsidR="00ED4B98" w:rsidRDefault="00ED4B98" w:rsidP="0029776D">
      <w:pPr>
        <w:spacing w:line="300" w:lineRule="exact"/>
        <w:ind w:leftChars="600" w:left="1260"/>
        <w:jc w:val="center"/>
        <w:rPr>
          <w:rFonts w:asciiTheme="majorHAnsi" w:eastAsiaTheme="majorHAnsi" w:hAnsiTheme="majorHAnsi"/>
          <w:sz w:val="18"/>
          <w:szCs w:val="18"/>
        </w:rPr>
      </w:pPr>
    </w:p>
    <w:p w14:paraId="6D1ED13C" w14:textId="524DDB6A" w:rsidR="00ED4B98" w:rsidRDefault="00ED4B98" w:rsidP="0029776D">
      <w:pPr>
        <w:spacing w:line="300" w:lineRule="exact"/>
        <w:ind w:leftChars="600" w:left="1260"/>
        <w:jc w:val="center"/>
        <w:rPr>
          <w:rFonts w:asciiTheme="majorHAnsi" w:eastAsiaTheme="majorHAnsi" w:hAnsiTheme="majorHAnsi"/>
          <w:sz w:val="18"/>
          <w:szCs w:val="18"/>
        </w:rPr>
      </w:pPr>
    </w:p>
    <w:p w14:paraId="0FE74BA6" w14:textId="374DE67D" w:rsidR="00ED4B98" w:rsidRDefault="00ED4B98" w:rsidP="0029776D">
      <w:pPr>
        <w:spacing w:line="300" w:lineRule="exact"/>
        <w:ind w:leftChars="600" w:left="1260"/>
        <w:jc w:val="center"/>
        <w:rPr>
          <w:rFonts w:asciiTheme="majorHAnsi" w:eastAsiaTheme="majorHAnsi" w:hAnsiTheme="majorHAnsi"/>
          <w:sz w:val="18"/>
          <w:szCs w:val="18"/>
        </w:rPr>
      </w:pPr>
    </w:p>
    <w:p w14:paraId="42901251" w14:textId="2C1B7D27" w:rsidR="00ED4B98" w:rsidRDefault="00ED4B98" w:rsidP="0029776D">
      <w:pPr>
        <w:spacing w:line="300" w:lineRule="exact"/>
        <w:ind w:leftChars="600" w:left="1260"/>
        <w:jc w:val="center"/>
        <w:rPr>
          <w:rFonts w:asciiTheme="majorHAnsi" w:eastAsiaTheme="majorHAnsi" w:hAnsiTheme="majorHAnsi"/>
          <w:sz w:val="18"/>
          <w:szCs w:val="18"/>
        </w:rPr>
      </w:pPr>
    </w:p>
    <w:p w14:paraId="359CFED6" w14:textId="62E91E06" w:rsidR="00ED4B98" w:rsidRDefault="00ED4B98" w:rsidP="0029776D">
      <w:pPr>
        <w:spacing w:line="300" w:lineRule="exact"/>
        <w:ind w:leftChars="600" w:left="1260"/>
        <w:jc w:val="center"/>
        <w:rPr>
          <w:rFonts w:asciiTheme="majorHAnsi" w:eastAsiaTheme="majorHAnsi" w:hAnsiTheme="majorHAnsi"/>
          <w:sz w:val="18"/>
          <w:szCs w:val="18"/>
        </w:rPr>
      </w:pPr>
    </w:p>
    <w:p w14:paraId="2431B48F" w14:textId="21E88667" w:rsidR="00ED4B98" w:rsidRDefault="00ED4B98" w:rsidP="0029776D">
      <w:pPr>
        <w:spacing w:line="300" w:lineRule="exact"/>
        <w:ind w:leftChars="600" w:left="1260"/>
        <w:jc w:val="center"/>
        <w:rPr>
          <w:rFonts w:asciiTheme="majorHAnsi" w:eastAsiaTheme="majorHAnsi" w:hAnsiTheme="majorHAnsi"/>
          <w:sz w:val="18"/>
          <w:szCs w:val="18"/>
        </w:rPr>
      </w:pPr>
    </w:p>
    <w:p w14:paraId="7078D696" w14:textId="66CD2908" w:rsidR="00ED4B98" w:rsidRDefault="00ED4B98" w:rsidP="0029776D">
      <w:pPr>
        <w:spacing w:line="300" w:lineRule="exact"/>
        <w:ind w:leftChars="600" w:left="1260"/>
        <w:jc w:val="center"/>
        <w:rPr>
          <w:rFonts w:asciiTheme="majorHAnsi" w:eastAsiaTheme="majorHAnsi" w:hAnsiTheme="majorHAnsi"/>
          <w:sz w:val="18"/>
          <w:szCs w:val="18"/>
        </w:rPr>
      </w:pPr>
    </w:p>
    <w:p w14:paraId="67AC1183" w14:textId="4F28C739" w:rsidR="00ED4B98" w:rsidRDefault="00ED4B98" w:rsidP="0029776D">
      <w:pPr>
        <w:spacing w:line="300" w:lineRule="exact"/>
        <w:ind w:leftChars="600" w:left="1260"/>
        <w:jc w:val="center"/>
        <w:rPr>
          <w:rFonts w:asciiTheme="majorHAnsi" w:eastAsiaTheme="majorHAnsi" w:hAnsiTheme="majorHAnsi"/>
          <w:sz w:val="18"/>
          <w:szCs w:val="18"/>
        </w:rPr>
      </w:pPr>
    </w:p>
    <w:p w14:paraId="6A6FC07A" w14:textId="5C38024D" w:rsidR="00ED4B98" w:rsidRDefault="00ED4B98" w:rsidP="0029776D">
      <w:pPr>
        <w:spacing w:line="300" w:lineRule="exact"/>
        <w:ind w:leftChars="600" w:left="1260"/>
        <w:jc w:val="center"/>
        <w:rPr>
          <w:rFonts w:asciiTheme="majorHAnsi" w:eastAsiaTheme="majorHAnsi" w:hAnsiTheme="majorHAnsi"/>
          <w:sz w:val="18"/>
          <w:szCs w:val="18"/>
        </w:rPr>
      </w:pPr>
    </w:p>
    <w:p w14:paraId="6BBD3915" w14:textId="5543D729" w:rsidR="00ED4B98" w:rsidRDefault="00ED4B98" w:rsidP="0029776D">
      <w:pPr>
        <w:spacing w:line="300" w:lineRule="exact"/>
        <w:ind w:leftChars="600" w:left="1260"/>
        <w:jc w:val="center"/>
        <w:rPr>
          <w:rFonts w:asciiTheme="majorHAnsi" w:eastAsiaTheme="majorHAnsi" w:hAnsiTheme="majorHAnsi"/>
          <w:sz w:val="18"/>
          <w:szCs w:val="18"/>
        </w:rPr>
      </w:pPr>
    </w:p>
    <w:p w14:paraId="26A2158A" w14:textId="33211A36" w:rsidR="00ED4B98" w:rsidRDefault="00ED4B98" w:rsidP="0029776D">
      <w:pPr>
        <w:spacing w:line="300" w:lineRule="exact"/>
        <w:ind w:leftChars="600" w:left="1260"/>
        <w:jc w:val="center"/>
        <w:rPr>
          <w:rFonts w:asciiTheme="majorHAnsi" w:eastAsiaTheme="majorHAnsi" w:hAnsiTheme="majorHAnsi"/>
          <w:sz w:val="18"/>
          <w:szCs w:val="18"/>
        </w:rPr>
      </w:pPr>
    </w:p>
    <w:p w14:paraId="17F7639C" w14:textId="08B510EC" w:rsidR="00ED4B98" w:rsidRDefault="00ED4B98" w:rsidP="0029776D">
      <w:pPr>
        <w:spacing w:line="300" w:lineRule="exact"/>
        <w:ind w:leftChars="600" w:left="1260"/>
        <w:jc w:val="center"/>
        <w:rPr>
          <w:rFonts w:asciiTheme="majorHAnsi" w:eastAsiaTheme="majorHAnsi" w:hAnsiTheme="majorHAnsi"/>
          <w:sz w:val="18"/>
          <w:szCs w:val="18"/>
        </w:rPr>
      </w:pPr>
    </w:p>
    <w:p w14:paraId="2556D885" w14:textId="0FBD354B" w:rsidR="00ED4B98" w:rsidRDefault="00ED4B98" w:rsidP="0029776D">
      <w:pPr>
        <w:spacing w:line="300" w:lineRule="exact"/>
        <w:ind w:leftChars="600" w:left="1260"/>
        <w:jc w:val="center"/>
        <w:rPr>
          <w:rFonts w:asciiTheme="majorHAnsi" w:eastAsiaTheme="majorHAnsi" w:hAnsiTheme="majorHAnsi"/>
          <w:sz w:val="18"/>
          <w:szCs w:val="18"/>
        </w:rPr>
      </w:pPr>
    </w:p>
    <w:p w14:paraId="68B242F4" w14:textId="19BF7A23" w:rsidR="00ED4B98" w:rsidRDefault="00ED4B98" w:rsidP="0029776D">
      <w:pPr>
        <w:spacing w:line="300" w:lineRule="exact"/>
        <w:ind w:leftChars="600" w:left="1260"/>
        <w:jc w:val="center"/>
        <w:rPr>
          <w:rFonts w:asciiTheme="majorHAnsi" w:eastAsiaTheme="majorHAnsi" w:hAnsiTheme="majorHAnsi"/>
          <w:sz w:val="18"/>
          <w:szCs w:val="18"/>
        </w:rPr>
      </w:pPr>
    </w:p>
    <w:p w14:paraId="61BD4EFB" w14:textId="368BCADA" w:rsidR="00ED4B98" w:rsidRDefault="00ED4B98" w:rsidP="0029776D">
      <w:pPr>
        <w:spacing w:line="300" w:lineRule="exact"/>
        <w:ind w:leftChars="600" w:left="1260"/>
        <w:jc w:val="center"/>
        <w:rPr>
          <w:rFonts w:asciiTheme="majorHAnsi" w:eastAsiaTheme="majorHAnsi" w:hAnsiTheme="majorHAnsi"/>
          <w:sz w:val="18"/>
          <w:szCs w:val="18"/>
        </w:rPr>
      </w:pPr>
    </w:p>
    <w:p w14:paraId="2BF1D49B" w14:textId="7775F5C1" w:rsidR="00ED4B98" w:rsidRDefault="00ED4B98" w:rsidP="0029776D">
      <w:pPr>
        <w:spacing w:line="300" w:lineRule="exact"/>
        <w:ind w:leftChars="600" w:left="1260"/>
        <w:jc w:val="center"/>
        <w:rPr>
          <w:rFonts w:asciiTheme="majorHAnsi" w:eastAsiaTheme="majorHAnsi" w:hAnsiTheme="majorHAnsi"/>
          <w:sz w:val="18"/>
          <w:szCs w:val="18"/>
        </w:rPr>
      </w:pPr>
    </w:p>
    <w:p w14:paraId="0361D6D7" w14:textId="77777777" w:rsidR="00ED4B98" w:rsidRPr="0029776D" w:rsidRDefault="00ED4B98" w:rsidP="0029776D">
      <w:pPr>
        <w:spacing w:line="300" w:lineRule="exact"/>
        <w:ind w:leftChars="600" w:left="1260"/>
        <w:jc w:val="center"/>
        <w:rPr>
          <w:rFonts w:asciiTheme="majorHAnsi" w:eastAsiaTheme="majorHAnsi" w:hAnsiTheme="majorHAnsi"/>
          <w:sz w:val="18"/>
          <w:szCs w:val="18"/>
        </w:rPr>
      </w:pPr>
    </w:p>
    <w:sectPr w:rsidR="00ED4B98" w:rsidRPr="0029776D" w:rsidSect="001717A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FAEBF" w14:textId="77777777" w:rsidR="003C77F9" w:rsidRDefault="003C77F9" w:rsidP="00D95CB1">
      <w:r>
        <w:separator/>
      </w:r>
    </w:p>
  </w:endnote>
  <w:endnote w:type="continuationSeparator" w:id="0">
    <w:p w14:paraId="63D33A02" w14:textId="77777777" w:rsidR="003C77F9" w:rsidRDefault="003C77F9" w:rsidP="00D9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8239" w14:textId="77777777" w:rsidR="00C23C10" w:rsidRDefault="00C23C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4724" w14:textId="77777777" w:rsidR="00C23C10" w:rsidRDefault="00C23C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BEA6" w14:textId="77777777" w:rsidR="00C23C10" w:rsidRDefault="00C23C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5E8A1" w14:textId="77777777" w:rsidR="003C77F9" w:rsidRDefault="003C77F9" w:rsidP="00D95CB1">
      <w:r>
        <w:separator/>
      </w:r>
    </w:p>
  </w:footnote>
  <w:footnote w:type="continuationSeparator" w:id="0">
    <w:p w14:paraId="7C401EE1" w14:textId="77777777" w:rsidR="003C77F9" w:rsidRDefault="003C77F9" w:rsidP="00D9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B1BF" w14:textId="77777777" w:rsidR="00C23C10" w:rsidRDefault="00C23C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F43D2" w14:textId="77777777" w:rsidR="003C77F9" w:rsidRDefault="003C77F9">
    <w:pPr>
      <w:pStyle w:val="a3"/>
    </w:pPr>
    <w:r>
      <w:rPr>
        <w:rFonts w:hint="eastAsia"/>
      </w:rPr>
      <w:t xml:space="preserve">　</w:t>
    </w:r>
  </w:p>
  <w:p w14:paraId="33A39BAC" w14:textId="77777777" w:rsidR="003C77F9" w:rsidRDefault="003C77F9">
    <w:pPr>
      <w:pStyle w:val="a3"/>
    </w:pPr>
  </w:p>
  <w:p w14:paraId="093C67C9" w14:textId="1DBC6508" w:rsidR="003C77F9" w:rsidRPr="001717AE" w:rsidRDefault="003C77F9" w:rsidP="00D95CB1">
    <w:pPr>
      <w:pStyle w:val="a3"/>
      <w:pBdr>
        <w:bottom w:val="single" w:sz="4" w:space="1" w:color="auto"/>
      </w:pBdr>
      <w:ind w:firstLineChars="100" w:firstLine="180"/>
      <w:rPr>
        <w:rFonts w:eastAsiaTheme="minorHAnsi"/>
        <w:sz w:val="18"/>
        <w:szCs w:val="18"/>
      </w:rPr>
    </w:pPr>
    <w:r w:rsidRPr="001717AE">
      <w:rPr>
        <w:rFonts w:eastAsiaTheme="minorHAnsi" w:hint="eastAsia"/>
        <w:sz w:val="18"/>
        <w:szCs w:val="18"/>
      </w:rPr>
      <w:t>Common</w:t>
    </w:r>
    <w:r w:rsidRPr="001717AE">
      <w:rPr>
        <w:rFonts w:eastAsiaTheme="minorHAnsi"/>
        <w:sz w:val="18"/>
        <w:szCs w:val="18"/>
      </w:rPr>
      <w:t xml:space="preserve"> </w:t>
    </w:r>
    <w:r w:rsidRPr="001717AE">
      <w:rPr>
        <w:rFonts w:eastAsiaTheme="minorHAnsi" w:hint="eastAsia"/>
        <w:sz w:val="18"/>
        <w:szCs w:val="18"/>
      </w:rPr>
      <w:t xml:space="preserve">Sense　　　　　　　　</w:t>
    </w:r>
    <w:r w:rsidRPr="001717AE">
      <w:rPr>
        <w:rFonts w:eastAsiaTheme="minorHAnsi" w:hint="eastAsia"/>
        <w:sz w:val="18"/>
        <w:szCs w:val="18"/>
      </w:rPr>
      <w:t>第6篇　労賃　第</w:t>
    </w:r>
    <w:r w:rsidR="00C23C10">
      <w:rPr>
        <w:rFonts w:eastAsiaTheme="minorHAnsi" w:hint="eastAsia"/>
        <w:sz w:val="18"/>
        <w:szCs w:val="18"/>
      </w:rPr>
      <w:t>20</w:t>
    </w:r>
    <w:r w:rsidRPr="001717AE">
      <w:rPr>
        <w:rFonts w:eastAsiaTheme="minorHAnsi" w:hint="eastAsia"/>
        <w:sz w:val="18"/>
        <w:szCs w:val="18"/>
      </w:rPr>
      <w:t xml:space="preserve">章　</w:t>
    </w:r>
    <w:r w:rsidR="00C441DA">
      <w:rPr>
        <w:rFonts w:eastAsiaTheme="minorHAnsi" w:hint="eastAsia"/>
        <w:sz w:val="18"/>
        <w:szCs w:val="18"/>
      </w:rPr>
      <w:t>労賃の国民的相違</w:t>
    </w:r>
    <w:r w:rsidRPr="001717AE">
      <w:rPr>
        <w:rFonts w:eastAsiaTheme="minorHAnsi" w:hint="eastAsia"/>
        <w:sz w:val="18"/>
        <w:szCs w:val="18"/>
      </w:rPr>
      <w:t xml:space="preserve">　　　　　　　　　2020.5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10D5" w14:textId="77777777" w:rsidR="00C23C10" w:rsidRDefault="00C23C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CA"/>
    <w:rsid w:val="00026F47"/>
    <w:rsid w:val="00057443"/>
    <w:rsid w:val="000625FB"/>
    <w:rsid w:val="00095EFF"/>
    <w:rsid w:val="000B7EBC"/>
    <w:rsid w:val="000E2DE0"/>
    <w:rsid w:val="000E5266"/>
    <w:rsid w:val="000E6540"/>
    <w:rsid w:val="001717AE"/>
    <w:rsid w:val="0018053A"/>
    <w:rsid w:val="00191119"/>
    <w:rsid w:val="001D7895"/>
    <w:rsid w:val="00264BDA"/>
    <w:rsid w:val="0029776D"/>
    <w:rsid w:val="002B0654"/>
    <w:rsid w:val="002C1DCA"/>
    <w:rsid w:val="00326DAB"/>
    <w:rsid w:val="00347102"/>
    <w:rsid w:val="00356033"/>
    <w:rsid w:val="003C7292"/>
    <w:rsid w:val="003C77F9"/>
    <w:rsid w:val="003D1E97"/>
    <w:rsid w:val="00494E29"/>
    <w:rsid w:val="004F631A"/>
    <w:rsid w:val="005323F9"/>
    <w:rsid w:val="00594EE9"/>
    <w:rsid w:val="005C7E72"/>
    <w:rsid w:val="00603A5B"/>
    <w:rsid w:val="00611E56"/>
    <w:rsid w:val="006627F9"/>
    <w:rsid w:val="00677DEB"/>
    <w:rsid w:val="006839C7"/>
    <w:rsid w:val="00716A3C"/>
    <w:rsid w:val="007F2FBE"/>
    <w:rsid w:val="00801E63"/>
    <w:rsid w:val="0081215E"/>
    <w:rsid w:val="008D6248"/>
    <w:rsid w:val="0093084C"/>
    <w:rsid w:val="0093695E"/>
    <w:rsid w:val="00951390"/>
    <w:rsid w:val="00957682"/>
    <w:rsid w:val="0096307D"/>
    <w:rsid w:val="009B7F4B"/>
    <w:rsid w:val="009D2E9C"/>
    <w:rsid w:val="00A74B87"/>
    <w:rsid w:val="00A77DD8"/>
    <w:rsid w:val="00A861B0"/>
    <w:rsid w:val="00AD1063"/>
    <w:rsid w:val="00BD0360"/>
    <w:rsid w:val="00BE1F74"/>
    <w:rsid w:val="00BE628F"/>
    <w:rsid w:val="00C23C10"/>
    <w:rsid w:val="00C41347"/>
    <w:rsid w:val="00C441DA"/>
    <w:rsid w:val="00C55227"/>
    <w:rsid w:val="00C777DE"/>
    <w:rsid w:val="00CB0182"/>
    <w:rsid w:val="00D7273C"/>
    <w:rsid w:val="00D84CAD"/>
    <w:rsid w:val="00D95CB1"/>
    <w:rsid w:val="00DA111D"/>
    <w:rsid w:val="00DB696F"/>
    <w:rsid w:val="00DD1583"/>
    <w:rsid w:val="00ED4B98"/>
    <w:rsid w:val="00F02DAB"/>
    <w:rsid w:val="00F35246"/>
    <w:rsid w:val="00F90322"/>
    <w:rsid w:val="00F9260D"/>
    <w:rsid w:val="00FD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1C53DBD"/>
  <w15:chartTrackingRefBased/>
  <w15:docId w15:val="{658CD2B4-B3E3-442D-8671-2A7B7767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CB1"/>
    <w:pPr>
      <w:tabs>
        <w:tab w:val="center" w:pos="4252"/>
        <w:tab w:val="right" w:pos="8504"/>
      </w:tabs>
      <w:snapToGrid w:val="0"/>
    </w:pPr>
  </w:style>
  <w:style w:type="character" w:customStyle="1" w:styleId="a4">
    <w:name w:val="ヘッダー (文字)"/>
    <w:basedOn w:val="a0"/>
    <w:link w:val="a3"/>
    <w:uiPriority w:val="99"/>
    <w:rsid w:val="00D95CB1"/>
  </w:style>
  <w:style w:type="paragraph" w:styleId="a5">
    <w:name w:val="footer"/>
    <w:basedOn w:val="a"/>
    <w:link w:val="a6"/>
    <w:uiPriority w:val="99"/>
    <w:unhideWhenUsed/>
    <w:rsid w:val="00D95CB1"/>
    <w:pPr>
      <w:tabs>
        <w:tab w:val="center" w:pos="4252"/>
        <w:tab w:val="right" w:pos="8504"/>
      </w:tabs>
      <w:snapToGrid w:val="0"/>
    </w:pPr>
  </w:style>
  <w:style w:type="character" w:customStyle="1" w:styleId="a6">
    <w:name w:val="フッター (文字)"/>
    <w:basedOn w:val="a0"/>
    <w:link w:val="a5"/>
    <w:uiPriority w:val="99"/>
    <w:rsid w:val="00D95CB1"/>
  </w:style>
  <w:style w:type="table" w:styleId="a7">
    <w:name w:val="Table Grid"/>
    <w:basedOn w:val="a1"/>
    <w:uiPriority w:val="39"/>
    <w:rsid w:val="00297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F3A7-3DF5-4085-AC31-3F19FD8F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703</Words>
  <Characters>4010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2</cp:revision>
  <dcterms:created xsi:type="dcterms:W3CDTF">2020-08-20T05:00:00Z</dcterms:created>
  <dcterms:modified xsi:type="dcterms:W3CDTF">2020-08-20T05:00:00Z</dcterms:modified>
</cp:coreProperties>
</file>