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75E" w:rsidRDefault="00913769" w:rsidP="008E505E">
      <w:pPr>
        <w:ind w:firstLineChars="400" w:firstLine="960"/>
        <w:rPr>
          <w:rFonts w:ascii="ＭＳ ゴシック" w:eastAsia="ＭＳ ゴシック" w:hAnsi="ＭＳ ゴシック"/>
          <w:sz w:val="24"/>
          <w:szCs w:val="24"/>
        </w:rPr>
      </w:pPr>
      <w:r w:rsidRPr="001603CF">
        <w:rPr>
          <w:rFonts w:ascii="ＭＳ ゴシック" w:eastAsia="ＭＳ ゴシック" w:hAnsi="ＭＳ ゴシック" w:hint="eastAsia"/>
          <w:sz w:val="24"/>
          <w:szCs w:val="24"/>
        </w:rPr>
        <w:t>トンネル坑夫が</w:t>
      </w:r>
      <w:r w:rsidR="0016152A" w:rsidRPr="001603CF">
        <w:rPr>
          <w:rFonts w:ascii="ＭＳ ゴシック" w:eastAsia="ＭＳ ゴシック" w:hAnsi="ＭＳ ゴシック" w:hint="eastAsia"/>
          <w:sz w:val="24"/>
          <w:szCs w:val="24"/>
        </w:rPr>
        <w:t>「1年単位の変形労働時間制」のもとで</w:t>
      </w:r>
    </w:p>
    <w:p w:rsidR="00913769" w:rsidRDefault="00DA4880" w:rsidP="008E505E">
      <w:pPr>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恒常的に</w:t>
      </w:r>
      <w:r w:rsidR="0016152A" w:rsidRPr="001603CF">
        <w:rPr>
          <w:rFonts w:ascii="ＭＳ ゴシック" w:eastAsia="ＭＳ ゴシック" w:hAnsi="ＭＳ ゴシック" w:hint="eastAsia"/>
          <w:sz w:val="24"/>
          <w:szCs w:val="24"/>
        </w:rPr>
        <w:t>「</w:t>
      </w:r>
      <w:r w:rsidR="00913769" w:rsidRPr="001603CF">
        <w:rPr>
          <w:rFonts w:ascii="ＭＳ ゴシック" w:eastAsia="ＭＳ ゴシック" w:hAnsi="ＭＳ ゴシック" w:hint="eastAsia"/>
          <w:sz w:val="24"/>
          <w:szCs w:val="24"/>
        </w:rPr>
        <w:t>2時間残業」を</w:t>
      </w:r>
      <w:r w:rsidR="001F175E">
        <w:rPr>
          <w:rFonts w:ascii="ＭＳ ゴシック" w:eastAsia="ＭＳ ゴシック" w:hAnsi="ＭＳ ゴシック" w:hint="eastAsia"/>
          <w:sz w:val="24"/>
          <w:szCs w:val="24"/>
        </w:rPr>
        <w:t>行う</w:t>
      </w:r>
      <w:r w:rsidR="00862BA2">
        <w:rPr>
          <w:rFonts w:ascii="ＭＳ ゴシック" w:eastAsia="ＭＳ ゴシック" w:hAnsi="ＭＳ ゴシック" w:hint="eastAsia"/>
          <w:sz w:val="24"/>
          <w:szCs w:val="24"/>
        </w:rPr>
        <w:t>働き方</w:t>
      </w:r>
      <w:r w:rsidR="008E505E">
        <w:rPr>
          <w:rFonts w:ascii="ＭＳ ゴシック" w:eastAsia="ＭＳ ゴシック" w:hAnsi="ＭＳ ゴシック" w:hint="eastAsia"/>
          <w:sz w:val="24"/>
          <w:szCs w:val="24"/>
        </w:rPr>
        <w:t>を</w:t>
      </w:r>
      <w:r w:rsidR="00862BA2">
        <w:rPr>
          <w:rFonts w:ascii="ＭＳ ゴシック" w:eastAsia="ＭＳ ゴシック" w:hAnsi="ＭＳ ゴシック" w:hint="eastAsia"/>
          <w:sz w:val="24"/>
          <w:szCs w:val="24"/>
        </w:rPr>
        <w:t>check</w:t>
      </w:r>
      <w:r w:rsidR="008E505E">
        <w:rPr>
          <w:rFonts w:ascii="ＭＳ ゴシック" w:eastAsia="ＭＳ ゴシック" w:hAnsi="ＭＳ ゴシック" w:hint="eastAsia"/>
          <w:sz w:val="24"/>
          <w:szCs w:val="24"/>
        </w:rPr>
        <w:t>する</w:t>
      </w:r>
    </w:p>
    <w:p w:rsidR="008C1882" w:rsidRDefault="008C1882" w:rsidP="008E505E">
      <w:pPr>
        <w:ind w:firstLineChars="400" w:firstLine="840"/>
      </w:pPr>
      <w:r>
        <w:rPr>
          <w:rFonts w:hint="eastAsia"/>
        </w:rPr>
        <w:t xml:space="preserve">　</w:t>
      </w:r>
      <w:r w:rsidR="00BC0A19">
        <w:rPr>
          <w:rFonts w:hint="eastAsia"/>
        </w:rPr>
        <w:t xml:space="preserve">　　</w:t>
      </w:r>
      <w:r>
        <w:rPr>
          <w:rFonts w:hint="eastAsia"/>
        </w:rPr>
        <w:t xml:space="preserve">　</w:t>
      </w:r>
      <w:r w:rsidR="00BC0A19">
        <w:rPr>
          <w:rFonts w:hint="eastAsia"/>
        </w:rPr>
        <w:t>―</w:t>
      </w:r>
      <w:r>
        <w:rPr>
          <w:rFonts w:hint="eastAsia"/>
        </w:rPr>
        <w:t xml:space="preserve">　所定2047.5時間＋残業50</w:t>
      </w:r>
      <w:r w:rsidR="008C6479">
        <w:rPr>
          <w:rFonts w:hint="eastAsia"/>
        </w:rPr>
        <w:t>2</w:t>
      </w:r>
      <w:r>
        <w:rPr>
          <w:rFonts w:hint="eastAsia"/>
        </w:rPr>
        <w:t xml:space="preserve">時間　</w:t>
      </w:r>
      <w:r w:rsidR="00BC0A19">
        <w:rPr>
          <w:rFonts w:hint="eastAsia"/>
        </w:rPr>
        <w:t>―</w:t>
      </w:r>
    </w:p>
    <w:p w:rsidR="008246DC" w:rsidRDefault="008246DC" w:rsidP="00F96FF5">
      <w:pPr>
        <w:jc w:val="right"/>
      </w:pPr>
      <w:r w:rsidRPr="00913769">
        <w:rPr>
          <w:rFonts w:ascii="ＭＳ 明朝" w:eastAsia="ＭＳ 明朝" w:hAnsi="ＭＳ 明朝" w:hint="eastAsia"/>
        </w:rPr>
        <w:t>佐藤</w:t>
      </w:r>
      <w:r>
        <w:rPr>
          <w:rFonts w:ascii="ＭＳ 明朝" w:eastAsia="ＭＳ 明朝" w:hAnsi="ＭＳ 明朝" w:hint="eastAsia"/>
        </w:rPr>
        <w:t xml:space="preserve">　</w:t>
      </w:r>
      <w:r w:rsidRPr="00913769">
        <w:rPr>
          <w:rFonts w:ascii="ＭＳ 明朝" w:eastAsia="ＭＳ 明朝" w:hAnsi="ＭＳ 明朝" w:hint="eastAsia"/>
        </w:rPr>
        <w:t>陵一</w:t>
      </w:r>
    </w:p>
    <w:p w:rsidR="008246DC" w:rsidRDefault="008246DC" w:rsidP="00F96FF5">
      <w:pPr>
        <w:jc w:val="right"/>
      </w:pPr>
      <w:r w:rsidRPr="00AE0797">
        <w:rPr>
          <w:rFonts w:ascii="ＭＳ 明朝" w:eastAsia="ＭＳ 明朝" w:hAnsi="ＭＳ 明朝" w:hint="eastAsia"/>
        </w:rPr>
        <w:t>トンネルじん肺根絶闘争本部長</w:t>
      </w:r>
    </w:p>
    <w:p w:rsidR="00913769" w:rsidRPr="00913769" w:rsidRDefault="00913769" w:rsidP="00F96FF5">
      <w:pPr>
        <w:ind w:right="840"/>
        <w:jc w:val="right"/>
        <w:rPr>
          <w:rFonts w:ascii="ＭＳ 明朝" w:eastAsia="ＭＳ 明朝" w:hAnsi="ＭＳ 明朝"/>
        </w:rPr>
      </w:pPr>
    </w:p>
    <w:p w:rsidR="00913769" w:rsidRPr="000C5789" w:rsidRDefault="00913769" w:rsidP="0055216C">
      <w:pPr>
        <w:ind w:firstLineChars="100" w:firstLine="210"/>
        <w:rPr>
          <w:rFonts w:ascii="ＭＳ ゴシック" w:eastAsia="ＭＳ ゴシック" w:hAnsi="ＭＳ ゴシック"/>
        </w:rPr>
      </w:pPr>
      <w:r w:rsidRPr="000C5789">
        <w:rPr>
          <w:rFonts w:ascii="ＭＳ ゴシック" w:eastAsia="ＭＳ ゴシック" w:hAnsi="ＭＳ ゴシック" w:hint="eastAsia"/>
        </w:rPr>
        <w:t>はじめに</w:t>
      </w:r>
    </w:p>
    <w:p w:rsidR="00913769" w:rsidRDefault="00913769" w:rsidP="00913769">
      <w:pPr>
        <w:rPr>
          <w:rFonts w:ascii="ＭＳ 明朝" w:eastAsia="ＭＳ 明朝" w:hAnsi="ＭＳ 明朝"/>
        </w:rPr>
      </w:pPr>
    </w:p>
    <w:p w:rsidR="00913769" w:rsidRDefault="00913769" w:rsidP="0055216C">
      <w:pPr>
        <w:ind w:firstLineChars="100" w:firstLine="210"/>
        <w:rPr>
          <w:rFonts w:ascii="ＭＳ 明朝" w:eastAsia="ＭＳ 明朝" w:hAnsi="ＭＳ 明朝"/>
        </w:rPr>
      </w:pPr>
      <w:r>
        <w:rPr>
          <w:rFonts w:ascii="ＭＳ 明朝" w:eastAsia="ＭＳ 明朝" w:hAnsi="ＭＳ 明朝" w:hint="eastAsia"/>
        </w:rPr>
        <w:t>建交労道本部は、北海道新幹線</w:t>
      </w:r>
      <w:r w:rsidR="0055216C">
        <w:rPr>
          <w:rFonts w:ascii="ＭＳ 明朝" w:eastAsia="ＭＳ 明朝" w:hAnsi="ＭＳ 明朝" w:hint="eastAsia"/>
        </w:rPr>
        <w:t>の「トンネル」の工事現場を「</w:t>
      </w:r>
      <w:r w:rsidR="00104AE3">
        <w:rPr>
          <w:rFonts w:ascii="ＭＳ 明朝" w:eastAsia="ＭＳ 明朝" w:hAnsi="ＭＳ 明朝" w:hint="eastAsia"/>
        </w:rPr>
        <w:t>調査</w:t>
      </w:r>
      <w:r w:rsidR="0055216C">
        <w:rPr>
          <w:rFonts w:ascii="ＭＳ 明朝" w:eastAsia="ＭＳ 明朝" w:hAnsi="ＭＳ 明朝" w:hint="eastAsia"/>
        </w:rPr>
        <w:t>」し、掘削工事を行</w:t>
      </w:r>
      <w:r w:rsidR="00C50CFD">
        <w:rPr>
          <w:rFonts w:ascii="ＭＳ 明朝" w:eastAsia="ＭＳ 明朝" w:hAnsi="ＭＳ 明朝" w:hint="eastAsia"/>
        </w:rPr>
        <w:t>っている</w:t>
      </w:r>
      <w:r w:rsidR="0055216C">
        <w:rPr>
          <w:rFonts w:ascii="ＭＳ 明朝" w:eastAsia="ＭＳ 明朝" w:hAnsi="ＭＳ 明朝" w:hint="eastAsia"/>
        </w:rPr>
        <w:t>1次下請から同社の就業規則および「36協定」等</w:t>
      </w:r>
      <w:r w:rsidR="00773456">
        <w:rPr>
          <w:rStyle w:val="a5"/>
          <w:rFonts w:ascii="ＭＳ 明朝" w:eastAsia="ＭＳ 明朝" w:hAnsi="ＭＳ 明朝"/>
        </w:rPr>
        <w:footnoteReference w:id="1"/>
      </w:r>
      <w:r w:rsidR="0055216C">
        <w:rPr>
          <w:rFonts w:ascii="ＭＳ 明朝" w:eastAsia="ＭＳ 明朝" w:hAnsi="ＭＳ 明朝" w:hint="eastAsia"/>
        </w:rPr>
        <w:t>の写し</w:t>
      </w:r>
      <w:r w:rsidR="000C5789">
        <w:rPr>
          <w:rFonts w:ascii="ＭＳ 明朝" w:eastAsia="ＭＳ 明朝" w:hAnsi="ＭＳ 明朝" w:hint="eastAsia"/>
        </w:rPr>
        <w:t>を提供</w:t>
      </w:r>
      <w:r w:rsidR="006368C2">
        <w:rPr>
          <w:rFonts w:ascii="ＭＳ 明朝" w:eastAsia="ＭＳ 明朝" w:hAnsi="ＭＳ 明朝" w:hint="eastAsia"/>
        </w:rPr>
        <w:t>してもらいました</w:t>
      </w:r>
      <w:r w:rsidR="00477C9A">
        <w:rPr>
          <w:rFonts w:ascii="ＭＳ 明朝" w:eastAsia="ＭＳ 明朝" w:hAnsi="ＭＳ 明朝" w:hint="eastAsia"/>
        </w:rPr>
        <w:t>。</w:t>
      </w:r>
      <w:r w:rsidR="0055216C">
        <w:rPr>
          <w:rFonts w:ascii="ＭＳ 明朝" w:eastAsia="ＭＳ 明朝" w:hAnsi="ＭＳ 明朝" w:hint="eastAsia"/>
        </w:rPr>
        <w:t>下請</w:t>
      </w:r>
      <w:r w:rsidR="00F65B9F">
        <w:rPr>
          <w:rFonts w:ascii="ＭＳ 明朝" w:eastAsia="ＭＳ 明朝" w:hAnsi="ＭＳ 明朝" w:hint="eastAsia"/>
        </w:rPr>
        <w:t>会社は「1年単位の変形労働時間制」（以下、「1年変形」）を採用してい</w:t>
      </w:r>
      <w:r w:rsidR="000C5789">
        <w:rPr>
          <w:rFonts w:ascii="ＭＳ 明朝" w:eastAsia="ＭＳ 明朝" w:hAnsi="ＭＳ 明朝" w:hint="eastAsia"/>
        </w:rPr>
        <w:t>ます。</w:t>
      </w:r>
    </w:p>
    <w:p w:rsidR="00F65B9F" w:rsidRDefault="00F65B9F" w:rsidP="0055216C">
      <w:pPr>
        <w:ind w:firstLineChars="100" w:firstLine="210"/>
        <w:rPr>
          <w:rFonts w:ascii="ＭＳ 明朝" w:eastAsia="ＭＳ 明朝" w:hAnsi="ＭＳ 明朝"/>
        </w:rPr>
      </w:pPr>
      <w:r>
        <w:rPr>
          <w:rFonts w:ascii="ＭＳ 明朝" w:eastAsia="ＭＳ 明朝" w:hAnsi="ＭＳ 明朝" w:hint="eastAsia"/>
        </w:rPr>
        <w:t>小論では、</w:t>
      </w:r>
      <w:r w:rsidR="00C50CFD">
        <w:rPr>
          <w:rFonts w:ascii="ＭＳ 明朝" w:eastAsia="ＭＳ 明朝" w:hAnsi="ＭＳ 明朝" w:hint="eastAsia"/>
        </w:rPr>
        <w:t>最初に</w:t>
      </w:r>
      <w:r>
        <w:rPr>
          <w:rFonts w:ascii="ＭＳ 明朝" w:eastAsia="ＭＳ 明朝" w:hAnsi="ＭＳ 明朝" w:hint="eastAsia"/>
        </w:rPr>
        <w:t>就業規則</w:t>
      </w:r>
      <w:r w:rsidR="000C5789">
        <w:rPr>
          <w:rFonts w:ascii="ＭＳ 明朝" w:eastAsia="ＭＳ 明朝" w:hAnsi="ＭＳ 明朝" w:hint="eastAsia"/>
        </w:rPr>
        <w:t>通りの</w:t>
      </w:r>
      <w:r>
        <w:rPr>
          <w:rFonts w:ascii="ＭＳ 明朝" w:eastAsia="ＭＳ 明朝" w:hAnsi="ＭＳ 明朝" w:hint="eastAsia"/>
        </w:rPr>
        <w:t>「1年変形」による働き方</w:t>
      </w:r>
      <w:r w:rsidR="001F175E">
        <w:rPr>
          <w:rFonts w:ascii="ＭＳ 明朝" w:eastAsia="ＭＳ 明朝" w:hAnsi="ＭＳ 明朝" w:hint="eastAsia"/>
        </w:rPr>
        <w:t>の労働時間</w:t>
      </w:r>
      <w:r>
        <w:rPr>
          <w:rFonts w:ascii="ＭＳ 明朝" w:eastAsia="ＭＳ 明朝" w:hAnsi="ＭＳ 明朝" w:hint="eastAsia"/>
        </w:rPr>
        <w:t>を試算し</w:t>
      </w:r>
      <w:r w:rsidR="000C5789">
        <w:rPr>
          <w:rFonts w:ascii="ＭＳ 明朝" w:eastAsia="ＭＳ 明朝" w:hAnsi="ＭＳ 明朝" w:hint="eastAsia"/>
        </w:rPr>
        <w:t>、</w:t>
      </w:r>
      <w:r>
        <w:rPr>
          <w:rFonts w:ascii="ＭＳ 明朝" w:eastAsia="ＭＳ 明朝" w:hAnsi="ＭＳ 明朝" w:hint="eastAsia"/>
        </w:rPr>
        <w:t>その上でトンネル業界の慣例となっている「2時間残業」を</w:t>
      </w:r>
      <w:r w:rsidR="008C12F2">
        <w:rPr>
          <w:rFonts w:ascii="ＭＳ 明朝" w:eastAsia="ＭＳ 明朝" w:hAnsi="ＭＳ 明朝" w:hint="eastAsia"/>
        </w:rPr>
        <w:t>プラスして</w:t>
      </w:r>
      <w:r w:rsidR="00914E73">
        <w:rPr>
          <w:rFonts w:ascii="ＭＳ 明朝" w:eastAsia="ＭＳ 明朝" w:hAnsi="ＭＳ 明朝" w:hint="eastAsia"/>
        </w:rPr>
        <w:t>総</w:t>
      </w:r>
      <w:r w:rsidR="00C50CFD">
        <w:rPr>
          <w:rFonts w:ascii="ＭＳ 明朝" w:eastAsia="ＭＳ 明朝" w:hAnsi="ＭＳ 明朝" w:hint="eastAsia"/>
        </w:rPr>
        <w:t>労働時間を検討してい</w:t>
      </w:r>
      <w:r w:rsidR="000C5789">
        <w:rPr>
          <w:rFonts w:ascii="ＭＳ 明朝" w:eastAsia="ＭＳ 明朝" w:hAnsi="ＭＳ 明朝" w:hint="eastAsia"/>
        </w:rPr>
        <w:t>ます。</w:t>
      </w:r>
      <w:r w:rsidR="008C12F2">
        <w:rPr>
          <w:rFonts w:ascii="ＭＳ 明朝" w:eastAsia="ＭＳ 明朝" w:hAnsi="ＭＳ 明朝" w:hint="eastAsia"/>
        </w:rPr>
        <w:t>すなわち、</w:t>
      </w:r>
      <w:r>
        <w:rPr>
          <w:rFonts w:ascii="ＭＳ 明朝" w:eastAsia="ＭＳ 明朝" w:hAnsi="ＭＳ 明朝" w:hint="eastAsia"/>
        </w:rPr>
        <w:t>トンネル坑夫</w:t>
      </w:r>
      <w:r w:rsidR="00F70FAB">
        <w:rPr>
          <w:rFonts w:ascii="ＭＳ 明朝" w:eastAsia="ＭＳ 明朝" w:hAnsi="ＭＳ 明朝" w:hint="eastAsia"/>
        </w:rPr>
        <w:t>（以下、坑夫）</w:t>
      </w:r>
      <w:r>
        <w:rPr>
          <w:rFonts w:ascii="ＭＳ 明朝" w:eastAsia="ＭＳ 明朝" w:hAnsi="ＭＳ 明朝" w:hint="eastAsia"/>
        </w:rPr>
        <w:t>の</w:t>
      </w:r>
      <w:r w:rsidR="008C12F2">
        <w:rPr>
          <w:rFonts w:ascii="ＭＳ 明朝" w:eastAsia="ＭＳ 明朝" w:hAnsi="ＭＳ 明朝" w:hint="eastAsia"/>
        </w:rPr>
        <w:t>「週・月・年間の</w:t>
      </w:r>
      <w:r>
        <w:rPr>
          <w:rFonts w:ascii="ＭＳ 明朝" w:eastAsia="ＭＳ 明朝" w:hAnsi="ＭＳ 明朝" w:hint="eastAsia"/>
        </w:rPr>
        <w:t>労働時間</w:t>
      </w:r>
      <w:r w:rsidR="008C12F2">
        <w:rPr>
          <w:rFonts w:ascii="ＭＳ 明朝" w:eastAsia="ＭＳ 明朝" w:hAnsi="ＭＳ 明朝" w:hint="eastAsia"/>
        </w:rPr>
        <w:t>」</w:t>
      </w:r>
      <w:r>
        <w:rPr>
          <w:rFonts w:ascii="ＭＳ 明朝" w:eastAsia="ＭＳ 明朝" w:hAnsi="ＭＳ 明朝" w:hint="eastAsia"/>
        </w:rPr>
        <w:t>を可視化し、その物語</w:t>
      </w:r>
      <w:r w:rsidR="008C12F2">
        <w:rPr>
          <w:rFonts w:ascii="ＭＳ 明朝" w:eastAsia="ＭＳ 明朝" w:hAnsi="ＭＳ 明朝" w:hint="eastAsia"/>
        </w:rPr>
        <w:t>ってい</w:t>
      </w:r>
      <w:r>
        <w:rPr>
          <w:rFonts w:ascii="ＭＳ 明朝" w:eastAsia="ＭＳ 明朝" w:hAnsi="ＭＳ 明朝" w:hint="eastAsia"/>
        </w:rPr>
        <w:t>る</w:t>
      </w:r>
      <w:r w:rsidR="00FA0AC1">
        <w:rPr>
          <w:rFonts w:ascii="ＭＳ 明朝" w:eastAsia="ＭＳ 明朝" w:hAnsi="ＭＳ 明朝" w:hint="eastAsia"/>
        </w:rPr>
        <w:t>こと</w:t>
      </w:r>
      <w:r>
        <w:rPr>
          <w:rFonts w:ascii="ＭＳ 明朝" w:eastAsia="ＭＳ 明朝" w:hAnsi="ＭＳ 明朝" w:hint="eastAsia"/>
        </w:rPr>
        <w:t>を</w:t>
      </w:r>
      <w:r w:rsidR="008C12F2">
        <w:rPr>
          <w:rFonts w:ascii="ＭＳ 明朝" w:eastAsia="ＭＳ 明朝" w:hAnsi="ＭＳ 明朝" w:hint="eastAsia"/>
        </w:rPr>
        <w:t>明らかにする</w:t>
      </w:r>
      <w:r w:rsidR="00C50CFD">
        <w:rPr>
          <w:rFonts w:ascii="ＭＳ 明朝" w:eastAsia="ＭＳ 明朝" w:hAnsi="ＭＳ 明朝" w:hint="eastAsia"/>
        </w:rPr>
        <w:t>こ</w:t>
      </w:r>
      <w:r w:rsidR="000C5789">
        <w:rPr>
          <w:rFonts w:ascii="ＭＳ 明朝" w:eastAsia="ＭＳ 明朝" w:hAnsi="ＭＳ 明朝" w:hint="eastAsia"/>
        </w:rPr>
        <w:t>とに</w:t>
      </w:r>
      <w:r w:rsidR="00C50CFD">
        <w:rPr>
          <w:rFonts w:ascii="ＭＳ 明朝" w:eastAsia="ＭＳ 明朝" w:hAnsi="ＭＳ 明朝" w:hint="eastAsia"/>
        </w:rPr>
        <w:t>眼目</w:t>
      </w:r>
      <w:r w:rsidR="000C5789">
        <w:rPr>
          <w:rFonts w:ascii="ＭＳ 明朝" w:eastAsia="ＭＳ 明朝" w:hAnsi="ＭＳ 明朝" w:hint="eastAsia"/>
        </w:rPr>
        <w:t>があります。</w:t>
      </w:r>
    </w:p>
    <w:p w:rsidR="00F70FAB" w:rsidRDefault="00F70FAB" w:rsidP="0055216C">
      <w:pPr>
        <w:ind w:firstLineChars="100" w:firstLine="210"/>
        <w:rPr>
          <w:rFonts w:ascii="ＭＳ 明朝" w:eastAsia="ＭＳ 明朝" w:hAnsi="ＭＳ 明朝"/>
        </w:rPr>
      </w:pPr>
      <w:r>
        <w:rPr>
          <w:rFonts w:ascii="ＭＳ 明朝" w:eastAsia="ＭＳ 明朝" w:hAnsi="ＭＳ 明朝" w:hint="eastAsia"/>
        </w:rPr>
        <w:t>最初に作業所の所長名で交付されている「雇入通知書」</w:t>
      </w:r>
      <w:r w:rsidR="00223B8B">
        <w:rPr>
          <w:rFonts w:ascii="ＭＳ 明朝" w:eastAsia="ＭＳ 明朝" w:hAnsi="ＭＳ 明朝" w:hint="eastAsia"/>
        </w:rPr>
        <w:t>（5名分）</w:t>
      </w:r>
      <w:r>
        <w:rPr>
          <w:rFonts w:ascii="ＭＳ 明朝" w:eastAsia="ＭＳ 明朝" w:hAnsi="ＭＳ 明朝" w:hint="eastAsia"/>
        </w:rPr>
        <w:t>から坑夫の</w:t>
      </w:r>
      <w:r w:rsidR="00223B8B">
        <w:rPr>
          <w:rFonts w:ascii="ＭＳ 明朝" w:eastAsia="ＭＳ 明朝" w:hAnsi="ＭＳ 明朝" w:hint="eastAsia"/>
        </w:rPr>
        <w:t>基本的な</w:t>
      </w:r>
      <w:r>
        <w:rPr>
          <w:rFonts w:ascii="ＭＳ 明朝" w:eastAsia="ＭＳ 明朝" w:hAnsi="ＭＳ 明朝" w:hint="eastAsia"/>
        </w:rPr>
        <w:t>労働条件を</w:t>
      </w:r>
      <w:r w:rsidR="009C64ED">
        <w:rPr>
          <w:rFonts w:ascii="ＭＳ 明朝" w:eastAsia="ＭＳ 明朝" w:hAnsi="ＭＳ 明朝" w:hint="eastAsia"/>
        </w:rPr>
        <w:t>〔表1〕に</w:t>
      </w:r>
      <w:r>
        <w:rPr>
          <w:rFonts w:ascii="ＭＳ 明朝" w:eastAsia="ＭＳ 明朝" w:hAnsi="ＭＳ 明朝" w:hint="eastAsia"/>
        </w:rPr>
        <w:t>押さえます。</w:t>
      </w:r>
    </w:p>
    <w:p w:rsidR="00F70FAB" w:rsidRDefault="00F70FAB" w:rsidP="0055216C">
      <w:pPr>
        <w:ind w:firstLineChars="100" w:firstLine="210"/>
        <w:rPr>
          <w:rFonts w:ascii="ＭＳ 明朝" w:eastAsia="ＭＳ 明朝" w:hAnsi="ＭＳ 明朝"/>
        </w:rPr>
      </w:pPr>
    </w:p>
    <w:tbl>
      <w:tblPr>
        <w:tblStyle w:val="a8"/>
        <w:tblW w:w="0" w:type="auto"/>
        <w:tblBorders>
          <w:top w:val="none" w:sz="0" w:space="0" w:color="auto"/>
          <w:left w:val="none" w:sz="0" w:space="0" w:color="auto"/>
          <w:bottom w:val="none" w:sz="0" w:space="0" w:color="auto"/>
          <w:right w:val="none" w:sz="0" w:space="0" w:color="auto"/>
        </w:tblBorders>
        <w:shd w:val="clear" w:color="auto" w:fill="E2EFD9" w:themeFill="accent6" w:themeFillTint="33"/>
        <w:tblLook w:val="04A0" w:firstRow="1" w:lastRow="0" w:firstColumn="1" w:lastColumn="0" w:noHBand="0" w:noVBand="1"/>
      </w:tblPr>
      <w:tblGrid>
        <w:gridCol w:w="1413"/>
        <w:gridCol w:w="2126"/>
        <w:gridCol w:w="4955"/>
      </w:tblGrid>
      <w:tr w:rsidR="0028348B" w:rsidTr="007B48D8">
        <w:tc>
          <w:tcPr>
            <w:tcW w:w="8494" w:type="dxa"/>
            <w:gridSpan w:val="3"/>
            <w:tcBorders>
              <w:top w:val="nil"/>
              <w:bottom w:val="single" w:sz="12" w:space="0" w:color="auto"/>
            </w:tcBorders>
            <w:shd w:val="clear" w:color="auto" w:fill="E2EFD9" w:themeFill="accent6" w:themeFillTint="33"/>
          </w:tcPr>
          <w:p w:rsidR="0028348B" w:rsidRPr="009C64ED" w:rsidRDefault="0028348B" w:rsidP="008246DC">
            <w:pPr>
              <w:jc w:val="center"/>
              <w:rPr>
                <w:rFonts w:ascii="ＭＳ ゴシック" w:eastAsia="ＭＳ ゴシック" w:hAnsi="ＭＳ ゴシック"/>
              </w:rPr>
            </w:pPr>
            <w:r w:rsidRPr="009C64ED">
              <w:rPr>
                <w:rFonts w:ascii="ＭＳ ゴシック" w:eastAsia="ＭＳ ゴシック" w:hAnsi="ＭＳ ゴシック" w:hint="eastAsia"/>
              </w:rPr>
              <w:t>〔表1〕トンネル</w:t>
            </w:r>
            <w:r w:rsidR="009C64ED" w:rsidRPr="009C64ED">
              <w:rPr>
                <w:rFonts w:ascii="ＭＳ ゴシック" w:eastAsia="ＭＳ ゴシック" w:hAnsi="ＭＳ ゴシック" w:hint="eastAsia"/>
              </w:rPr>
              <w:t>工事に従事する坑夫の労働条件</w:t>
            </w:r>
          </w:p>
        </w:tc>
      </w:tr>
      <w:tr w:rsidR="00223B8B" w:rsidTr="007B48D8">
        <w:tc>
          <w:tcPr>
            <w:tcW w:w="1413" w:type="dxa"/>
            <w:tcBorders>
              <w:top w:val="single" w:sz="12" w:space="0" w:color="auto"/>
            </w:tcBorders>
            <w:shd w:val="clear" w:color="auto" w:fill="E2EFD9" w:themeFill="accent6" w:themeFillTint="33"/>
          </w:tcPr>
          <w:p w:rsidR="00223B8B" w:rsidRDefault="003B0051" w:rsidP="0055216C">
            <w:pPr>
              <w:rPr>
                <w:rFonts w:ascii="ＭＳ 明朝" w:eastAsia="ＭＳ 明朝" w:hAnsi="ＭＳ 明朝"/>
              </w:rPr>
            </w:pPr>
            <w:r>
              <w:rPr>
                <w:rFonts w:ascii="ＭＳ 明朝" w:eastAsia="ＭＳ 明朝" w:hAnsi="ＭＳ 明朝" w:hint="eastAsia"/>
              </w:rPr>
              <w:t>項目</w:t>
            </w:r>
          </w:p>
        </w:tc>
        <w:tc>
          <w:tcPr>
            <w:tcW w:w="2126" w:type="dxa"/>
            <w:tcBorders>
              <w:top w:val="single" w:sz="12" w:space="0" w:color="auto"/>
            </w:tcBorders>
            <w:shd w:val="clear" w:color="auto" w:fill="E2EFD9" w:themeFill="accent6" w:themeFillTint="33"/>
          </w:tcPr>
          <w:p w:rsidR="00223B8B" w:rsidRDefault="003B0051" w:rsidP="0055216C">
            <w:pPr>
              <w:rPr>
                <w:rFonts w:ascii="ＭＳ 明朝" w:eastAsia="ＭＳ 明朝" w:hAnsi="ＭＳ 明朝"/>
              </w:rPr>
            </w:pPr>
            <w:r>
              <w:rPr>
                <w:rFonts w:ascii="ＭＳ 明朝" w:eastAsia="ＭＳ 明朝" w:hAnsi="ＭＳ 明朝" w:hint="eastAsia"/>
              </w:rPr>
              <w:t>条件</w:t>
            </w:r>
          </w:p>
        </w:tc>
        <w:tc>
          <w:tcPr>
            <w:tcW w:w="4955" w:type="dxa"/>
            <w:tcBorders>
              <w:top w:val="single" w:sz="12" w:space="0" w:color="auto"/>
            </w:tcBorders>
            <w:shd w:val="clear" w:color="auto" w:fill="E2EFD9" w:themeFill="accent6" w:themeFillTint="33"/>
          </w:tcPr>
          <w:p w:rsidR="00223B8B" w:rsidRDefault="003B0051" w:rsidP="0055216C">
            <w:pPr>
              <w:rPr>
                <w:rFonts w:ascii="ＭＳ 明朝" w:eastAsia="ＭＳ 明朝" w:hAnsi="ＭＳ 明朝"/>
              </w:rPr>
            </w:pPr>
            <w:r>
              <w:rPr>
                <w:rFonts w:ascii="ＭＳ 明朝" w:eastAsia="ＭＳ 明朝" w:hAnsi="ＭＳ 明朝" w:hint="eastAsia"/>
              </w:rPr>
              <w:t>その内容など</w:t>
            </w:r>
          </w:p>
        </w:tc>
      </w:tr>
      <w:tr w:rsidR="00223B8B" w:rsidTr="007B48D8">
        <w:tc>
          <w:tcPr>
            <w:tcW w:w="1413" w:type="dxa"/>
            <w:shd w:val="clear" w:color="auto" w:fill="E2EFD9" w:themeFill="accent6" w:themeFillTint="33"/>
          </w:tcPr>
          <w:p w:rsidR="00223B8B" w:rsidRDefault="00223B8B" w:rsidP="0055216C">
            <w:pPr>
              <w:rPr>
                <w:rFonts w:ascii="ＭＳ 明朝" w:eastAsia="ＭＳ 明朝" w:hAnsi="ＭＳ 明朝"/>
              </w:rPr>
            </w:pPr>
            <w:r>
              <w:rPr>
                <w:rFonts w:ascii="ＭＳ 明朝" w:eastAsia="ＭＳ 明朝" w:hAnsi="ＭＳ 明朝" w:hint="eastAsia"/>
              </w:rPr>
              <w:t>雇用期間</w:t>
            </w:r>
          </w:p>
        </w:tc>
        <w:tc>
          <w:tcPr>
            <w:tcW w:w="2126" w:type="dxa"/>
            <w:shd w:val="clear" w:color="auto" w:fill="E2EFD9" w:themeFill="accent6" w:themeFillTint="33"/>
          </w:tcPr>
          <w:p w:rsidR="00223B8B" w:rsidRDefault="00223B8B" w:rsidP="0055216C">
            <w:pPr>
              <w:rPr>
                <w:rFonts w:ascii="ＭＳ 明朝" w:eastAsia="ＭＳ 明朝" w:hAnsi="ＭＳ 明朝"/>
              </w:rPr>
            </w:pPr>
            <w:r>
              <w:rPr>
                <w:rFonts w:ascii="ＭＳ 明朝" w:eastAsia="ＭＳ 明朝" w:hAnsi="ＭＳ 明朝" w:hint="eastAsia"/>
              </w:rPr>
              <w:t>期間の定めあり</w:t>
            </w:r>
          </w:p>
        </w:tc>
        <w:tc>
          <w:tcPr>
            <w:tcW w:w="4955" w:type="dxa"/>
            <w:shd w:val="clear" w:color="auto" w:fill="E2EFD9" w:themeFill="accent6" w:themeFillTint="33"/>
          </w:tcPr>
          <w:p w:rsidR="00223B8B" w:rsidRDefault="00223B8B" w:rsidP="0055216C">
            <w:pPr>
              <w:rPr>
                <w:rFonts w:ascii="ＭＳ 明朝" w:eastAsia="ＭＳ 明朝" w:hAnsi="ＭＳ 明朝"/>
              </w:rPr>
            </w:pPr>
            <w:r>
              <w:rPr>
                <w:rFonts w:ascii="ＭＳ 明朝" w:eastAsia="ＭＳ 明朝" w:hAnsi="ＭＳ 明朝" w:hint="eastAsia"/>
              </w:rPr>
              <w:t>年度の途中採用も3月31まで。「更新有」である。</w:t>
            </w:r>
          </w:p>
        </w:tc>
      </w:tr>
      <w:tr w:rsidR="00223B8B" w:rsidTr="007B48D8">
        <w:tc>
          <w:tcPr>
            <w:tcW w:w="1413" w:type="dxa"/>
            <w:shd w:val="clear" w:color="auto" w:fill="E2EFD9" w:themeFill="accent6" w:themeFillTint="33"/>
          </w:tcPr>
          <w:p w:rsidR="00223B8B" w:rsidRDefault="003B0051" w:rsidP="0055216C">
            <w:pPr>
              <w:rPr>
                <w:rFonts w:ascii="ＭＳ 明朝" w:eastAsia="ＭＳ 明朝" w:hAnsi="ＭＳ 明朝"/>
              </w:rPr>
            </w:pPr>
            <w:r>
              <w:rPr>
                <w:rFonts w:ascii="ＭＳ 明朝" w:eastAsia="ＭＳ 明朝" w:hAnsi="ＭＳ 明朝" w:hint="eastAsia"/>
              </w:rPr>
              <w:t>業務内容</w:t>
            </w:r>
          </w:p>
        </w:tc>
        <w:tc>
          <w:tcPr>
            <w:tcW w:w="2126" w:type="dxa"/>
            <w:shd w:val="clear" w:color="auto" w:fill="E2EFD9" w:themeFill="accent6" w:themeFillTint="33"/>
          </w:tcPr>
          <w:p w:rsidR="00223B8B" w:rsidRDefault="00223B8B" w:rsidP="0055216C">
            <w:pPr>
              <w:rPr>
                <w:rFonts w:ascii="ＭＳ 明朝" w:eastAsia="ＭＳ 明朝" w:hAnsi="ＭＳ 明朝"/>
              </w:rPr>
            </w:pPr>
            <w:r>
              <w:rPr>
                <w:rFonts w:ascii="ＭＳ 明朝" w:eastAsia="ＭＳ 明朝" w:hAnsi="ＭＳ 明朝" w:hint="eastAsia"/>
              </w:rPr>
              <w:t>掘削技術員</w:t>
            </w:r>
          </w:p>
        </w:tc>
        <w:tc>
          <w:tcPr>
            <w:tcW w:w="4955" w:type="dxa"/>
            <w:shd w:val="clear" w:color="auto" w:fill="E2EFD9" w:themeFill="accent6" w:themeFillTint="33"/>
          </w:tcPr>
          <w:p w:rsidR="00223B8B" w:rsidRDefault="00223B8B" w:rsidP="0055216C">
            <w:pPr>
              <w:rPr>
                <w:rFonts w:ascii="ＭＳ 明朝" w:eastAsia="ＭＳ 明朝" w:hAnsi="ＭＳ 明朝"/>
              </w:rPr>
            </w:pPr>
            <w:r>
              <w:rPr>
                <w:rFonts w:ascii="ＭＳ 明朝" w:eastAsia="ＭＳ 明朝" w:hAnsi="ＭＳ 明朝" w:hint="eastAsia"/>
              </w:rPr>
              <w:t>「掘削班員」だが、インバート工兼務あり。</w:t>
            </w:r>
          </w:p>
        </w:tc>
      </w:tr>
      <w:tr w:rsidR="003B0051" w:rsidTr="007B48D8">
        <w:tc>
          <w:tcPr>
            <w:tcW w:w="1413" w:type="dxa"/>
            <w:shd w:val="clear" w:color="auto" w:fill="E2EFD9" w:themeFill="accent6" w:themeFillTint="33"/>
          </w:tcPr>
          <w:p w:rsidR="003B0051" w:rsidRDefault="003B0051" w:rsidP="0055216C">
            <w:pPr>
              <w:rPr>
                <w:rFonts w:ascii="ＭＳ 明朝" w:eastAsia="ＭＳ 明朝" w:hAnsi="ＭＳ 明朝"/>
              </w:rPr>
            </w:pPr>
            <w:r>
              <w:rPr>
                <w:rFonts w:ascii="ＭＳ 明朝" w:eastAsia="ＭＳ 明朝" w:hAnsi="ＭＳ 明朝" w:hint="eastAsia"/>
              </w:rPr>
              <w:t>労働時間</w:t>
            </w:r>
          </w:p>
        </w:tc>
        <w:tc>
          <w:tcPr>
            <w:tcW w:w="2126" w:type="dxa"/>
            <w:shd w:val="clear" w:color="auto" w:fill="E2EFD9" w:themeFill="accent6" w:themeFillTint="33"/>
          </w:tcPr>
          <w:p w:rsidR="00DD4216" w:rsidRDefault="003B0051" w:rsidP="00DD4216">
            <w:pPr>
              <w:rPr>
                <w:rFonts w:ascii="ＭＳ 明朝" w:eastAsia="ＭＳ 明朝" w:hAnsi="ＭＳ 明朝"/>
              </w:rPr>
            </w:pPr>
            <w:r>
              <w:rPr>
                <w:rFonts w:ascii="ＭＳ 明朝" w:eastAsia="ＭＳ 明朝" w:hAnsi="ＭＳ 明朝" w:hint="eastAsia"/>
              </w:rPr>
              <w:t>1年単位の変形</w:t>
            </w:r>
            <w:r w:rsidR="00DD4216">
              <w:rPr>
                <w:rFonts w:ascii="ＭＳ 明朝" w:eastAsia="ＭＳ 明朝" w:hAnsi="ＭＳ 明朝" w:hint="eastAsia"/>
              </w:rPr>
              <w:t>労働</w:t>
            </w:r>
            <w:r>
              <w:rPr>
                <w:rFonts w:ascii="ＭＳ 明朝" w:eastAsia="ＭＳ 明朝" w:hAnsi="ＭＳ 明朝" w:hint="eastAsia"/>
              </w:rPr>
              <w:t>時間</w:t>
            </w:r>
            <w:r w:rsidR="00DD4216">
              <w:rPr>
                <w:rFonts w:ascii="ＭＳ 明朝" w:eastAsia="ＭＳ 明朝" w:hAnsi="ＭＳ 明朝" w:hint="eastAsia"/>
              </w:rPr>
              <w:t>制（1年変形）</w:t>
            </w:r>
          </w:p>
        </w:tc>
        <w:tc>
          <w:tcPr>
            <w:tcW w:w="4955" w:type="dxa"/>
            <w:shd w:val="clear" w:color="auto" w:fill="E2EFD9" w:themeFill="accent6" w:themeFillTint="33"/>
          </w:tcPr>
          <w:p w:rsidR="003B0051" w:rsidRPr="003B0051" w:rsidRDefault="003B0051" w:rsidP="0055216C">
            <w:pPr>
              <w:rPr>
                <w:rFonts w:ascii="ＭＳ 明朝" w:eastAsia="ＭＳ 明朝" w:hAnsi="ＭＳ 明朝"/>
                <w:color w:val="FF0000"/>
              </w:rPr>
            </w:pPr>
            <w:r>
              <w:rPr>
                <w:rFonts w:ascii="ＭＳ 明朝" w:eastAsia="ＭＳ 明朝" w:hAnsi="ＭＳ 明朝" w:hint="eastAsia"/>
              </w:rPr>
              <w:t xml:space="preserve">1番方　8：00～17：00　2番方20:00～5：00　</w:t>
            </w:r>
            <w:r w:rsidRPr="00833D06">
              <w:rPr>
                <w:rFonts w:ascii="ＭＳ 明朝" w:eastAsia="ＭＳ 明朝" w:hAnsi="ＭＳ 明朝" w:hint="eastAsia"/>
                <w:b/>
              </w:rPr>
              <w:t>※</w:t>
            </w:r>
            <w:r w:rsidR="00A13D11" w:rsidRPr="00833D06">
              <w:rPr>
                <w:rFonts w:ascii="ＭＳ 明朝" w:eastAsia="ＭＳ 明朝" w:hAnsi="ＭＳ 明朝" w:hint="eastAsia"/>
                <w:b/>
              </w:rPr>
              <w:t>1</w:t>
            </w:r>
          </w:p>
          <w:p w:rsidR="003B0051" w:rsidRDefault="003B0051" w:rsidP="0055216C">
            <w:pPr>
              <w:rPr>
                <w:rFonts w:ascii="ＭＳ 明朝" w:eastAsia="ＭＳ 明朝" w:hAnsi="ＭＳ 明朝"/>
              </w:rPr>
            </w:pPr>
            <w:r>
              <w:rPr>
                <w:rFonts w:ascii="ＭＳ 明朝" w:eastAsia="ＭＳ 明朝" w:hAnsi="ＭＳ 明朝" w:hint="eastAsia"/>
              </w:rPr>
              <w:t>休憩90分</w:t>
            </w:r>
          </w:p>
          <w:p w:rsidR="003B0051" w:rsidRDefault="003B0051" w:rsidP="0055216C">
            <w:pPr>
              <w:rPr>
                <w:rFonts w:ascii="ＭＳ 明朝" w:eastAsia="ＭＳ 明朝" w:hAnsi="ＭＳ 明朝"/>
              </w:rPr>
            </w:pPr>
            <w:r>
              <w:rPr>
                <w:rFonts w:ascii="ＭＳ 明朝" w:eastAsia="ＭＳ 明朝" w:hAnsi="ＭＳ 明朝" w:hint="eastAsia"/>
              </w:rPr>
              <w:t>所定外労働</w:t>
            </w:r>
            <w:r w:rsidR="00DD4216">
              <w:rPr>
                <w:rFonts w:ascii="ＭＳ 明朝" w:eastAsia="ＭＳ 明朝" w:hAnsi="ＭＳ 明朝" w:hint="eastAsia"/>
              </w:rPr>
              <w:t>あり。</w:t>
            </w:r>
          </w:p>
        </w:tc>
      </w:tr>
      <w:tr w:rsidR="003B0051" w:rsidTr="007B48D8">
        <w:tc>
          <w:tcPr>
            <w:tcW w:w="1413" w:type="dxa"/>
            <w:shd w:val="clear" w:color="auto" w:fill="E2EFD9" w:themeFill="accent6" w:themeFillTint="33"/>
          </w:tcPr>
          <w:p w:rsidR="003B0051" w:rsidRDefault="003B0051" w:rsidP="0055216C">
            <w:pPr>
              <w:rPr>
                <w:rFonts w:ascii="ＭＳ 明朝" w:eastAsia="ＭＳ 明朝" w:hAnsi="ＭＳ 明朝"/>
              </w:rPr>
            </w:pPr>
            <w:r>
              <w:rPr>
                <w:rFonts w:ascii="ＭＳ 明朝" w:eastAsia="ＭＳ 明朝" w:hAnsi="ＭＳ 明朝" w:hint="eastAsia"/>
              </w:rPr>
              <w:t>休日</w:t>
            </w:r>
          </w:p>
        </w:tc>
        <w:tc>
          <w:tcPr>
            <w:tcW w:w="2126" w:type="dxa"/>
            <w:shd w:val="clear" w:color="auto" w:fill="E2EFD9" w:themeFill="accent6" w:themeFillTint="33"/>
          </w:tcPr>
          <w:p w:rsidR="003B0051" w:rsidRDefault="00833D06" w:rsidP="0055216C">
            <w:pPr>
              <w:rPr>
                <w:rFonts w:ascii="ＭＳ 明朝" w:eastAsia="ＭＳ 明朝" w:hAnsi="ＭＳ 明朝"/>
              </w:rPr>
            </w:pPr>
            <w:r>
              <w:rPr>
                <w:rFonts w:ascii="ＭＳ 明朝" w:eastAsia="ＭＳ 明朝" w:hAnsi="ＭＳ 明朝" w:hint="eastAsia"/>
              </w:rPr>
              <w:t>「</w:t>
            </w:r>
            <w:r w:rsidR="00DD4216">
              <w:rPr>
                <w:rFonts w:ascii="ＭＳ 明朝" w:eastAsia="ＭＳ 明朝" w:hAnsi="ＭＳ 明朝" w:hint="eastAsia"/>
              </w:rPr>
              <w:t>1年変形</w:t>
            </w:r>
            <w:r>
              <w:rPr>
                <w:rFonts w:ascii="ＭＳ 明朝" w:eastAsia="ＭＳ 明朝" w:hAnsi="ＭＳ 明朝" w:hint="eastAsia"/>
              </w:rPr>
              <w:t>」</w:t>
            </w:r>
          </w:p>
        </w:tc>
        <w:tc>
          <w:tcPr>
            <w:tcW w:w="4955" w:type="dxa"/>
            <w:shd w:val="clear" w:color="auto" w:fill="E2EFD9" w:themeFill="accent6" w:themeFillTint="33"/>
          </w:tcPr>
          <w:p w:rsidR="003B0051" w:rsidRDefault="00DD4216" w:rsidP="0055216C">
            <w:pPr>
              <w:rPr>
                <w:rFonts w:ascii="ＭＳ 明朝" w:eastAsia="ＭＳ 明朝" w:hAnsi="ＭＳ 明朝"/>
              </w:rPr>
            </w:pPr>
            <w:r>
              <w:rPr>
                <w:rFonts w:ascii="ＭＳ 明朝" w:eastAsia="ＭＳ 明朝" w:hAnsi="ＭＳ 明朝" w:hint="eastAsia"/>
              </w:rPr>
              <w:t>カレンダーによる。振替あり。</w:t>
            </w:r>
            <w:r w:rsidR="00A13D11" w:rsidRPr="00833D06">
              <w:rPr>
                <w:rFonts w:ascii="ＭＳ 明朝" w:eastAsia="ＭＳ 明朝" w:hAnsi="ＭＳ 明朝" w:hint="eastAsia"/>
                <w:b/>
              </w:rPr>
              <w:t>※2</w:t>
            </w:r>
          </w:p>
        </w:tc>
      </w:tr>
      <w:tr w:rsidR="00DD4216" w:rsidTr="007B48D8">
        <w:tc>
          <w:tcPr>
            <w:tcW w:w="1413" w:type="dxa"/>
            <w:shd w:val="clear" w:color="auto" w:fill="E2EFD9" w:themeFill="accent6" w:themeFillTint="33"/>
          </w:tcPr>
          <w:p w:rsidR="00DD4216" w:rsidRDefault="00DD4216" w:rsidP="0055216C">
            <w:pPr>
              <w:rPr>
                <w:rFonts w:ascii="ＭＳ 明朝" w:eastAsia="ＭＳ 明朝" w:hAnsi="ＭＳ 明朝"/>
              </w:rPr>
            </w:pPr>
            <w:r>
              <w:rPr>
                <w:rFonts w:ascii="ＭＳ 明朝" w:eastAsia="ＭＳ 明朝" w:hAnsi="ＭＳ 明朝" w:hint="eastAsia"/>
              </w:rPr>
              <w:t>賃金</w:t>
            </w:r>
          </w:p>
        </w:tc>
        <w:tc>
          <w:tcPr>
            <w:tcW w:w="2126" w:type="dxa"/>
            <w:shd w:val="clear" w:color="auto" w:fill="E2EFD9" w:themeFill="accent6" w:themeFillTint="33"/>
          </w:tcPr>
          <w:p w:rsidR="00DD4216" w:rsidRDefault="00DD4216" w:rsidP="0055216C">
            <w:pPr>
              <w:rPr>
                <w:rFonts w:ascii="ＭＳ 明朝" w:eastAsia="ＭＳ 明朝" w:hAnsi="ＭＳ 明朝"/>
              </w:rPr>
            </w:pPr>
            <w:r>
              <w:rPr>
                <w:rFonts w:ascii="ＭＳ 明朝" w:eastAsia="ＭＳ 明朝" w:hAnsi="ＭＳ 明朝" w:hint="eastAsia"/>
              </w:rPr>
              <w:t>日給</w:t>
            </w:r>
          </w:p>
          <w:p w:rsidR="00FA0AC1" w:rsidRDefault="00FA0AC1" w:rsidP="0055216C">
            <w:pPr>
              <w:rPr>
                <w:rFonts w:ascii="ＭＳ 明朝" w:eastAsia="ＭＳ 明朝" w:hAnsi="ＭＳ 明朝"/>
              </w:rPr>
            </w:pPr>
          </w:p>
          <w:p w:rsidR="00FA0AC1" w:rsidRDefault="00FA0AC1" w:rsidP="0055216C">
            <w:pPr>
              <w:rPr>
                <w:rFonts w:ascii="ＭＳ 明朝" w:eastAsia="ＭＳ 明朝" w:hAnsi="ＭＳ 明朝"/>
              </w:rPr>
            </w:pPr>
            <w:r>
              <w:rPr>
                <w:rFonts w:ascii="ＭＳ 明朝" w:eastAsia="ＭＳ 明朝" w:hAnsi="ＭＳ 明朝" w:hint="eastAsia"/>
              </w:rPr>
              <w:t>出来高給</w:t>
            </w:r>
          </w:p>
          <w:p w:rsidR="00FA0AC1" w:rsidRDefault="00FA0AC1" w:rsidP="0055216C">
            <w:pPr>
              <w:rPr>
                <w:rFonts w:ascii="ＭＳ 明朝" w:eastAsia="ＭＳ 明朝" w:hAnsi="ＭＳ 明朝"/>
              </w:rPr>
            </w:pPr>
            <w:r>
              <w:rPr>
                <w:rFonts w:ascii="ＭＳ 明朝" w:eastAsia="ＭＳ 明朝" w:hAnsi="ＭＳ 明朝" w:hint="eastAsia"/>
              </w:rPr>
              <w:t>（坑夫は「請負」が基本）</w:t>
            </w:r>
          </w:p>
        </w:tc>
        <w:tc>
          <w:tcPr>
            <w:tcW w:w="4955" w:type="dxa"/>
            <w:shd w:val="clear" w:color="auto" w:fill="E2EFD9" w:themeFill="accent6" w:themeFillTint="33"/>
          </w:tcPr>
          <w:p w:rsidR="00DD4216" w:rsidRDefault="00DD4216" w:rsidP="0055216C">
            <w:pPr>
              <w:rPr>
                <w:rFonts w:ascii="ＭＳ 明朝" w:eastAsia="ＭＳ 明朝" w:hAnsi="ＭＳ 明朝"/>
              </w:rPr>
            </w:pPr>
            <w:r>
              <w:rPr>
                <w:rFonts w:ascii="ＭＳ 明朝" w:eastAsia="ＭＳ 明朝" w:hAnsi="ＭＳ 明朝" w:hint="eastAsia"/>
              </w:rPr>
              <w:t>5名とも基本賃金は日給（新規12,000～13,000円、更新</w:t>
            </w:r>
            <w:r w:rsidR="00C21BE7">
              <w:rPr>
                <w:rFonts w:ascii="ＭＳ 明朝" w:eastAsia="ＭＳ 明朝" w:hAnsi="ＭＳ 明朝" w:hint="eastAsia"/>
              </w:rPr>
              <w:t>者</w:t>
            </w:r>
            <w:r>
              <w:rPr>
                <w:rFonts w:ascii="ＭＳ 明朝" w:eastAsia="ＭＳ 明朝" w:hAnsi="ＭＳ 明朝" w:hint="eastAsia"/>
              </w:rPr>
              <w:t>1名は14,000円）</w:t>
            </w:r>
          </w:p>
          <w:p w:rsidR="00DD4216" w:rsidRDefault="00A13D11" w:rsidP="0055216C">
            <w:pPr>
              <w:rPr>
                <w:rFonts w:ascii="ＭＳ 明朝" w:eastAsia="ＭＳ 明朝" w:hAnsi="ＭＳ 明朝"/>
              </w:rPr>
            </w:pPr>
            <w:r>
              <w:rPr>
                <w:rFonts w:ascii="ＭＳ 明朝" w:eastAsia="ＭＳ 明朝" w:hAnsi="ＭＳ 明朝" w:hint="eastAsia"/>
              </w:rPr>
              <w:t>出来高給は☑されていないが、「基本単価はその都度定める。保障給時間当たり</w:t>
            </w:r>
            <w:r w:rsidR="00833D06">
              <w:rPr>
                <w:rFonts w:ascii="ＭＳ 明朝" w:eastAsia="ＭＳ 明朝" w:hAnsi="ＭＳ 明朝" w:hint="eastAsia"/>
              </w:rPr>
              <w:t>〇</w:t>
            </w:r>
            <w:r>
              <w:rPr>
                <w:rFonts w:ascii="ＭＳ 明朝" w:eastAsia="ＭＳ 明朝" w:hAnsi="ＭＳ 明朝" w:hint="eastAsia"/>
              </w:rPr>
              <w:t>円」である。</w:t>
            </w:r>
            <w:r w:rsidRPr="00833D06">
              <w:rPr>
                <w:rFonts w:ascii="ＭＳ 明朝" w:eastAsia="ＭＳ 明朝" w:hAnsi="ＭＳ 明朝" w:hint="eastAsia"/>
                <w:b/>
              </w:rPr>
              <w:t>※3</w:t>
            </w:r>
          </w:p>
          <w:p w:rsidR="00DD4216" w:rsidRDefault="00DD4216" w:rsidP="0055216C">
            <w:pPr>
              <w:rPr>
                <w:rFonts w:ascii="ＭＳ 明朝" w:eastAsia="ＭＳ 明朝" w:hAnsi="ＭＳ 明朝"/>
              </w:rPr>
            </w:pPr>
            <w:r>
              <w:rPr>
                <w:rFonts w:ascii="ＭＳ 明朝" w:eastAsia="ＭＳ 明朝" w:hAnsi="ＭＳ 明朝" w:hint="eastAsia"/>
              </w:rPr>
              <w:t>割増賃金率は法定。</w:t>
            </w:r>
            <w:r w:rsidR="0008338B">
              <w:rPr>
                <w:rFonts w:ascii="ＭＳ 明朝" w:eastAsia="ＭＳ 明朝" w:hAnsi="ＭＳ 明朝" w:hint="eastAsia"/>
              </w:rPr>
              <w:t>「</w:t>
            </w:r>
            <w:r>
              <w:rPr>
                <w:rFonts w:ascii="ＭＳ 明朝" w:eastAsia="ＭＳ 明朝" w:hAnsi="ＭＳ 明朝" w:hint="eastAsia"/>
              </w:rPr>
              <w:t>建退共</w:t>
            </w:r>
            <w:r w:rsidR="0008338B">
              <w:rPr>
                <w:rFonts w:ascii="ＭＳ 明朝" w:eastAsia="ＭＳ 明朝" w:hAnsi="ＭＳ 明朝" w:hint="eastAsia"/>
              </w:rPr>
              <w:t>」</w:t>
            </w:r>
            <w:r w:rsidR="00C21BE7">
              <w:rPr>
                <w:rFonts w:ascii="ＭＳ 明朝" w:eastAsia="ＭＳ 明朝" w:hAnsi="ＭＳ 明朝" w:hint="eastAsia"/>
              </w:rPr>
              <w:t>制度</w:t>
            </w:r>
            <w:r>
              <w:rPr>
                <w:rFonts w:ascii="ＭＳ 明朝" w:eastAsia="ＭＳ 明朝" w:hAnsi="ＭＳ 明朝" w:hint="eastAsia"/>
              </w:rPr>
              <w:t>あり。</w:t>
            </w:r>
          </w:p>
        </w:tc>
      </w:tr>
      <w:tr w:rsidR="00DD4216" w:rsidTr="007B48D8">
        <w:tc>
          <w:tcPr>
            <w:tcW w:w="1413" w:type="dxa"/>
            <w:shd w:val="clear" w:color="auto" w:fill="E2EFD9" w:themeFill="accent6" w:themeFillTint="33"/>
          </w:tcPr>
          <w:p w:rsidR="00DD4216" w:rsidRDefault="00A13D11" w:rsidP="0055216C">
            <w:pPr>
              <w:rPr>
                <w:rFonts w:ascii="ＭＳ 明朝" w:eastAsia="ＭＳ 明朝" w:hAnsi="ＭＳ 明朝"/>
              </w:rPr>
            </w:pPr>
            <w:r>
              <w:rPr>
                <w:rFonts w:ascii="ＭＳ 明朝" w:eastAsia="ＭＳ 明朝" w:hAnsi="ＭＳ 明朝" w:hint="eastAsia"/>
              </w:rPr>
              <w:t>社会保険</w:t>
            </w:r>
          </w:p>
        </w:tc>
        <w:tc>
          <w:tcPr>
            <w:tcW w:w="2126" w:type="dxa"/>
            <w:shd w:val="clear" w:color="auto" w:fill="E2EFD9" w:themeFill="accent6" w:themeFillTint="33"/>
          </w:tcPr>
          <w:p w:rsidR="00DD4216" w:rsidRDefault="00DD4216" w:rsidP="0055216C">
            <w:pPr>
              <w:rPr>
                <w:rFonts w:ascii="ＭＳ 明朝" w:eastAsia="ＭＳ 明朝" w:hAnsi="ＭＳ 明朝"/>
              </w:rPr>
            </w:pPr>
          </w:p>
        </w:tc>
        <w:tc>
          <w:tcPr>
            <w:tcW w:w="4955" w:type="dxa"/>
            <w:shd w:val="clear" w:color="auto" w:fill="E2EFD9" w:themeFill="accent6" w:themeFillTint="33"/>
          </w:tcPr>
          <w:p w:rsidR="00DD4216" w:rsidRDefault="00A13D11" w:rsidP="0055216C">
            <w:pPr>
              <w:rPr>
                <w:rFonts w:ascii="ＭＳ 明朝" w:eastAsia="ＭＳ 明朝" w:hAnsi="ＭＳ 明朝"/>
              </w:rPr>
            </w:pPr>
            <w:r>
              <w:rPr>
                <w:rFonts w:ascii="ＭＳ 明朝" w:eastAsia="ＭＳ 明朝" w:hAnsi="ＭＳ 明朝" w:hint="eastAsia"/>
              </w:rPr>
              <w:t>厚生年金、健康保険、雇用保険の適用</w:t>
            </w:r>
          </w:p>
        </w:tc>
      </w:tr>
      <w:tr w:rsidR="00A13D11" w:rsidRPr="00833D06" w:rsidTr="007B48D8">
        <w:tc>
          <w:tcPr>
            <w:tcW w:w="8494" w:type="dxa"/>
            <w:gridSpan w:val="3"/>
            <w:shd w:val="clear" w:color="auto" w:fill="E2EFD9" w:themeFill="accent6" w:themeFillTint="33"/>
            <w:vAlign w:val="center"/>
          </w:tcPr>
          <w:p w:rsidR="00971BC4" w:rsidRDefault="00A13D11" w:rsidP="00971BC4">
            <w:pPr>
              <w:ind w:firstLineChars="600" w:firstLine="1265"/>
              <w:rPr>
                <w:rFonts w:ascii="ＭＳ 明朝" w:eastAsia="ＭＳ 明朝" w:hAnsi="ＭＳ 明朝"/>
              </w:rPr>
            </w:pPr>
            <w:r w:rsidRPr="00833D06">
              <w:rPr>
                <w:rFonts w:ascii="ＭＳ 明朝" w:eastAsia="ＭＳ 明朝" w:hAnsi="ＭＳ 明朝" w:hint="eastAsia"/>
                <w:b/>
              </w:rPr>
              <w:t>※1</w:t>
            </w:r>
            <w:r>
              <w:rPr>
                <w:rFonts w:ascii="ＭＳ 明朝" w:eastAsia="ＭＳ 明朝" w:hAnsi="ＭＳ 明朝" w:hint="eastAsia"/>
              </w:rPr>
              <w:t xml:space="preserve">　2017年（平成29年）10月1日施行の就業規則では「夜勤　19：00～</w:t>
            </w:r>
          </w:p>
          <w:p w:rsidR="00A13D11" w:rsidRDefault="00A13D11" w:rsidP="00971BC4">
            <w:pPr>
              <w:ind w:firstLineChars="600" w:firstLine="1260"/>
              <w:rPr>
                <w:rFonts w:ascii="ＭＳ 明朝" w:eastAsia="ＭＳ 明朝" w:hAnsi="ＭＳ 明朝"/>
              </w:rPr>
            </w:pPr>
            <w:r>
              <w:rPr>
                <w:rFonts w:ascii="ＭＳ 明朝" w:eastAsia="ＭＳ 明朝" w:hAnsi="ＭＳ 明朝" w:hint="eastAsia"/>
              </w:rPr>
              <w:lastRenderedPageBreak/>
              <w:t>4：00」となっている。</w:t>
            </w:r>
          </w:p>
          <w:p w:rsidR="000A41DA" w:rsidRDefault="000A41DA" w:rsidP="00971BC4">
            <w:pPr>
              <w:ind w:firstLineChars="600" w:firstLine="1265"/>
              <w:rPr>
                <w:rFonts w:ascii="ＭＳ 明朝" w:eastAsia="ＭＳ 明朝" w:hAnsi="ＭＳ 明朝"/>
              </w:rPr>
            </w:pPr>
            <w:r w:rsidRPr="00833D06">
              <w:rPr>
                <w:rFonts w:ascii="ＭＳ 明朝" w:eastAsia="ＭＳ 明朝" w:hAnsi="ＭＳ 明朝" w:hint="eastAsia"/>
                <w:b/>
              </w:rPr>
              <w:t>※2</w:t>
            </w:r>
            <w:r>
              <w:rPr>
                <w:rFonts w:ascii="ＭＳ 明朝" w:eastAsia="ＭＳ 明朝" w:hAnsi="ＭＳ 明朝" w:hint="eastAsia"/>
              </w:rPr>
              <w:t xml:space="preserve">　社員は祝祭日13日が休日となっている。</w:t>
            </w:r>
          </w:p>
          <w:p w:rsidR="00012B04" w:rsidRDefault="000A41DA" w:rsidP="00833D06">
            <w:pPr>
              <w:ind w:leftChars="600" w:left="1260"/>
              <w:rPr>
                <w:rFonts w:ascii="ＭＳ 明朝" w:eastAsia="ＭＳ 明朝" w:hAnsi="ＭＳ 明朝"/>
              </w:rPr>
            </w:pPr>
            <w:r>
              <w:rPr>
                <w:rFonts w:ascii="ＭＳ 明朝" w:eastAsia="ＭＳ 明朝" w:hAnsi="ＭＳ 明朝" w:hint="eastAsia"/>
              </w:rPr>
              <w:t>「1年変形」の作業員は❶毎日曜日、❷4週ごとに第2、第3土曜日、❸年末年始6日、夏期4日、</w:t>
            </w:r>
            <w:r w:rsidR="00012B04">
              <w:rPr>
                <w:rFonts w:ascii="ＭＳ 明朝" w:eastAsia="ＭＳ 明朝" w:hAnsi="ＭＳ 明朝" w:hint="eastAsia"/>
              </w:rPr>
              <w:t>5月連休3日となっている。</w:t>
            </w:r>
          </w:p>
          <w:p w:rsidR="003C19E0" w:rsidRDefault="003C19E0" w:rsidP="00971BC4">
            <w:pPr>
              <w:ind w:firstLineChars="600" w:firstLine="1265"/>
              <w:rPr>
                <w:rFonts w:ascii="ＭＳ 明朝" w:eastAsia="ＭＳ 明朝" w:hAnsi="ＭＳ 明朝"/>
              </w:rPr>
            </w:pPr>
            <w:r w:rsidRPr="00833D06">
              <w:rPr>
                <w:rFonts w:ascii="ＭＳ 明朝" w:eastAsia="ＭＳ 明朝" w:hAnsi="ＭＳ 明朝" w:hint="eastAsia"/>
                <w:b/>
              </w:rPr>
              <w:t>※3</w:t>
            </w:r>
            <w:r w:rsidR="000A41DA">
              <w:rPr>
                <w:rFonts w:ascii="ＭＳ 明朝" w:eastAsia="ＭＳ 明朝" w:hAnsi="ＭＳ 明朝" w:hint="eastAsia"/>
              </w:rPr>
              <w:t xml:space="preserve">　</w:t>
            </w:r>
            <w:r w:rsidR="00104AE3">
              <w:rPr>
                <w:rFonts w:ascii="ＭＳ 明朝" w:eastAsia="ＭＳ 明朝" w:hAnsi="ＭＳ 明朝"/>
              </w:rPr>
              <w:t xml:space="preserve"> </w:t>
            </w:r>
          </w:p>
          <w:p w:rsidR="003C19E0" w:rsidRDefault="003C19E0" w:rsidP="003C19E0">
            <w:pPr>
              <w:rPr>
                <w:rFonts w:ascii="ＭＳ 明朝" w:eastAsia="ＭＳ 明朝" w:hAnsi="ＭＳ 明朝"/>
              </w:rPr>
            </w:pPr>
            <w:r>
              <w:rPr>
                <w:rFonts w:ascii="ＭＳ 明朝" w:eastAsia="ＭＳ 明朝" w:hAnsi="ＭＳ 明朝" w:hint="eastAsia"/>
              </w:rPr>
              <w:t xml:space="preserve">　</w:t>
            </w:r>
            <w:r w:rsidR="00971BC4">
              <w:rPr>
                <w:rFonts w:ascii="ＭＳ 明朝" w:eastAsia="ＭＳ 明朝" w:hAnsi="ＭＳ 明朝" w:hint="eastAsia"/>
              </w:rPr>
              <w:t xml:space="preserve">　　　 </w:t>
            </w:r>
            <w:r w:rsidR="00971BC4">
              <w:rPr>
                <w:rFonts w:ascii="ＭＳ 明朝" w:eastAsia="ＭＳ 明朝" w:hAnsi="ＭＳ 明朝"/>
              </w:rPr>
              <w:t xml:space="preserve">  </w:t>
            </w:r>
            <w:r w:rsidR="00971BC4">
              <w:rPr>
                <w:rFonts w:ascii="ＭＳ 明朝" w:eastAsia="ＭＳ 明朝" w:hAnsi="ＭＳ 明朝" w:hint="eastAsia"/>
              </w:rPr>
              <w:t xml:space="preserve"> </w:t>
            </w:r>
            <w:r>
              <w:rPr>
                <w:rFonts w:ascii="ＭＳ 明朝" w:eastAsia="ＭＳ 明朝" w:hAnsi="ＭＳ 明朝" w:hint="eastAsia"/>
              </w:rPr>
              <w:t>1　個人出来高賃金制　出来高＝単価×出来高</w:t>
            </w:r>
          </w:p>
          <w:p w:rsidR="003C19E0" w:rsidRDefault="003C19E0" w:rsidP="003C19E0">
            <w:pPr>
              <w:rPr>
                <w:rFonts w:ascii="ＭＳ 明朝" w:eastAsia="ＭＳ 明朝" w:hAnsi="ＭＳ 明朝"/>
              </w:rPr>
            </w:pPr>
            <w:r>
              <w:rPr>
                <w:rFonts w:ascii="ＭＳ 明朝" w:eastAsia="ＭＳ 明朝" w:hAnsi="ＭＳ 明朝" w:hint="eastAsia"/>
              </w:rPr>
              <w:t xml:space="preserve">　</w:t>
            </w:r>
            <w:r w:rsidR="00971BC4">
              <w:rPr>
                <w:rFonts w:ascii="ＭＳ 明朝" w:eastAsia="ＭＳ 明朝" w:hAnsi="ＭＳ 明朝" w:hint="eastAsia"/>
              </w:rPr>
              <w:t xml:space="preserve"> </w:t>
            </w:r>
            <w:r w:rsidR="00971BC4">
              <w:rPr>
                <w:rFonts w:ascii="ＭＳ 明朝" w:eastAsia="ＭＳ 明朝" w:hAnsi="ＭＳ 明朝"/>
              </w:rPr>
              <w:t xml:space="preserve">         </w:t>
            </w:r>
            <w:r>
              <w:rPr>
                <w:rFonts w:ascii="ＭＳ 明朝" w:eastAsia="ＭＳ 明朝" w:hAnsi="ＭＳ 明朝" w:hint="eastAsia"/>
              </w:rPr>
              <w:t>2．団体出来高賃金制　団体出来高給＝単価×出来高</w:t>
            </w:r>
          </w:p>
          <w:p w:rsidR="00971BC4" w:rsidRDefault="00971BC4" w:rsidP="003C19E0">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0288" behindDoc="0" locked="0" layoutInCell="1" allowOverlap="1">
                      <wp:simplePos x="0" y="0"/>
                      <wp:positionH relativeFrom="column">
                        <wp:posOffset>2807335</wp:posOffset>
                      </wp:positionH>
                      <wp:positionV relativeFrom="paragraph">
                        <wp:posOffset>49530</wp:posOffset>
                      </wp:positionV>
                      <wp:extent cx="2609850" cy="5524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609850" cy="552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A48E1" w:rsidRDefault="00DA48E1" w:rsidP="00971BC4">
                                  <w:pPr>
                                    <w:rPr>
                                      <w:rFonts w:ascii="ＭＳ 明朝" w:eastAsia="ＭＳ 明朝" w:hAnsi="ＭＳ 明朝"/>
                                      <w:color w:val="000000" w:themeColor="text1"/>
                                    </w:rPr>
                                  </w:pPr>
                                  <w:r w:rsidRPr="00971BC4">
                                    <w:rPr>
                                      <w:rFonts w:ascii="ＭＳ 明朝" w:eastAsia="ＭＳ 明朝" w:hAnsi="ＭＳ 明朝" w:hint="eastAsia"/>
                                      <w:color w:val="000000" w:themeColor="text1"/>
                                    </w:rPr>
                                    <w:t>個人時間割給</w:t>
                                  </w:r>
                                </w:p>
                                <w:p w:rsidR="00DA48E1" w:rsidRPr="00971BC4" w:rsidRDefault="00DA48E1" w:rsidP="00971BC4">
                                  <w:pPr>
                                    <w:rPr>
                                      <w:rFonts w:ascii="ＭＳ 明朝" w:eastAsia="ＭＳ 明朝" w:hAnsi="ＭＳ 明朝"/>
                                      <w:color w:val="000000" w:themeColor="text1"/>
                                    </w:rPr>
                                  </w:pPr>
                                  <w:r w:rsidRPr="00971BC4">
                                    <w:rPr>
                                      <w:rFonts w:ascii="ＭＳ 明朝" w:eastAsia="ＭＳ 明朝" w:hAnsi="ＭＳ 明朝" w:hint="eastAsia"/>
                                      <w:color w:val="000000" w:themeColor="text1"/>
                                    </w:rPr>
                                    <w:t>個人時間割給×個人労働時間の総和</w:t>
                                  </w:r>
                                </w:p>
                                <w:p w:rsidR="00DA48E1" w:rsidRPr="00971BC4" w:rsidRDefault="00DA48E1" w:rsidP="00971BC4">
                                  <w:pPr>
                                    <w:rPr>
                                      <w:rFonts w:ascii="ＭＳ 明朝" w:eastAsia="ＭＳ 明朝" w:hAnsi="ＭＳ 明朝"/>
                                    </w:rPr>
                                  </w:pPr>
                                </w:p>
                                <w:p w:rsidR="00DA48E1" w:rsidRDefault="00DA48E1" w:rsidP="00971B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221.05pt;margin-top:3.9pt;width:205.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" filled="f" stroked="f" strokeweight="1pt">
                      <v:textbox>
                        <w:txbxContent>
                          <w:p w:rsidR="00DA48E1" w:rsidRDefault="00DA48E1" w:rsidP="00971BC4">
                            <w:pPr>
                              <w:rPr>
                                <w:rFonts w:ascii="ＭＳ 明朝" w:eastAsia="ＭＳ 明朝" w:hAnsi="ＭＳ 明朝"/>
                                <w:color w:val="000000" w:themeColor="text1"/>
                              </w:rPr>
                            </w:pPr>
                            <w:r w:rsidRPr="00971BC4">
                              <w:rPr>
                                <w:rFonts w:ascii="ＭＳ 明朝" w:eastAsia="ＭＳ 明朝" w:hAnsi="ＭＳ 明朝" w:hint="eastAsia"/>
                                <w:color w:val="000000" w:themeColor="text1"/>
                              </w:rPr>
                              <w:t>個人時間割給</w:t>
                            </w:r>
                          </w:p>
                          <w:p w:rsidR="00DA48E1" w:rsidRPr="00971BC4" w:rsidRDefault="00DA48E1" w:rsidP="00971BC4">
                            <w:pPr>
                              <w:rPr>
                                <w:rFonts w:ascii="ＭＳ 明朝" w:eastAsia="ＭＳ 明朝" w:hAnsi="ＭＳ 明朝"/>
                                <w:color w:val="000000" w:themeColor="text1"/>
                              </w:rPr>
                            </w:pPr>
                            <w:r w:rsidRPr="00971BC4">
                              <w:rPr>
                                <w:rFonts w:ascii="ＭＳ 明朝" w:eastAsia="ＭＳ 明朝" w:hAnsi="ＭＳ 明朝" w:hint="eastAsia"/>
                                <w:color w:val="000000" w:themeColor="text1"/>
                              </w:rPr>
                              <w:t>個人時間割給×個人労働時間の総和</w:t>
                            </w:r>
                          </w:p>
                          <w:p w:rsidR="00DA48E1" w:rsidRPr="00971BC4" w:rsidRDefault="00DA48E1" w:rsidP="00971BC4">
                            <w:pPr>
                              <w:rPr>
                                <w:rFonts w:ascii="ＭＳ 明朝" w:eastAsia="ＭＳ 明朝" w:hAnsi="ＭＳ 明朝"/>
                              </w:rPr>
                            </w:pPr>
                          </w:p>
                          <w:p w:rsidR="00DA48E1" w:rsidRDefault="00DA48E1" w:rsidP="00971BC4">
                            <w:pPr>
                              <w:jc w:val="center"/>
                            </w:pPr>
                          </w:p>
                        </w:txbxContent>
                      </v:textbox>
                    </v:rect>
                  </w:pict>
                </mc:Fallback>
              </mc:AlternateContent>
            </w:r>
          </w:p>
          <w:p w:rsidR="003C19E0" w:rsidRPr="00971BC4" w:rsidRDefault="00971BC4" w:rsidP="003C19E0">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2810510</wp:posOffset>
                      </wp:positionH>
                      <wp:positionV relativeFrom="paragraph">
                        <wp:posOffset>85725</wp:posOffset>
                      </wp:positionV>
                      <wp:extent cx="232410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3346A1" id="直線コネクタ 6"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21.3pt,6.75pt" to="404.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" strokecolor="#4472c4 [3204]" strokeweight=".5pt">
                      <v:stroke joinstyle="miter"/>
                    </v:line>
                  </w:pict>
                </mc:Fallback>
              </mc:AlternateContent>
            </w:r>
            <w:r w:rsidR="003C19E0">
              <w:rPr>
                <w:rFonts w:ascii="ＭＳ 明朝" w:eastAsia="ＭＳ 明朝" w:hAnsi="ＭＳ 明朝" w:hint="eastAsia"/>
              </w:rPr>
              <w:t xml:space="preserve">　 </w:t>
            </w:r>
            <w:r w:rsidR="003C19E0">
              <w:rPr>
                <w:rFonts w:ascii="ＭＳ 明朝" w:eastAsia="ＭＳ 明朝" w:hAnsi="ＭＳ 明朝"/>
              </w:rPr>
              <w:t xml:space="preserve">  </w:t>
            </w:r>
            <w:r>
              <w:rPr>
                <w:rFonts w:ascii="ＭＳ 明朝" w:eastAsia="ＭＳ 明朝" w:hAnsi="ＭＳ 明朝"/>
              </w:rPr>
              <w:t xml:space="preserve">         </w:t>
            </w:r>
            <w:r>
              <w:rPr>
                <w:rFonts w:ascii="ＭＳ 明朝" w:eastAsia="ＭＳ 明朝" w:hAnsi="ＭＳ 明朝" w:hint="eastAsia"/>
              </w:rPr>
              <w:t xml:space="preserve"> </w:t>
            </w:r>
            <w:r w:rsidR="003C19E0">
              <w:rPr>
                <w:rFonts w:ascii="ＭＳ 明朝" w:eastAsia="ＭＳ 明朝" w:hAnsi="ＭＳ 明朝" w:hint="eastAsia"/>
              </w:rPr>
              <w:t>個人出来高＝団体</w:t>
            </w:r>
            <w:r w:rsidR="003C19E0" w:rsidRPr="00971BC4">
              <w:rPr>
                <w:rFonts w:ascii="ＭＳ 明朝" w:eastAsia="ＭＳ 明朝" w:hAnsi="ＭＳ 明朝" w:hint="eastAsia"/>
              </w:rPr>
              <w:t>出来高給</w:t>
            </w:r>
            <w:r>
              <w:rPr>
                <w:rFonts w:ascii="ＭＳ 明朝" w:eastAsia="ＭＳ 明朝" w:hAnsi="ＭＳ 明朝" w:hint="eastAsia"/>
              </w:rPr>
              <w:t>×</w:t>
            </w:r>
            <w:r w:rsidRPr="00971BC4">
              <w:rPr>
                <w:rFonts w:ascii="ＭＳ 明朝" w:eastAsia="ＭＳ 明朝" w:hAnsi="ＭＳ 明朝"/>
              </w:rPr>
              <w:t xml:space="preserve"> </w:t>
            </w:r>
          </w:p>
          <w:p w:rsidR="003C19E0" w:rsidRDefault="003C19E0" w:rsidP="003C19E0">
            <w:pPr>
              <w:rPr>
                <w:rFonts w:ascii="ＭＳ 明朝" w:eastAsia="ＭＳ 明朝" w:hAnsi="ＭＳ 明朝"/>
              </w:rPr>
            </w:pPr>
            <w:r>
              <w:rPr>
                <w:rFonts w:ascii="ＭＳ 明朝" w:eastAsia="ＭＳ 明朝" w:hAnsi="ＭＳ 明朝" w:hint="eastAsia"/>
              </w:rPr>
              <w:t xml:space="preserve">　</w:t>
            </w:r>
            <w:r w:rsidR="00971BC4">
              <w:rPr>
                <w:rFonts w:ascii="ＭＳ 明朝" w:eastAsia="ＭＳ 明朝" w:hAnsi="ＭＳ 明朝" w:hint="eastAsia"/>
              </w:rPr>
              <w:t xml:space="preserve">　　　　　</w:t>
            </w:r>
            <w:r>
              <w:rPr>
                <w:rFonts w:ascii="ＭＳ 明朝" w:eastAsia="ＭＳ 明朝" w:hAnsi="ＭＳ 明朝" w:hint="eastAsia"/>
              </w:rPr>
              <w:t>4　単価はその都度定める</w:t>
            </w:r>
          </w:p>
          <w:p w:rsidR="00971BC4" w:rsidRDefault="00971BC4" w:rsidP="003C19E0">
            <w:pPr>
              <w:rPr>
                <w:rFonts w:ascii="ＭＳ 明朝" w:eastAsia="ＭＳ 明朝" w:hAnsi="ＭＳ 明朝"/>
              </w:rPr>
            </w:pPr>
          </w:p>
          <w:p w:rsidR="00A13D11" w:rsidRDefault="000A41DA" w:rsidP="00104AE3">
            <w:pPr>
              <w:rPr>
                <w:rFonts w:ascii="ＭＳ 明朝" w:eastAsia="ＭＳ 明朝" w:hAnsi="ＭＳ 明朝"/>
              </w:rPr>
            </w:pPr>
            <w:r>
              <w:rPr>
                <w:rFonts w:ascii="ＭＳ 明朝" w:eastAsia="ＭＳ 明朝" w:hAnsi="ＭＳ 明朝" w:hint="eastAsia"/>
              </w:rPr>
              <w:t xml:space="preserve">　　</w:t>
            </w:r>
            <w:r w:rsidR="00833D06">
              <w:rPr>
                <w:rFonts w:ascii="ＭＳ 明朝" w:eastAsia="ＭＳ 明朝" w:hAnsi="ＭＳ 明朝" w:hint="eastAsia"/>
              </w:rPr>
              <w:t xml:space="preserve">　　　　　　　</w:t>
            </w:r>
            <w:r>
              <w:rPr>
                <w:rFonts w:ascii="ＭＳ 明朝" w:eastAsia="ＭＳ 明朝" w:hAnsi="ＭＳ 明朝" w:hint="eastAsia"/>
              </w:rPr>
              <w:t>（個人出来高が常用に達しない時、日額の6割）</w:t>
            </w:r>
          </w:p>
        </w:tc>
      </w:tr>
    </w:tbl>
    <w:p w:rsidR="00F70FAB" w:rsidRPr="00A13D11" w:rsidRDefault="00F70FAB" w:rsidP="00A13D11">
      <w:pPr>
        <w:rPr>
          <w:rFonts w:ascii="ＭＳ 明朝" w:eastAsia="ＭＳ 明朝" w:hAnsi="ＭＳ 明朝"/>
        </w:rPr>
      </w:pPr>
    </w:p>
    <w:p w:rsidR="008C12F2" w:rsidRDefault="008C12F2" w:rsidP="0055216C">
      <w:pPr>
        <w:ind w:firstLineChars="100" w:firstLine="210"/>
        <w:rPr>
          <w:rFonts w:ascii="ＭＳ 明朝" w:eastAsia="ＭＳ 明朝" w:hAnsi="ＭＳ 明朝"/>
        </w:rPr>
      </w:pPr>
      <w:r>
        <w:rPr>
          <w:rFonts w:ascii="ＭＳ 明朝" w:eastAsia="ＭＳ 明朝" w:hAnsi="ＭＳ 明朝"/>
        </w:rPr>
        <w:t>C</w:t>
      </w:r>
      <w:r>
        <w:rPr>
          <w:rFonts w:ascii="ＭＳ 明朝" w:eastAsia="ＭＳ 明朝" w:hAnsi="ＭＳ 明朝" w:hint="eastAsia"/>
        </w:rPr>
        <w:t>heckは</w:t>
      </w:r>
      <w:r w:rsidR="00C50CFD">
        <w:rPr>
          <w:rFonts w:ascii="ＭＳ 明朝" w:eastAsia="ＭＳ 明朝" w:hAnsi="ＭＳ 明朝" w:hint="eastAsia"/>
        </w:rPr>
        <w:t>、</w:t>
      </w:r>
      <w:r>
        <w:rPr>
          <w:rFonts w:ascii="ＭＳ 明朝" w:eastAsia="ＭＳ 明朝" w:hAnsi="ＭＳ 明朝" w:hint="eastAsia"/>
        </w:rPr>
        <w:t>①労働基準法（以下、「労基法」</w:t>
      </w:r>
      <w:r w:rsidR="0016152A">
        <w:rPr>
          <w:rFonts w:ascii="ＭＳ 明朝" w:eastAsia="ＭＳ 明朝" w:hAnsi="ＭＳ 明朝" w:hint="eastAsia"/>
        </w:rPr>
        <w:t>）</w:t>
      </w:r>
      <w:r w:rsidR="00C50CFD">
        <w:rPr>
          <w:rFonts w:ascii="ＭＳ 明朝" w:eastAsia="ＭＳ 明朝" w:hAnsi="ＭＳ 明朝" w:hint="eastAsia"/>
        </w:rPr>
        <w:t>の労働時間規制の基本</w:t>
      </w:r>
      <w:r w:rsidR="006D51A6">
        <w:rPr>
          <w:rFonts w:ascii="ＭＳ 明朝" w:eastAsia="ＭＳ 明朝" w:hAnsi="ＭＳ 明朝" w:hint="eastAsia"/>
        </w:rPr>
        <w:t>および、</w:t>
      </w:r>
      <w:r w:rsidR="00C50CFD">
        <w:rPr>
          <w:rFonts w:ascii="ＭＳ 明朝" w:eastAsia="ＭＳ 明朝" w:hAnsi="ＭＳ 明朝" w:hint="eastAsia"/>
        </w:rPr>
        <w:t>②「1年変形」の導入要件</w:t>
      </w:r>
      <w:r w:rsidR="006D51A6">
        <w:rPr>
          <w:rFonts w:ascii="ＭＳ 明朝" w:eastAsia="ＭＳ 明朝" w:hAnsi="ＭＳ 明朝" w:hint="eastAsia"/>
        </w:rPr>
        <w:t>、</w:t>
      </w:r>
      <w:r w:rsidR="00C50CFD">
        <w:rPr>
          <w:rFonts w:ascii="ＭＳ 明朝" w:eastAsia="ＭＳ 明朝" w:hAnsi="ＭＳ 明朝" w:hint="eastAsia"/>
        </w:rPr>
        <w:t>すなわち制度の「しばり」、</w:t>
      </w:r>
      <w:r w:rsidR="006D51A6">
        <w:rPr>
          <w:rFonts w:ascii="ＭＳ 明朝" w:eastAsia="ＭＳ 明朝" w:hAnsi="ＭＳ 明朝" w:hint="eastAsia"/>
        </w:rPr>
        <w:t>さらに、</w:t>
      </w:r>
      <w:r w:rsidR="00C50CFD">
        <w:rPr>
          <w:rFonts w:ascii="ＭＳ 明朝" w:eastAsia="ＭＳ 明朝" w:hAnsi="ＭＳ 明朝" w:hint="eastAsia"/>
        </w:rPr>
        <w:t>③「36協定」</w:t>
      </w:r>
      <w:r w:rsidR="00F61C07">
        <w:rPr>
          <w:rFonts w:ascii="ＭＳ 明朝" w:eastAsia="ＭＳ 明朝" w:hAnsi="ＭＳ 明朝" w:hint="eastAsia"/>
        </w:rPr>
        <w:t>について、</w:t>
      </w:r>
      <w:r w:rsidR="00C50CFD">
        <w:rPr>
          <w:rFonts w:ascii="ＭＳ 明朝" w:eastAsia="ＭＳ 明朝" w:hAnsi="ＭＳ 明朝" w:hint="eastAsia"/>
        </w:rPr>
        <w:t>それぞれの</w:t>
      </w:r>
      <w:r w:rsidR="006D51A6">
        <w:rPr>
          <w:rFonts w:ascii="ＭＳ 明朝" w:eastAsia="ＭＳ 明朝" w:hAnsi="ＭＳ 明朝" w:hint="eastAsia"/>
        </w:rPr>
        <w:t>労働時間</w:t>
      </w:r>
      <w:r w:rsidR="00C50CFD">
        <w:rPr>
          <w:rFonts w:ascii="ＭＳ 明朝" w:eastAsia="ＭＳ 明朝" w:hAnsi="ＭＳ 明朝" w:hint="eastAsia"/>
        </w:rPr>
        <w:t>規制から「1年変形」のもとでの「2時間残業」の</w:t>
      </w:r>
      <w:r w:rsidR="00F61C07">
        <w:rPr>
          <w:rFonts w:ascii="ＭＳ 明朝" w:eastAsia="ＭＳ 明朝" w:hAnsi="ＭＳ 明朝" w:hint="eastAsia"/>
        </w:rPr>
        <w:t>適法性を見る手法をとってい</w:t>
      </w:r>
      <w:r w:rsidR="006D51A6">
        <w:rPr>
          <w:rFonts w:ascii="ＭＳ 明朝" w:eastAsia="ＭＳ 明朝" w:hAnsi="ＭＳ 明朝" w:hint="eastAsia"/>
        </w:rPr>
        <w:t>ます</w:t>
      </w:r>
      <w:r w:rsidR="00F61C07">
        <w:rPr>
          <w:rFonts w:ascii="ＭＳ 明朝" w:eastAsia="ＭＳ 明朝" w:hAnsi="ＭＳ 明朝" w:hint="eastAsia"/>
        </w:rPr>
        <w:t>。なお、</w:t>
      </w:r>
      <w:r w:rsidR="00914E73">
        <w:rPr>
          <w:rFonts w:ascii="ＭＳ 明朝" w:eastAsia="ＭＳ 明朝" w:hAnsi="ＭＳ 明朝" w:hint="eastAsia"/>
        </w:rPr>
        <w:t>今後の</w:t>
      </w:r>
      <w:r w:rsidR="00F61C07">
        <w:rPr>
          <w:rFonts w:ascii="ＭＳ 明朝" w:eastAsia="ＭＳ 明朝" w:hAnsi="ＭＳ 明朝" w:hint="eastAsia"/>
        </w:rPr>
        <w:t>検討の助けとなるよう</w:t>
      </w:r>
      <w:r w:rsidR="001F175E">
        <w:rPr>
          <w:rFonts w:ascii="ＭＳ 明朝" w:eastAsia="ＭＳ 明朝" w:hAnsi="ＭＳ 明朝" w:hint="eastAsia"/>
        </w:rPr>
        <w:t>「1年変形」</w:t>
      </w:r>
      <w:r w:rsidR="00F61C07">
        <w:rPr>
          <w:rFonts w:ascii="ＭＳ 明朝" w:eastAsia="ＭＳ 明朝" w:hAnsi="ＭＳ 明朝" w:hint="eastAsia"/>
        </w:rPr>
        <w:t>の「そもそも」にも触れてい</w:t>
      </w:r>
      <w:r w:rsidR="006D51A6">
        <w:rPr>
          <w:rFonts w:ascii="ＭＳ 明朝" w:eastAsia="ＭＳ 明朝" w:hAnsi="ＭＳ 明朝" w:hint="eastAsia"/>
        </w:rPr>
        <w:t>ます</w:t>
      </w:r>
      <w:r w:rsidR="00F61C07">
        <w:rPr>
          <w:rFonts w:ascii="ＭＳ 明朝" w:eastAsia="ＭＳ 明朝" w:hAnsi="ＭＳ 明朝" w:hint="eastAsia"/>
        </w:rPr>
        <w:t>。</w:t>
      </w:r>
    </w:p>
    <w:p w:rsidR="00F61C07" w:rsidRPr="006D51A6" w:rsidRDefault="00F61C07" w:rsidP="00F61C07">
      <w:pPr>
        <w:rPr>
          <w:rFonts w:ascii="ＭＳ 明朝" w:eastAsia="ＭＳ 明朝" w:hAnsi="ＭＳ 明朝"/>
        </w:rPr>
      </w:pPr>
    </w:p>
    <w:p w:rsidR="00F61C07" w:rsidRPr="006D51A6" w:rsidRDefault="00F61C07" w:rsidP="00F61C07">
      <w:pPr>
        <w:rPr>
          <w:rFonts w:ascii="ＭＳ ゴシック" w:eastAsia="ＭＳ ゴシック" w:hAnsi="ＭＳ ゴシック"/>
        </w:rPr>
      </w:pPr>
      <w:r w:rsidRPr="006D51A6">
        <w:rPr>
          <w:rFonts w:ascii="ＭＳ ゴシック" w:eastAsia="ＭＳ ゴシック" w:hAnsi="ＭＳ ゴシック" w:hint="eastAsia"/>
        </w:rPr>
        <w:t>１．「1年変形」のもとで就業規則通りに働いた場合の就労日数および総労働時間</w:t>
      </w:r>
    </w:p>
    <w:p w:rsidR="00914E73" w:rsidRDefault="00914E73" w:rsidP="00F61C07">
      <w:pPr>
        <w:rPr>
          <w:rFonts w:ascii="ＭＳ 明朝" w:eastAsia="ＭＳ 明朝" w:hAnsi="ＭＳ 明朝"/>
        </w:rPr>
      </w:pPr>
    </w:p>
    <w:p w:rsidR="0020772F" w:rsidRDefault="00914E73" w:rsidP="00F61C07">
      <w:pPr>
        <w:rPr>
          <w:rFonts w:ascii="ＭＳ 明朝" w:eastAsia="ＭＳ 明朝" w:hAnsi="ＭＳ 明朝"/>
        </w:rPr>
      </w:pPr>
      <w:r>
        <w:rPr>
          <w:rFonts w:ascii="ＭＳ 明朝" w:eastAsia="ＭＳ 明朝" w:hAnsi="ＭＳ 明朝" w:hint="eastAsia"/>
        </w:rPr>
        <w:t>（1）</w:t>
      </w:r>
      <w:r w:rsidR="00264784">
        <w:rPr>
          <w:rFonts w:ascii="ＭＳ 明朝" w:eastAsia="ＭＳ 明朝" w:hAnsi="ＭＳ 明朝" w:hint="eastAsia"/>
        </w:rPr>
        <w:t>就業規則から労働時間の規定を</w:t>
      </w:r>
      <w:r w:rsidR="006833BA">
        <w:rPr>
          <w:rFonts w:ascii="ＭＳ 明朝" w:eastAsia="ＭＳ 明朝" w:hAnsi="ＭＳ 明朝" w:hint="eastAsia"/>
        </w:rPr>
        <w:t>抜粋</w:t>
      </w:r>
    </w:p>
    <w:p w:rsidR="008E505E" w:rsidRPr="00264784" w:rsidRDefault="008E505E" w:rsidP="00F61C07">
      <w:pPr>
        <w:rPr>
          <w:rFonts w:ascii="ＭＳ 明朝" w:eastAsia="ＭＳ 明朝" w:hAnsi="ＭＳ 明朝"/>
        </w:rPr>
      </w:pPr>
    </w:p>
    <w:tbl>
      <w:tblPr>
        <w:tblStyle w:val="a8"/>
        <w:tblW w:w="0" w:type="auto"/>
        <w:tblBorders>
          <w:top w:val="none" w:sz="0" w:space="0" w:color="auto"/>
          <w:left w:val="none" w:sz="0" w:space="0" w:color="auto"/>
          <w:bottom w:val="none" w:sz="0" w:space="0" w:color="auto"/>
          <w:right w:val="none" w:sz="0" w:space="0" w:color="auto"/>
        </w:tblBorders>
        <w:shd w:val="clear" w:color="auto" w:fill="E2EFD9" w:themeFill="accent6" w:themeFillTint="33"/>
        <w:tblLook w:val="04A0" w:firstRow="1" w:lastRow="0" w:firstColumn="1" w:lastColumn="0" w:noHBand="0" w:noVBand="1"/>
      </w:tblPr>
      <w:tblGrid>
        <w:gridCol w:w="1696"/>
        <w:gridCol w:w="6798"/>
      </w:tblGrid>
      <w:tr w:rsidR="00914E73" w:rsidTr="007B48D8">
        <w:tc>
          <w:tcPr>
            <w:tcW w:w="8494" w:type="dxa"/>
            <w:gridSpan w:val="2"/>
            <w:tcBorders>
              <w:top w:val="nil"/>
              <w:bottom w:val="single" w:sz="12" w:space="0" w:color="auto"/>
            </w:tcBorders>
            <w:shd w:val="clear" w:color="auto" w:fill="E2EFD9" w:themeFill="accent6" w:themeFillTint="33"/>
          </w:tcPr>
          <w:p w:rsidR="00914E73" w:rsidRPr="00F871F9" w:rsidRDefault="00914E73" w:rsidP="0087751B">
            <w:pPr>
              <w:jc w:val="center"/>
              <w:rPr>
                <w:rFonts w:ascii="ＭＳ ゴシック" w:eastAsia="ＭＳ ゴシック" w:hAnsi="ＭＳ ゴシック"/>
              </w:rPr>
            </w:pPr>
            <w:r w:rsidRPr="00F871F9">
              <w:rPr>
                <w:rFonts w:ascii="ＭＳ ゴシック" w:eastAsia="ＭＳ ゴシック" w:hAnsi="ＭＳ ゴシック" w:hint="eastAsia"/>
              </w:rPr>
              <w:t>〔表</w:t>
            </w:r>
            <w:r w:rsidR="009C64ED">
              <w:rPr>
                <w:rFonts w:ascii="ＭＳ ゴシック" w:eastAsia="ＭＳ ゴシック" w:hAnsi="ＭＳ ゴシック" w:hint="eastAsia"/>
              </w:rPr>
              <w:t>2</w:t>
            </w:r>
            <w:r w:rsidRPr="00F871F9">
              <w:rPr>
                <w:rFonts w:ascii="ＭＳ ゴシック" w:eastAsia="ＭＳ ゴシック" w:hAnsi="ＭＳ ゴシック" w:hint="eastAsia"/>
              </w:rPr>
              <w:t>〕1次下請</w:t>
            </w:r>
            <w:r w:rsidR="006D51A6" w:rsidRPr="00F871F9">
              <w:rPr>
                <w:rFonts w:ascii="ＭＳ ゴシック" w:eastAsia="ＭＳ ゴシック" w:hAnsi="ＭＳ ゴシック" w:hint="eastAsia"/>
              </w:rPr>
              <w:t>会社の</w:t>
            </w:r>
            <w:r w:rsidRPr="00F871F9">
              <w:rPr>
                <w:rFonts w:ascii="ＭＳ ゴシック" w:eastAsia="ＭＳ ゴシック" w:hAnsi="ＭＳ ゴシック" w:hint="eastAsia"/>
              </w:rPr>
              <w:t>就業規則からの抜粋</w:t>
            </w:r>
          </w:p>
        </w:tc>
      </w:tr>
      <w:tr w:rsidR="00AE447E" w:rsidTr="007B48D8">
        <w:tc>
          <w:tcPr>
            <w:tcW w:w="1696" w:type="dxa"/>
            <w:tcBorders>
              <w:top w:val="single" w:sz="12" w:space="0" w:color="auto"/>
            </w:tcBorders>
            <w:shd w:val="clear" w:color="auto" w:fill="E2EFD9" w:themeFill="accent6" w:themeFillTint="33"/>
          </w:tcPr>
          <w:p w:rsidR="00AE447E" w:rsidRDefault="00AE447E" w:rsidP="00F61C07">
            <w:pPr>
              <w:rPr>
                <w:rFonts w:ascii="ＭＳ 明朝" w:eastAsia="ＭＳ 明朝" w:hAnsi="ＭＳ 明朝"/>
              </w:rPr>
            </w:pPr>
            <w:r>
              <w:rPr>
                <w:rFonts w:ascii="ＭＳ 明朝" w:eastAsia="ＭＳ 明朝" w:hAnsi="ＭＳ 明朝" w:hint="eastAsia"/>
              </w:rPr>
              <w:t>所定労働時間</w:t>
            </w:r>
          </w:p>
        </w:tc>
        <w:tc>
          <w:tcPr>
            <w:tcW w:w="6798" w:type="dxa"/>
            <w:tcBorders>
              <w:top w:val="single" w:sz="12" w:space="0" w:color="auto"/>
            </w:tcBorders>
            <w:shd w:val="clear" w:color="auto" w:fill="E2EFD9" w:themeFill="accent6" w:themeFillTint="33"/>
          </w:tcPr>
          <w:p w:rsidR="00AE447E" w:rsidRDefault="00AE447E" w:rsidP="00104AE3">
            <w:pPr>
              <w:rPr>
                <w:rFonts w:ascii="ＭＳ 明朝" w:eastAsia="ＭＳ 明朝" w:hAnsi="ＭＳ 明朝"/>
              </w:rPr>
            </w:pPr>
            <w:r>
              <w:rPr>
                <w:rFonts w:ascii="ＭＳ 明朝" w:eastAsia="ＭＳ 明朝" w:hAnsi="ＭＳ 明朝" w:hint="eastAsia"/>
              </w:rPr>
              <w:t>7時間30分</w:t>
            </w:r>
            <w:r w:rsidR="00914E73">
              <w:rPr>
                <w:rFonts w:ascii="ＭＳ 明朝" w:eastAsia="ＭＳ 明朝" w:hAnsi="ＭＳ 明朝" w:hint="eastAsia"/>
              </w:rPr>
              <w:t>。</w:t>
            </w:r>
            <w:r>
              <w:rPr>
                <w:rFonts w:ascii="ＭＳ 明朝" w:eastAsia="ＭＳ 明朝" w:hAnsi="ＭＳ 明朝" w:hint="eastAsia"/>
              </w:rPr>
              <w:t>「変形労働時間を採用する事業場は労働基準監督署に届け出た変形労働時間に関する労使協定の定めによる」</w:t>
            </w:r>
          </w:p>
        </w:tc>
      </w:tr>
      <w:tr w:rsidR="00AE447E" w:rsidTr="007B48D8">
        <w:trPr>
          <w:trHeight w:val="730"/>
        </w:trPr>
        <w:tc>
          <w:tcPr>
            <w:tcW w:w="1696" w:type="dxa"/>
            <w:shd w:val="clear" w:color="auto" w:fill="E2EFD9" w:themeFill="accent6" w:themeFillTint="33"/>
          </w:tcPr>
          <w:p w:rsidR="00AE447E" w:rsidRDefault="00AE447E" w:rsidP="00AE447E">
            <w:pPr>
              <w:rPr>
                <w:rFonts w:ascii="ＭＳ 明朝" w:eastAsia="ＭＳ 明朝" w:hAnsi="ＭＳ 明朝"/>
              </w:rPr>
            </w:pPr>
            <w:r>
              <w:rPr>
                <w:rFonts w:ascii="ＭＳ 明朝" w:eastAsia="ＭＳ 明朝" w:hAnsi="ＭＳ 明朝" w:hint="eastAsia"/>
              </w:rPr>
              <w:t>勤務時間</w:t>
            </w:r>
          </w:p>
        </w:tc>
        <w:tc>
          <w:tcPr>
            <w:tcW w:w="6798" w:type="dxa"/>
            <w:shd w:val="clear" w:color="auto" w:fill="E2EFD9" w:themeFill="accent6" w:themeFillTint="33"/>
          </w:tcPr>
          <w:p w:rsidR="00AE447E" w:rsidRDefault="00AE447E" w:rsidP="00AE447E">
            <w:pPr>
              <w:rPr>
                <w:rFonts w:ascii="ＭＳ 明朝" w:eastAsia="ＭＳ 明朝" w:hAnsi="ＭＳ 明朝"/>
              </w:rPr>
            </w:pPr>
            <w:r>
              <w:rPr>
                <w:rFonts w:ascii="ＭＳ 明朝" w:eastAsia="ＭＳ 明朝" w:hAnsi="ＭＳ 明朝" w:hint="eastAsia"/>
              </w:rPr>
              <w:t>昼勤（「1の方」）は始業8：00　終業17：00</w:t>
            </w:r>
          </w:p>
          <w:p w:rsidR="00AE447E" w:rsidRDefault="00AE447E" w:rsidP="00AE447E">
            <w:pPr>
              <w:rPr>
                <w:rFonts w:ascii="ＭＳ 明朝" w:eastAsia="ＭＳ 明朝" w:hAnsi="ＭＳ 明朝"/>
              </w:rPr>
            </w:pPr>
            <w:r>
              <w:rPr>
                <w:rFonts w:ascii="ＭＳ 明朝" w:eastAsia="ＭＳ 明朝" w:hAnsi="ＭＳ 明朝" w:hint="eastAsia"/>
              </w:rPr>
              <w:t xml:space="preserve">夜勤（「2の方」）は始業19：00　</w:t>
            </w:r>
            <w:r w:rsidR="008E505E">
              <w:rPr>
                <w:rFonts w:ascii="ＭＳ 明朝" w:eastAsia="ＭＳ 明朝" w:hAnsi="ＭＳ 明朝" w:hint="eastAsia"/>
              </w:rPr>
              <w:t>終</w:t>
            </w:r>
            <w:r>
              <w:rPr>
                <w:rFonts w:ascii="ＭＳ 明朝" w:eastAsia="ＭＳ 明朝" w:hAnsi="ＭＳ 明朝" w:hint="eastAsia"/>
              </w:rPr>
              <w:t>業</w:t>
            </w:r>
            <w:r w:rsidR="0020772F">
              <w:rPr>
                <w:rFonts w:ascii="ＭＳ 明朝" w:eastAsia="ＭＳ 明朝" w:hAnsi="ＭＳ 明朝" w:hint="eastAsia"/>
              </w:rPr>
              <w:t>4：00</w:t>
            </w:r>
            <w:r w:rsidR="00012B04">
              <w:rPr>
                <w:rFonts w:ascii="ＭＳ 明朝" w:eastAsia="ＭＳ 明朝" w:hAnsi="ＭＳ 明朝" w:hint="eastAsia"/>
              </w:rPr>
              <w:t xml:space="preserve">　</w:t>
            </w:r>
            <w:r w:rsidR="00FA0AC1">
              <w:rPr>
                <w:rFonts w:ascii="ＭＳ 明朝" w:eastAsia="ＭＳ 明朝" w:hAnsi="ＭＳ 明朝" w:hint="eastAsia"/>
              </w:rPr>
              <w:t>（</w:t>
            </w:r>
            <w:r w:rsidR="00FA0AC1" w:rsidRPr="00FA0AC1">
              <w:rPr>
                <w:rFonts w:ascii="ＭＳ 明朝" w:eastAsia="ＭＳ 明朝" w:hAnsi="ＭＳ 明朝" w:hint="eastAsia"/>
                <w:b/>
              </w:rPr>
              <w:t>※1</w:t>
            </w:r>
            <w:r w:rsidR="00FA0AC1">
              <w:rPr>
                <w:rFonts w:ascii="ＭＳ 明朝" w:eastAsia="ＭＳ 明朝" w:hAnsi="ＭＳ 明朝" w:hint="eastAsia"/>
              </w:rPr>
              <w:t>参照）</w:t>
            </w:r>
          </w:p>
          <w:p w:rsidR="0020772F" w:rsidRDefault="0020772F" w:rsidP="00104AE3">
            <w:pPr>
              <w:rPr>
                <w:rFonts w:ascii="ＭＳ 明朝" w:eastAsia="ＭＳ 明朝" w:hAnsi="ＭＳ 明朝"/>
              </w:rPr>
            </w:pPr>
            <w:r>
              <w:rPr>
                <w:rFonts w:ascii="ＭＳ 明朝" w:eastAsia="ＭＳ 明朝" w:hAnsi="ＭＳ 明朝" w:hint="eastAsia"/>
              </w:rPr>
              <w:t>休憩は午前、午後各15分。昼食休憩は1時間</w:t>
            </w:r>
          </w:p>
        </w:tc>
      </w:tr>
      <w:tr w:rsidR="0020772F" w:rsidTr="007B48D8">
        <w:trPr>
          <w:trHeight w:val="730"/>
        </w:trPr>
        <w:tc>
          <w:tcPr>
            <w:tcW w:w="1696" w:type="dxa"/>
            <w:shd w:val="clear" w:color="auto" w:fill="E2EFD9" w:themeFill="accent6" w:themeFillTint="33"/>
          </w:tcPr>
          <w:p w:rsidR="0020772F" w:rsidRDefault="0020772F" w:rsidP="00AE447E">
            <w:pPr>
              <w:rPr>
                <w:rFonts w:ascii="ＭＳ 明朝" w:eastAsia="ＭＳ 明朝" w:hAnsi="ＭＳ 明朝"/>
              </w:rPr>
            </w:pPr>
            <w:r>
              <w:rPr>
                <w:rFonts w:ascii="ＭＳ 明朝" w:eastAsia="ＭＳ 明朝" w:hAnsi="ＭＳ 明朝" w:hint="eastAsia"/>
              </w:rPr>
              <w:t>労働時間</w:t>
            </w:r>
          </w:p>
        </w:tc>
        <w:tc>
          <w:tcPr>
            <w:tcW w:w="6798" w:type="dxa"/>
            <w:shd w:val="clear" w:color="auto" w:fill="E2EFD9" w:themeFill="accent6" w:themeFillTint="33"/>
          </w:tcPr>
          <w:p w:rsidR="0020772F" w:rsidRDefault="006D51A6" w:rsidP="00104AE3">
            <w:pPr>
              <w:rPr>
                <w:rFonts w:ascii="ＭＳ 明朝" w:eastAsia="ＭＳ 明朝" w:hAnsi="ＭＳ 明朝"/>
              </w:rPr>
            </w:pPr>
            <w:r>
              <w:rPr>
                <w:rFonts w:ascii="ＭＳ 明朝" w:eastAsia="ＭＳ 明朝" w:hAnsi="ＭＳ 明朝" w:hint="eastAsia"/>
              </w:rPr>
              <w:t>「</w:t>
            </w:r>
            <w:r w:rsidR="0020772F">
              <w:rPr>
                <w:rFonts w:ascii="ＭＳ 明朝" w:eastAsia="ＭＳ 明朝" w:hAnsi="ＭＳ 明朝" w:hint="eastAsia"/>
              </w:rPr>
              <w:t>坑内作業は、入坑時刻から</w:t>
            </w:r>
            <w:r w:rsidR="00914E73">
              <w:rPr>
                <w:rFonts w:ascii="ＭＳ 明朝" w:eastAsia="ＭＳ 明朝" w:hAnsi="ＭＳ 明朝" w:hint="eastAsia"/>
              </w:rPr>
              <w:t>出坑時刻までを休憩を含めて労働時間とみなす</w:t>
            </w:r>
            <w:r>
              <w:rPr>
                <w:rFonts w:ascii="ＭＳ 明朝" w:eastAsia="ＭＳ 明朝" w:hAnsi="ＭＳ 明朝" w:hint="eastAsia"/>
              </w:rPr>
              <w:t>」</w:t>
            </w:r>
          </w:p>
        </w:tc>
      </w:tr>
      <w:tr w:rsidR="0020772F" w:rsidTr="007B48D8">
        <w:tc>
          <w:tcPr>
            <w:tcW w:w="1696" w:type="dxa"/>
            <w:shd w:val="clear" w:color="auto" w:fill="E2EFD9" w:themeFill="accent6" w:themeFillTint="33"/>
          </w:tcPr>
          <w:p w:rsidR="0020772F" w:rsidRDefault="00914E73" w:rsidP="00AE447E">
            <w:pPr>
              <w:rPr>
                <w:rFonts w:ascii="ＭＳ 明朝" w:eastAsia="ＭＳ 明朝" w:hAnsi="ＭＳ 明朝"/>
              </w:rPr>
            </w:pPr>
            <w:r>
              <w:rPr>
                <w:rFonts w:ascii="ＭＳ 明朝" w:eastAsia="ＭＳ 明朝" w:hAnsi="ＭＳ 明朝" w:hint="eastAsia"/>
              </w:rPr>
              <w:t>時間外労働</w:t>
            </w:r>
          </w:p>
        </w:tc>
        <w:tc>
          <w:tcPr>
            <w:tcW w:w="6798" w:type="dxa"/>
            <w:shd w:val="clear" w:color="auto" w:fill="E2EFD9" w:themeFill="accent6" w:themeFillTint="33"/>
          </w:tcPr>
          <w:p w:rsidR="0020772F" w:rsidRDefault="00914E73" w:rsidP="00AE447E">
            <w:pPr>
              <w:rPr>
                <w:rFonts w:ascii="ＭＳ 明朝" w:eastAsia="ＭＳ 明朝" w:hAnsi="ＭＳ 明朝"/>
              </w:rPr>
            </w:pPr>
            <w:r>
              <w:rPr>
                <w:rFonts w:ascii="ＭＳ 明朝" w:eastAsia="ＭＳ 明朝" w:hAnsi="ＭＳ 明朝" w:hint="eastAsia"/>
              </w:rPr>
              <w:t>「必要があるときは、労働基準監督署長に届け出た労使協定に基づいて、労働時間を延長し、又は休日に就業させることがある」（第15条）</w:t>
            </w:r>
          </w:p>
        </w:tc>
      </w:tr>
      <w:tr w:rsidR="006833BA" w:rsidRPr="00364DA6" w:rsidTr="007B48D8">
        <w:trPr>
          <w:trHeight w:val="491"/>
        </w:trPr>
        <w:tc>
          <w:tcPr>
            <w:tcW w:w="1696" w:type="dxa"/>
            <w:shd w:val="clear" w:color="auto" w:fill="E2EFD9" w:themeFill="accent6" w:themeFillTint="33"/>
          </w:tcPr>
          <w:p w:rsidR="006833BA" w:rsidRDefault="006833BA" w:rsidP="00AE447E">
            <w:pPr>
              <w:rPr>
                <w:rFonts w:ascii="ＭＳ 明朝" w:eastAsia="ＭＳ 明朝" w:hAnsi="ＭＳ 明朝"/>
              </w:rPr>
            </w:pPr>
            <w:r>
              <w:rPr>
                <w:rFonts w:ascii="ＭＳ 明朝" w:eastAsia="ＭＳ 明朝" w:hAnsi="ＭＳ 明朝" w:hint="eastAsia"/>
              </w:rPr>
              <w:t>所定休日</w:t>
            </w:r>
          </w:p>
        </w:tc>
        <w:tc>
          <w:tcPr>
            <w:tcW w:w="6798" w:type="dxa"/>
            <w:shd w:val="clear" w:color="auto" w:fill="E2EFD9" w:themeFill="accent6" w:themeFillTint="33"/>
          </w:tcPr>
          <w:p w:rsidR="006833BA" w:rsidRDefault="00012B04" w:rsidP="00364DA6">
            <w:pPr>
              <w:rPr>
                <w:rFonts w:ascii="ＭＳ 明朝" w:eastAsia="ＭＳ 明朝" w:hAnsi="ＭＳ 明朝"/>
              </w:rPr>
            </w:pPr>
            <w:r>
              <w:rPr>
                <w:rFonts w:ascii="ＭＳ 明朝" w:eastAsia="ＭＳ 明朝" w:hAnsi="ＭＳ 明朝" w:hint="eastAsia"/>
              </w:rPr>
              <w:t>前項の※2参照</w:t>
            </w:r>
          </w:p>
        </w:tc>
      </w:tr>
    </w:tbl>
    <w:p w:rsidR="008E505E" w:rsidRDefault="008E505E" w:rsidP="00913769"/>
    <w:p w:rsidR="00913769" w:rsidRDefault="00F61C07" w:rsidP="00913769">
      <w:r>
        <w:rPr>
          <w:rFonts w:hint="eastAsia"/>
        </w:rPr>
        <w:t>（</w:t>
      </w:r>
      <w:r w:rsidR="006833BA">
        <w:rPr>
          <w:rFonts w:hint="eastAsia"/>
        </w:rPr>
        <w:t>2</w:t>
      </w:r>
      <w:r w:rsidR="00AE447E">
        <w:rPr>
          <w:rFonts w:hint="eastAsia"/>
        </w:rPr>
        <w:t>）</w:t>
      </w:r>
      <w:r w:rsidR="006833BA">
        <w:rPr>
          <w:rFonts w:hint="eastAsia"/>
        </w:rPr>
        <w:t>就業規則通りに働いた場合の</w:t>
      </w:r>
      <w:r w:rsidR="00CE17A5">
        <w:rPr>
          <w:rFonts w:hint="eastAsia"/>
        </w:rPr>
        <w:t>出勤</w:t>
      </w:r>
      <w:r w:rsidR="006833BA">
        <w:rPr>
          <w:rFonts w:hint="eastAsia"/>
        </w:rPr>
        <w:t>日数および総労働時間数</w:t>
      </w:r>
    </w:p>
    <w:p w:rsidR="007F3E6A" w:rsidRDefault="007F3E6A" w:rsidP="00913769"/>
    <w:p w:rsidR="00FA0AC1" w:rsidRDefault="00FA0AC1" w:rsidP="00913769">
      <w:r w:rsidRPr="006368C2">
        <w:rPr>
          <w:rFonts w:ascii="ＭＳ 明朝" w:eastAsia="ＭＳ 明朝" w:hAnsi="ＭＳ 明朝" w:hint="eastAsia"/>
        </w:rPr>
        <w:t>〔表</w:t>
      </w:r>
      <w:r>
        <w:rPr>
          <w:rFonts w:ascii="ＭＳ 明朝" w:eastAsia="ＭＳ 明朝" w:hAnsi="ＭＳ 明朝" w:hint="eastAsia"/>
        </w:rPr>
        <w:t>3</w:t>
      </w:r>
      <w:r w:rsidRPr="006368C2">
        <w:rPr>
          <w:rFonts w:ascii="ＭＳ 明朝" w:eastAsia="ＭＳ 明朝" w:hAnsi="ＭＳ 明朝" w:hint="eastAsia"/>
        </w:rPr>
        <w:t>〕の就業規則通りの働き方は、いわば</w:t>
      </w:r>
      <w:r>
        <w:rPr>
          <w:rFonts w:ascii="ＭＳ 明朝" w:eastAsia="ＭＳ 明朝" w:hAnsi="ＭＳ 明朝" w:hint="eastAsia"/>
        </w:rPr>
        <w:t>変形制の</w:t>
      </w:r>
      <w:r w:rsidRPr="006368C2">
        <w:rPr>
          <w:rFonts w:ascii="ＭＳ 明朝" w:eastAsia="ＭＳ 明朝" w:hAnsi="ＭＳ 明朝" w:hint="eastAsia"/>
        </w:rPr>
        <w:t>〝正常〟な働き方です</w:t>
      </w:r>
      <w:r>
        <w:rPr>
          <w:rFonts w:ascii="ＭＳ 明朝" w:eastAsia="ＭＳ 明朝" w:hAnsi="ＭＳ 明朝" w:hint="eastAsia"/>
        </w:rPr>
        <w:t>。</w:t>
      </w:r>
    </w:p>
    <w:tbl>
      <w:tblPr>
        <w:tblStyle w:val="a8"/>
        <w:tblpPr w:leftFromText="142" w:rightFromText="142" w:vertAnchor="text" w:horzAnchor="margin" w:tblpY="305"/>
        <w:tblOverlap w:val="never"/>
        <w:tblW w:w="9111" w:type="dxa"/>
        <w:tblBorders>
          <w:top w:val="none" w:sz="0" w:space="0" w:color="auto"/>
          <w:left w:val="none" w:sz="0" w:space="0" w:color="auto"/>
          <w:bottom w:val="none" w:sz="0" w:space="0" w:color="auto"/>
          <w:right w:val="none" w:sz="0" w:space="0" w:color="auto"/>
        </w:tblBorders>
        <w:shd w:val="clear" w:color="auto" w:fill="E2EFD9" w:themeFill="accent6" w:themeFillTint="33"/>
        <w:tblLayout w:type="fixed"/>
        <w:tblLook w:val="04A0" w:firstRow="1" w:lastRow="0" w:firstColumn="1" w:lastColumn="0" w:noHBand="0" w:noVBand="1"/>
      </w:tblPr>
      <w:tblGrid>
        <w:gridCol w:w="1214"/>
        <w:gridCol w:w="607"/>
        <w:gridCol w:w="608"/>
        <w:gridCol w:w="607"/>
        <w:gridCol w:w="608"/>
        <w:gridCol w:w="607"/>
        <w:gridCol w:w="608"/>
        <w:gridCol w:w="607"/>
        <w:gridCol w:w="607"/>
        <w:gridCol w:w="608"/>
        <w:gridCol w:w="607"/>
        <w:gridCol w:w="608"/>
        <w:gridCol w:w="607"/>
        <w:gridCol w:w="608"/>
      </w:tblGrid>
      <w:tr w:rsidR="000A1793" w:rsidRPr="00953E12" w:rsidTr="007B48D8">
        <w:tc>
          <w:tcPr>
            <w:tcW w:w="9111" w:type="dxa"/>
            <w:gridSpan w:val="14"/>
            <w:tcBorders>
              <w:top w:val="nil"/>
              <w:left w:val="nil"/>
              <w:bottom w:val="single" w:sz="12" w:space="0" w:color="auto"/>
              <w:right w:val="nil"/>
            </w:tcBorders>
            <w:shd w:val="clear" w:color="auto" w:fill="E2EFD9" w:themeFill="accent6" w:themeFillTint="33"/>
          </w:tcPr>
          <w:p w:rsidR="000A1793" w:rsidRPr="001603CF" w:rsidRDefault="000A1793" w:rsidP="0087751B">
            <w:pPr>
              <w:jc w:val="center"/>
              <w:rPr>
                <w:rFonts w:ascii="ＭＳ ゴシック" w:eastAsia="ＭＳ ゴシック" w:hAnsi="ＭＳ ゴシック"/>
              </w:rPr>
            </w:pPr>
            <w:r w:rsidRPr="001603CF">
              <w:rPr>
                <w:rFonts w:ascii="ＭＳ ゴシック" w:eastAsia="ＭＳ ゴシック" w:hAnsi="ＭＳ ゴシック" w:hint="eastAsia"/>
              </w:rPr>
              <w:t>〔表</w:t>
            </w:r>
            <w:r w:rsidR="009C64ED">
              <w:rPr>
                <w:rFonts w:ascii="ＭＳ ゴシック" w:eastAsia="ＭＳ ゴシック" w:hAnsi="ＭＳ ゴシック" w:hint="eastAsia"/>
              </w:rPr>
              <w:t>3</w:t>
            </w:r>
            <w:r w:rsidRPr="001603CF">
              <w:rPr>
                <w:rFonts w:ascii="ＭＳ ゴシック" w:eastAsia="ＭＳ ゴシック" w:hAnsi="ＭＳ ゴシック" w:hint="eastAsia"/>
              </w:rPr>
              <w:t>〕1年間、就業規則通りに働いた場合の出勤日数および労働時間数</w:t>
            </w:r>
          </w:p>
        </w:tc>
      </w:tr>
      <w:tr w:rsidR="000A1793" w:rsidRPr="00C76B47" w:rsidTr="007B48D8">
        <w:tc>
          <w:tcPr>
            <w:tcW w:w="1214" w:type="dxa"/>
            <w:tcBorders>
              <w:top w:val="single" w:sz="12" w:space="0" w:color="auto"/>
              <w:left w:val="nil"/>
              <w:bottom w:val="single" w:sz="4" w:space="0" w:color="auto"/>
              <w:right w:val="single" w:sz="4" w:space="0" w:color="auto"/>
            </w:tcBorders>
            <w:shd w:val="clear" w:color="auto" w:fill="E2EFD9" w:themeFill="accent6" w:themeFillTint="33"/>
            <w:vAlign w:val="center"/>
          </w:tcPr>
          <w:p w:rsidR="000A1793" w:rsidRPr="00C76B47" w:rsidRDefault="000A1793" w:rsidP="000A1793">
            <w:pPr>
              <w:rPr>
                <w:rFonts w:ascii="ＭＳ ゴシック" w:eastAsia="ＭＳ ゴシック" w:hAnsi="ＭＳ ゴシック"/>
                <w:sz w:val="18"/>
                <w:szCs w:val="18"/>
              </w:rPr>
            </w:pPr>
            <w:r w:rsidRPr="00C76B47">
              <w:rPr>
                <w:rFonts w:ascii="ＭＳ ゴシック" w:eastAsia="ＭＳ ゴシック" w:hAnsi="ＭＳ ゴシック" w:hint="eastAsia"/>
                <w:sz w:val="18"/>
                <w:szCs w:val="18"/>
              </w:rPr>
              <w:t>月</w:t>
            </w:r>
          </w:p>
        </w:tc>
        <w:tc>
          <w:tcPr>
            <w:tcW w:w="607" w:type="dxa"/>
            <w:tcBorders>
              <w:top w:val="single" w:sz="12" w:space="0" w:color="auto"/>
              <w:left w:val="single" w:sz="4" w:space="0" w:color="auto"/>
              <w:bottom w:val="single" w:sz="4" w:space="0" w:color="auto"/>
              <w:right w:val="single" w:sz="4" w:space="0" w:color="auto"/>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10</w:t>
            </w:r>
          </w:p>
        </w:tc>
        <w:tc>
          <w:tcPr>
            <w:tcW w:w="608" w:type="dxa"/>
            <w:tcBorders>
              <w:top w:val="single" w:sz="12" w:space="0" w:color="auto"/>
              <w:left w:val="single" w:sz="4" w:space="0" w:color="auto"/>
              <w:bottom w:val="single" w:sz="4" w:space="0" w:color="auto"/>
              <w:right w:val="single" w:sz="4" w:space="0" w:color="auto"/>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11</w:t>
            </w:r>
          </w:p>
        </w:tc>
        <w:tc>
          <w:tcPr>
            <w:tcW w:w="607" w:type="dxa"/>
            <w:tcBorders>
              <w:top w:val="single" w:sz="12" w:space="0" w:color="auto"/>
              <w:left w:val="single" w:sz="4" w:space="0" w:color="auto"/>
              <w:bottom w:val="single" w:sz="4" w:space="0" w:color="auto"/>
              <w:right w:val="single" w:sz="4" w:space="0" w:color="auto"/>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12</w:t>
            </w:r>
          </w:p>
        </w:tc>
        <w:tc>
          <w:tcPr>
            <w:tcW w:w="608" w:type="dxa"/>
            <w:tcBorders>
              <w:top w:val="single" w:sz="12" w:space="0" w:color="auto"/>
              <w:left w:val="single" w:sz="4" w:space="0" w:color="auto"/>
              <w:bottom w:val="single" w:sz="4" w:space="0" w:color="auto"/>
              <w:right w:val="single" w:sz="4" w:space="0" w:color="auto"/>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１</w:t>
            </w:r>
          </w:p>
        </w:tc>
        <w:tc>
          <w:tcPr>
            <w:tcW w:w="607" w:type="dxa"/>
            <w:tcBorders>
              <w:top w:val="single" w:sz="12" w:space="0" w:color="auto"/>
              <w:left w:val="single" w:sz="4" w:space="0" w:color="auto"/>
              <w:bottom w:val="single" w:sz="4" w:space="0" w:color="auto"/>
              <w:right w:val="single" w:sz="4" w:space="0" w:color="auto"/>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2</w:t>
            </w:r>
          </w:p>
        </w:tc>
        <w:tc>
          <w:tcPr>
            <w:tcW w:w="608" w:type="dxa"/>
            <w:tcBorders>
              <w:top w:val="single" w:sz="12" w:space="0" w:color="auto"/>
              <w:left w:val="single" w:sz="4" w:space="0" w:color="auto"/>
              <w:bottom w:val="single" w:sz="4" w:space="0" w:color="auto"/>
              <w:right w:val="single" w:sz="4" w:space="0" w:color="auto"/>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3</w:t>
            </w:r>
          </w:p>
        </w:tc>
        <w:tc>
          <w:tcPr>
            <w:tcW w:w="607" w:type="dxa"/>
            <w:tcBorders>
              <w:top w:val="single" w:sz="12" w:space="0" w:color="auto"/>
              <w:left w:val="single" w:sz="4" w:space="0" w:color="auto"/>
              <w:bottom w:val="single" w:sz="4" w:space="0" w:color="auto"/>
              <w:right w:val="single" w:sz="4" w:space="0" w:color="auto"/>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4</w:t>
            </w:r>
          </w:p>
        </w:tc>
        <w:tc>
          <w:tcPr>
            <w:tcW w:w="607" w:type="dxa"/>
            <w:tcBorders>
              <w:top w:val="single" w:sz="12" w:space="0" w:color="auto"/>
              <w:left w:val="single" w:sz="4" w:space="0" w:color="auto"/>
              <w:bottom w:val="single" w:sz="4" w:space="0" w:color="auto"/>
              <w:right w:val="nil"/>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5</w:t>
            </w:r>
          </w:p>
        </w:tc>
        <w:tc>
          <w:tcPr>
            <w:tcW w:w="608" w:type="dxa"/>
            <w:tcBorders>
              <w:top w:val="single" w:sz="12" w:space="0" w:color="auto"/>
              <w:left w:val="single" w:sz="4" w:space="0" w:color="auto"/>
              <w:bottom w:val="single" w:sz="4" w:space="0" w:color="auto"/>
              <w:right w:val="nil"/>
            </w:tcBorders>
            <w:shd w:val="clear" w:color="auto" w:fill="E2EFD9" w:themeFill="accent6" w:themeFillTint="33"/>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6</w:t>
            </w:r>
          </w:p>
        </w:tc>
        <w:tc>
          <w:tcPr>
            <w:tcW w:w="607" w:type="dxa"/>
            <w:tcBorders>
              <w:top w:val="single" w:sz="12" w:space="0" w:color="auto"/>
              <w:left w:val="single" w:sz="4" w:space="0" w:color="auto"/>
              <w:bottom w:val="single" w:sz="4" w:space="0" w:color="auto"/>
              <w:right w:val="nil"/>
            </w:tcBorders>
            <w:shd w:val="clear" w:color="auto" w:fill="E2EFD9" w:themeFill="accent6" w:themeFillTint="33"/>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7</w:t>
            </w:r>
          </w:p>
        </w:tc>
        <w:tc>
          <w:tcPr>
            <w:tcW w:w="608" w:type="dxa"/>
            <w:tcBorders>
              <w:top w:val="single" w:sz="12" w:space="0" w:color="auto"/>
              <w:left w:val="single" w:sz="4" w:space="0" w:color="auto"/>
              <w:bottom w:val="single" w:sz="4" w:space="0" w:color="auto"/>
              <w:right w:val="nil"/>
            </w:tcBorders>
            <w:shd w:val="clear" w:color="auto" w:fill="E2EFD9" w:themeFill="accent6" w:themeFillTint="33"/>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8</w:t>
            </w:r>
          </w:p>
        </w:tc>
        <w:tc>
          <w:tcPr>
            <w:tcW w:w="607" w:type="dxa"/>
            <w:tcBorders>
              <w:top w:val="single" w:sz="12" w:space="0" w:color="auto"/>
              <w:left w:val="single" w:sz="4" w:space="0" w:color="auto"/>
              <w:bottom w:val="single" w:sz="4" w:space="0" w:color="auto"/>
              <w:right w:val="nil"/>
            </w:tcBorders>
            <w:shd w:val="clear" w:color="auto" w:fill="E2EFD9" w:themeFill="accent6" w:themeFillTint="33"/>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9</w:t>
            </w:r>
          </w:p>
        </w:tc>
        <w:tc>
          <w:tcPr>
            <w:tcW w:w="608" w:type="dxa"/>
            <w:tcBorders>
              <w:top w:val="single" w:sz="12" w:space="0" w:color="auto"/>
              <w:left w:val="single" w:sz="4" w:space="0" w:color="auto"/>
              <w:bottom w:val="single" w:sz="4" w:space="0" w:color="auto"/>
              <w:right w:val="nil"/>
            </w:tcBorders>
            <w:shd w:val="clear" w:color="auto" w:fill="E2EFD9" w:themeFill="accent6" w:themeFillTint="33"/>
          </w:tcPr>
          <w:p w:rsidR="000A1793" w:rsidRPr="00C76B47" w:rsidRDefault="000A1793" w:rsidP="000A1793">
            <w:pP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計</w:t>
            </w:r>
          </w:p>
        </w:tc>
      </w:tr>
      <w:tr w:rsidR="000A1793" w:rsidRPr="00F3591C" w:rsidTr="007B48D8">
        <w:tc>
          <w:tcPr>
            <w:tcW w:w="121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0A1793" w:rsidRPr="00C76B47" w:rsidRDefault="000A1793" w:rsidP="000A1793">
            <w:pPr>
              <w:rPr>
                <w:rFonts w:ascii="ＭＳ ゴシック" w:eastAsia="ＭＳ ゴシック" w:hAnsi="ＭＳ ゴシック"/>
                <w:sz w:val="18"/>
                <w:szCs w:val="18"/>
              </w:rPr>
            </w:pPr>
            <w:r w:rsidRPr="00C76B47">
              <w:rPr>
                <w:rFonts w:ascii="ＭＳ ゴシック" w:eastAsia="ＭＳ ゴシック" w:hAnsi="ＭＳ ゴシック" w:hint="eastAsia"/>
                <w:sz w:val="18"/>
                <w:szCs w:val="18"/>
              </w:rPr>
              <w:t>暦日数</w:t>
            </w:r>
          </w:p>
        </w:tc>
        <w:tc>
          <w:tcPr>
            <w:tcW w:w="60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31</w:t>
            </w:r>
          </w:p>
        </w:tc>
        <w:tc>
          <w:tcPr>
            <w:tcW w:w="60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30</w:t>
            </w:r>
          </w:p>
        </w:tc>
        <w:tc>
          <w:tcPr>
            <w:tcW w:w="60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31</w:t>
            </w:r>
          </w:p>
        </w:tc>
        <w:tc>
          <w:tcPr>
            <w:tcW w:w="60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31</w:t>
            </w:r>
          </w:p>
        </w:tc>
        <w:tc>
          <w:tcPr>
            <w:tcW w:w="60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28</w:t>
            </w:r>
          </w:p>
        </w:tc>
        <w:tc>
          <w:tcPr>
            <w:tcW w:w="60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31</w:t>
            </w:r>
          </w:p>
        </w:tc>
        <w:tc>
          <w:tcPr>
            <w:tcW w:w="60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30</w:t>
            </w:r>
          </w:p>
        </w:tc>
        <w:tc>
          <w:tcPr>
            <w:tcW w:w="607" w:type="dxa"/>
            <w:tcBorders>
              <w:top w:val="single" w:sz="4" w:space="0" w:color="auto"/>
              <w:left w:val="single" w:sz="4" w:space="0" w:color="auto"/>
              <w:bottom w:val="single" w:sz="4" w:space="0" w:color="auto"/>
              <w:right w:val="nil"/>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31</w:t>
            </w:r>
          </w:p>
        </w:tc>
        <w:tc>
          <w:tcPr>
            <w:tcW w:w="608" w:type="dxa"/>
            <w:tcBorders>
              <w:top w:val="single" w:sz="4" w:space="0" w:color="auto"/>
              <w:left w:val="single" w:sz="4" w:space="0" w:color="auto"/>
              <w:bottom w:val="single" w:sz="4" w:space="0" w:color="auto"/>
              <w:right w:val="nil"/>
            </w:tcBorders>
            <w:shd w:val="clear" w:color="auto" w:fill="E2EFD9" w:themeFill="accent6" w:themeFillTint="33"/>
          </w:tcPr>
          <w:p w:rsidR="000A1793" w:rsidRPr="00F3591C" w:rsidRDefault="000A1793" w:rsidP="000A1793">
            <w:pPr>
              <w:jc w:val="center"/>
              <w:rPr>
                <w:rFonts w:ascii="ＭＳ ゴシック" w:eastAsia="ＭＳ ゴシック" w:hAnsi="ＭＳ ゴシック"/>
                <w:sz w:val="18"/>
              </w:rPr>
            </w:pPr>
            <w:r w:rsidRPr="00C76B47">
              <w:rPr>
                <w:rFonts w:ascii="ＭＳ ゴシック" w:eastAsia="ＭＳ ゴシック" w:hAnsi="ＭＳ ゴシック" w:hint="eastAsia"/>
                <w:sz w:val="18"/>
              </w:rPr>
              <w:t>30</w:t>
            </w:r>
          </w:p>
        </w:tc>
        <w:tc>
          <w:tcPr>
            <w:tcW w:w="607" w:type="dxa"/>
            <w:tcBorders>
              <w:top w:val="single" w:sz="4" w:space="0" w:color="auto"/>
              <w:left w:val="single" w:sz="4" w:space="0" w:color="auto"/>
              <w:bottom w:val="single" w:sz="4" w:space="0" w:color="auto"/>
              <w:right w:val="nil"/>
            </w:tcBorders>
            <w:shd w:val="clear" w:color="auto" w:fill="E2EFD9" w:themeFill="accent6" w:themeFillTint="33"/>
          </w:tcPr>
          <w:p w:rsidR="000A1793" w:rsidRPr="00F3591C" w:rsidRDefault="000A1793" w:rsidP="000A1793">
            <w:pPr>
              <w:jc w:val="center"/>
              <w:rPr>
                <w:rFonts w:ascii="ＭＳ ゴシック" w:eastAsia="ＭＳ ゴシック" w:hAnsi="ＭＳ ゴシック"/>
                <w:sz w:val="18"/>
              </w:rPr>
            </w:pPr>
            <w:r w:rsidRPr="00C76B47">
              <w:rPr>
                <w:rFonts w:ascii="ＭＳ ゴシック" w:eastAsia="ＭＳ ゴシック" w:hAnsi="ＭＳ ゴシック" w:hint="eastAsia"/>
                <w:sz w:val="18"/>
              </w:rPr>
              <w:t>31</w:t>
            </w:r>
          </w:p>
        </w:tc>
        <w:tc>
          <w:tcPr>
            <w:tcW w:w="608" w:type="dxa"/>
            <w:tcBorders>
              <w:top w:val="single" w:sz="4" w:space="0" w:color="auto"/>
              <w:left w:val="single" w:sz="4" w:space="0" w:color="auto"/>
              <w:bottom w:val="single" w:sz="4" w:space="0" w:color="auto"/>
              <w:right w:val="nil"/>
            </w:tcBorders>
            <w:shd w:val="clear" w:color="auto" w:fill="E2EFD9" w:themeFill="accent6" w:themeFillTint="33"/>
          </w:tcPr>
          <w:p w:rsidR="000A1793" w:rsidRPr="00F3591C" w:rsidRDefault="000A1793" w:rsidP="000A1793">
            <w:pPr>
              <w:jc w:val="center"/>
              <w:rPr>
                <w:rFonts w:ascii="ＭＳ ゴシック" w:eastAsia="ＭＳ ゴシック" w:hAnsi="ＭＳ ゴシック"/>
                <w:sz w:val="18"/>
              </w:rPr>
            </w:pPr>
            <w:r w:rsidRPr="00C76B47">
              <w:rPr>
                <w:rFonts w:ascii="ＭＳ ゴシック" w:eastAsia="ＭＳ ゴシック" w:hAnsi="ＭＳ ゴシック" w:hint="eastAsia"/>
                <w:sz w:val="18"/>
              </w:rPr>
              <w:t>31</w:t>
            </w:r>
          </w:p>
        </w:tc>
        <w:tc>
          <w:tcPr>
            <w:tcW w:w="607" w:type="dxa"/>
            <w:tcBorders>
              <w:top w:val="single" w:sz="4" w:space="0" w:color="auto"/>
              <w:left w:val="single" w:sz="4" w:space="0" w:color="auto"/>
              <w:bottom w:val="single" w:sz="4" w:space="0" w:color="auto"/>
              <w:right w:val="nil"/>
            </w:tcBorders>
            <w:shd w:val="clear" w:color="auto" w:fill="E2EFD9" w:themeFill="accent6" w:themeFillTint="33"/>
          </w:tcPr>
          <w:p w:rsidR="000A1793" w:rsidRPr="00F3591C" w:rsidRDefault="000A1793" w:rsidP="000A1793">
            <w:pPr>
              <w:jc w:val="center"/>
              <w:rPr>
                <w:rFonts w:ascii="ＭＳ ゴシック" w:eastAsia="ＭＳ ゴシック" w:hAnsi="ＭＳ ゴシック"/>
                <w:sz w:val="18"/>
              </w:rPr>
            </w:pPr>
            <w:r w:rsidRPr="00C76B47">
              <w:rPr>
                <w:rFonts w:ascii="ＭＳ ゴシック" w:eastAsia="ＭＳ ゴシック" w:hAnsi="ＭＳ ゴシック" w:hint="eastAsia"/>
                <w:sz w:val="18"/>
              </w:rPr>
              <w:t>30</w:t>
            </w:r>
          </w:p>
        </w:tc>
        <w:tc>
          <w:tcPr>
            <w:tcW w:w="608" w:type="dxa"/>
            <w:tcBorders>
              <w:top w:val="single" w:sz="4" w:space="0" w:color="auto"/>
              <w:left w:val="single" w:sz="4" w:space="0" w:color="auto"/>
              <w:bottom w:val="single" w:sz="4" w:space="0" w:color="auto"/>
              <w:right w:val="nil"/>
            </w:tcBorders>
            <w:shd w:val="clear" w:color="auto" w:fill="E2EFD9" w:themeFill="accent6" w:themeFillTint="33"/>
          </w:tcPr>
          <w:p w:rsidR="000A1793" w:rsidRPr="00F3591C" w:rsidRDefault="000A1793" w:rsidP="000A1793">
            <w:pPr>
              <w:jc w:val="center"/>
              <w:rPr>
                <w:rFonts w:ascii="ＭＳ ゴシック" w:eastAsia="ＭＳ ゴシック" w:hAnsi="ＭＳ ゴシック"/>
                <w:sz w:val="18"/>
              </w:rPr>
            </w:pPr>
            <w:r w:rsidRPr="00C76B47">
              <w:rPr>
                <w:rFonts w:ascii="ＭＳ ゴシック" w:eastAsia="ＭＳ ゴシック" w:hAnsi="ＭＳ ゴシック" w:hint="eastAsia"/>
                <w:sz w:val="18"/>
              </w:rPr>
              <w:t>365</w:t>
            </w:r>
          </w:p>
        </w:tc>
      </w:tr>
      <w:tr w:rsidR="000A1793" w:rsidRPr="00F3591C" w:rsidTr="007B48D8">
        <w:tc>
          <w:tcPr>
            <w:tcW w:w="121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0A1793" w:rsidRPr="00C76B47" w:rsidRDefault="000A1793" w:rsidP="000A1793">
            <w:pPr>
              <w:rPr>
                <w:rFonts w:ascii="ＭＳ ゴシック" w:eastAsia="ＭＳ ゴシック" w:hAnsi="ＭＳ ゴシック"/>
                <w:sz w:val="18"/>
                <w:szCs w:val="18"/>
              </w:rPr>
            </w:pPr>
            <w:r w:rsidRPr="00C76B47">
              <w:rPr>
                <w:rFonts w:ascii="ＭＳ ゴシック" w:eastAsia="ＭＳ ゴシック" w:hAnsi="ＭＳ ゴシック" w:hint="eastAsia"/>
                <w:sz w:val="18"/>
                <w:szCs w:val="18"/>
              </w:rPr>
              <w:t>日曜日数</w:t>
            </w:r>
          </w:p>
        </w:tc>
        <w:tc>
          <w:tcPr>
            <w:tcW w:w="60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5</w:t>
            </w:r>
          </w:p>
        </w:tc>
        <w:tc>
          <w:tcPr>
            <w:tcW w:w="60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4</w:t>
            </w:r>
          </w:p>
        </w:tc>
        <w:tc>
          <w:tcPr>
            <w:tcW w:w="60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5</w:t>
            </w:r>
          </w:p>
        </w:tc>
        <w:tc>
          <w:tcPr>
            <w:tcW w:w="60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4</w:t>
            </w:r>
          </w:p>
        </w:tc>
        <w:tc>
          <w:tcPr>
            <w:tcW w:w="60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4</w:t>
            </w:r>
          </w:p>
        </w:tc>
        <w:tc>
          <w:tcPr>
            <w:tcW w:w="60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4</w:t>
            </w:r>
          </w:p>
        </w:tc>
        <w:tc>
          <w:tcPr>
            <w:tcW w:w="60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5</w:t>
            </w:r>
          </w:p>
        </w:tc>
        <w:tc>
          <w:tcPr>
            <w:tcW w:w="607" w:type="dxa"/>
            <w:tcBorders>
              <w:top w:val="single" w:sz="4" w:space="0" w:color="auto"/>
              <w:left w:val="single" w:sz="4" w:space="0" w:color="auto"/>
              <w:bottom w:val="single" w:sz="4" w:space="0" w:color="auto"/>
              <w:right w:val="nil"/>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4</w:t>
            </w:r>
          </w:p>
        </w:tc>
        <w:tc>
          <w:tcPr>
            <w:tcW w:w="608" w:type="dxa"/>
            <w:tcBorders>
              <w:top w:val="single" w:sz="4" w:space="0" w:color="auto"/>
              <w:left w:val="single" w:sz="4" w:space="0" w:color="auto"/>
              <w:bottom w:val="single" w:sz="4" w:space="0" w:color="auto"/>
              <w:right w:val="nil"/>
            </w:tcBorders>
            <w:shd w:val="clear" w:color="auto" w:fill="E2EFD9" w:themeFill="accent6" w:themeFillTint="33"/>
          </w:tcPr>
          <w:p w:rsidR="000A1793" w:rsidRPr="00F3591C" w:rsidRDefault="000A1793" w:rsidP="000A1793">
            <w:pPr>
              <w:jc w:val="center"/>
              <w:rPr>
                <w:rFonts w:ascii="ＭＳ ゴシック" w:eastAsia="ＭＳ ゴシック" w:hAnsi="ＭＳ ゴシック"/>
                <w:sz w:val="18"/>
              </w:rPr>
            </w:pPr>
            <w:r w:rsidRPr="00F3591C">
              <w:rPr>
                <w:rFonts w:ascii="ＭＳ ゴシック" w:eastAsia="ＭＳ ゴシック" w:hAnsi="ＭＳ ゴシック" w:hint="eastAsia"/>
                <w:sz w:val="18"/>
              </w:rPr>
              <w:t>4</w:t>
            </w:r>
          </w:p>
        </w:tc>
        <w:tc>
          <w:tcPr>
            <w:tcW w:w="607" w:type="dxa"/>
            <w:tcBorders>
              <w:top w:val="single" w:sz="4" w:space="0" w:color="auto"/>
              <w:left w:val="single" w:sz="4" w:space="0" w:color="auto"/>
              <w:bottom w:val="single" w:sz="4" w:space="0" w:color="auto"/>
              <w:right w:val="nil"/>
            </w:tcBorders>
            <w:shd w:val="clear" w:color="auto" w:fill="E2EFD9" w:themeFill="accent6" w:themeFillTint="33"/>
          </w:tcPr>
          <w:p w:rsidR="000A1793" w:rsidRPr="00F3591C" w:rsidRDefault="000A1793" w:rsidP="000A1793">
            <w:pPr>
              <w:jc w:val="center"/>
              <w:rPr>
                <w:rFonts w:ascii="ＭＳ ゴシック" w:eastAsia="ＭＳ ゴシック" w:hAnsi="ＭＳ ゴシック"/>
                <w:sz w:val="18"/>
              </w:rPr>
            </w:pPr>
            <w:r w:rsidRPr="00F3591C">
              <w:rPr>
                <w:rFonts w:ascii="ＭＳ ゴシック" w:eastAsia="ＭＳ ゴシック" w:hAnsi="ＭＳ ゴシック" w:hint="eastAsia"/>
                <w:sz w:val="18"/>
              </w:rPr>
              <w:t>5</w:t>
            </w:r>
          </w:p>
        </w:tc>
        <w:tc>
          <w:tcPr>
            <w:tcW w:w="608" w:type="dxa"/>
            <w:tcBorders>
              <w:top w:val="single" w:sz="4" w:space="0" w:color="auto"/>
              <w:left w:val="single" w:sz="4" w:space="0" w:color="auto"/>
              <w:bottom w:val="single" w:sz="4" w:space="0" w:color="auto"/>
              <w:right w:val="nil"/>
            </w:tcBorders>
            <w:shd w:val="clear" w:color="auto" w:fill="E2EFD9" w:themeFill="accent6" w:themeFillTint="33"/>
          </w:tcPr>
          <w:p w:rsidR="000A1793" w:rsidRPr="00F3591C" w:rsidRDefault="000A1793" w:rsidP="000A1793">
            <w:pPr>
              <w:jc w:val="center"/>
              <w:rPr>
                <w:rFonts w:ascii="ＭＳ ゴシック" w:eastAsia="ＭＳ ゴシック" w:hAnsi="ＭＳ ゴシック"/>
                <w:sz w:val="18"/>
              </w:rPr>
            </w:pPr>
            <w:r w:rsidRPr="00F3591C">
              <w:rPr>
                <w:rFonts w:ascii="ＭＳ ゴシック" w:eastAsia="ＭＳ ゴシック" w:hAnsi="ＭＳ ゴシック" w:hint="eastAsia"/>
                <w:sz w:val="18"/>
              </w:rPr>
              <w:t>4</w:t>
            </w:r>
          </w:p>
        </w:tc>
        <w:tc>
          <w:tcPr>
            <w:tcW w:w="607" w:type="dxa"/>
            <w:tcBorders>
              <w:top w:val="single" w:sz="4" w:space="0" w:color="auto"/>
              <w:left w:val="single" w:sz="4" w:space="0" w:color="auto"/>
              <w:bottom w:val="single" w:sz="4" w:space="0" w:color="auto"/>
              <w:right w:val="nil"/>
            </w:tcBorders>
            <w:shd w:val="clear" w:color="auto" w:fill="E2EFD9" w:themeFill="accent6" w:themeFillTint="33"/>
          </w:tcPr>
          <w:p w:rsidR="000A1793" w:rsidRPr="00F3591C" w:rsidRDefault="000A1793" w:rsidP="000A1793">
            <w:pPr>
              <w:jc w:val="center"/>
              <w:rPr>
                <w:rFonts w:ascii="ＭＳ ゴシック" w:eastAsia="ＭＳ ゴシック" w:hAnsi="ＭＳ ゴシック"/>
                <w:sz w:val="18"/>
              </w:rPr>
            </w:pPr>
            <w:r w:rsidRPr="00F3591C">
              <w:rPr>
                <w:rFonts w:ascii="ＭＳ ゴシック" w:eastAsia="ＭＳ ゴシック" w:hAnsi="ＭＳ ゴシック" w:hint="eastAsia"/>
                <w:sz w:val="18"/>
              </w:rPr>
              <w:t>5</w:t>
            </w:r>
          </w:p>
        </w:tc>
        <w:tc>
          <w:tcPr>
            <w:tcW w:w="608" w:type="dxa"/>
            <w:tcBorders>
              <w:top w:val="single" w:sz="4" w:space="0" w:color="auto"/>
              <w:left w:val="single" w:sz="4" w:space="0" w:color="auto"/>
              <w:bottom w:val="single" w:sz="4" w:space="0" w:color="auto"/>
              <w:right w:val="nil"/>
            </w:tcBorders>
            <w:shd w:val="clear" w:color="auto" w:fill="E2EFD9" w:themeFill="accent6" w:themeFillTint="33"/>
          </w:tcPr>
          <w:p w:rsidR="000A1793" w:rsidRPr="00F3591C" w:rsidRDefault="000A1793" w:rsidP="000A1793">
            <w:pPr>
              <w:jc w:val="center"/>
              <w:rPr>
                <w:rFonts w:ascii="ＭＳ ゴシック" w:eastAsia="ＭＳ ゴシック" w:hAnsi="ＭＳ ゴシック"/>
                <w:sz w:val="18"/>
              </w:rPr>
            </w:pPr>
            <w:r w:rsidRPr="00B00FA3">
              <w:rPr>
                <w:rFonts w:ascii="ＭＳ ゴシック" w:eastAsia="ＭＳ ゴシック" w:hAnsi="ＭＳ ゴシック" w:hint="eastAsia"/>
                <w:sz w:val="18"/>
              </w:rPr>
              <w:t>53</w:t>
            </w:r>
          </w:p>
        </w:tc>
      </w:tr>
      <w:tr w:rsidR="000A1793" w:rsidRPr="00F3591C" w:rsidTr="007B48D8">
        <w:tc>
          <w:tcPr>
            <w:tcW w:w="121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0A1793" w:rsidRPr="00C76B47" w:rsidRDefault="000A1793" w:rsidP="000A1793">
            <w:pPr>
              <w:rPr>
                <w:rFonts w:ascii="ＭＳ ゴシック" w:eastAsia="ＭＳ ゴシック" w:hAnsi="ＭＳ ゴシック"/>
                <w:sz w:val="18"/>
                <w:szCs w:val="18"/>
              </w:rPr>
            </w:pPr>
            <w:r w:rsidRPr="00C76B47">
              <w:rPr>
                <w:rFonts w:ascii="ＭＳ ゴシック" w:eastAsia="ＭＳ ゴシック" w:hAnsi="ＭＳ ゴシック" w:hint="eastAsia"/>
                <w:sz w:val="18"/>
                <w:szCs w:val="18"/>
              </w:rPr>
              <w:t>土曜休日数</w:t>
            </w:r>
          </w:p>
        </w:tc>
        <w:tc>
          <w:tcPr>
            <w:tcW w:w="60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2</w:t>
            </w:r>
          </w:p>
        </w:tc>
        <w:tc>
          <w:tcPr>
            <w:tcW w:w="60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2</w:t>
            </w:r>
          </w:p>
        </w:tc>
        <w:tc>
          <w:tcPr>
            <w:tcW w:w="60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3</w:t>
            </w:r>
          </w:p>
        </w:tc>
        <w:tc>
          <w:tcPr>
            <w:tcW w:w="60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2</w:t>
            </w:r>
          </w:p>
        </w:tc>
        <w:tc>
          <w:tcPr>
            <w:tcW w:w="60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2</w:t>
            </w:r>
          </w:p>
        </w:tc>
        <w:tc>
          <w:tcPr>
            <w:tcW w:w="60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2</w:t>
            </w:r>
          </w:p>
        </w:tc>
        <w:tc>
          <w:tcPr>
            <w:tcW w:w="60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2</w:t>
            </w:r>
          </w:p>
        </w:tc>
        <w:tc>
          <w:tcPr>
            <w:tcW w:w="607" w:type="dxa"/>
            <w:tcBorders>
              <w:top w:val="single" w:sz="4" w:space="0" w:color="auto"/>
              <w:left w:val="single" w:sz="4" w:space="0" w:color="auto"/>
              <w:bottom w:val="single" w:sz="4" w:space="0" w:color="auto"/>
              <w:right w:val="nil"/>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2</w:t>
            </w:r>
          </w:p>
        </w:tc>
        <w:tc>
          <w:tcPr>
            <w:tcW w:w="608" w:type="dxa"/>
            <w:tcBorders>
              <w:top w:val="single" w:sz="4" w:space="0" w:color="auto"/>
              <w:left w:val="single" w:sz="4" w:space="0" w:color="auto"/>
              <w:bottom w:val="single" w:sz="4" w:space="0" w:color="auto"/>
              <w:right w:val="nil"/>
            </w:tcBorders>
            <w:shd w:val="clear" w:color="auto" w:fill="E2EFD9" w:themeFill="accent6" w:themeFillTint="33"/>
          </w:tcPr>
          <w:p w:rsidR="000A1793" w:rsidRPr="00F3591C" w:rsidRDefault="000A1793" w:rsidP="000A1793">
            <w:pPr>
              <w:jc w:val="center"/>
              <w:rPr>
                <w:rFonts w:ascii="ＭＳ ゴシック" w:eastAsia="ＭＳ ゴシック" w:hAnsi="ＭＳ ゴシック"/>
                <w:sz w:val="18"/>
              </w:rPr>
            </w:pPr>
            <w:r w:rsidRPr="00F3591C">
              <w:rPr>
                <w:rFonts w:ascii="ＭＳ ゴシック" w:eastAsia="ＭＳ ゴシック" w:hAnsi="ＭＳ ゴシック" w:hint="eastAsia"/>
                <w:sz w:val="18"/>
              </w:rPr>
              <w:t>3</w:t>
            </w:r>
          </w:p>
        </w:tc>
        <w:tc>
          <w:tcPr>
            <w:tcW w:w="607" w:type="dxa"/>
            <w:tcBorders>
              <w:top w:val="single" w:sz="4" w:space="0" w:color="auto"/>
              <w:left w:val="single" w:sz="4" w:space="0" w:color="auto"/>
              <w:bottom w:val="single" w:sz="4" w:space="0" w:color="auto"/>
              <w:right w:val="nil"/>
            </w:tcBorders>
            <w:shd w:val="clear" w:color="auto" w:fill="E2EFD9" w:themeFill="accent6" w:themeFillTint="33"/>
          </w:tcPr>
          <w:p w:rsidR="000A1793" w:rsidRPr="00F3591C" w:rsidRDefault="000A1793" w:rsidP="000A1793">
            <w:pPr>
              <w:jc w:val="center"/>
              <w:rPr>
                <w:rFonts w:ascii="ＭＳ ゴシック" w:eastAsia="ＭＳ ゴシック" w:hAnsi="ＭＳ ゴシック"/>
                <w:sz w:val="18"/>
              </w:rPr>
            </w:pPr>
            <w:r w:rsidRPr="00F3591C">
              <w:rPr>
                <w:rFonts w:ascii="ＭＳ ゴシック" w:eastAsia="ＭＳ ゴシック" w:hAnsi="ＭＳ ゴシック" w:hint="eastAsia"/>
                <w:sz w:val="18"/>
              </w:rPr>
              <w:t>2</w:t>
            </w:r>
          </w:p>
        </w:tc>
        <w:tc>
          <w:tcPr>
            <w:tcW w:w="608" w:type="dxa"/>
            <w:tcBorders>
              <w:top w:val="single" w:sz="4" w:space="0" w:color="auto"/>
              <w:left w:val="single" w:sz="4" w:space="0" w:color="auto"/>
              <w:bottom w:val="single" w:sz="4" w:space="0" w:color="auto"/>
              <w:right w:val="nil"/>
            </w:tcBorders>
            <w:shd w:val="clear" w:color="auto" w:fill="E2EFD9" w:themeFill="accent6" w:themeFillTint="33"/>
          </w:tcPr>
          <w:p w:rsidR="000A1793" w:rsidRPr="00F3591C" w:rsidRDefault="000A1793" w:rsidP="000A1793">
            <w:pPr>
              <w:jc w:val="center"/>
              <w:rPr>
                <w:rFonts w:ascii="ＭＳ ゴシック" w:eastAsia="ＭＳ ゴシック" w:hAnsi="ＭＳ ゴシック"/>
                <w:sz w:val="18"/>
              </w:rPr>
            </w:pPr>
            <w:r w:rsidRPr="00F3591C">
              <w:rPr>
                <w:rFonts w:ascii="ＭＳ ゴシック" w:eastAsia="ＭＳ ゴシック" w:hAnsi="ＭＳ ゴシック" w:hint="eastAsia"/>
                <w:sz w:val="18"/>
              </w:rPr>
              <w:t>2</w:t>
            </w:r>
          </w:p>
        </w:tc>
        <w:tc>
          <w:tcPr>
            <w:tcW w:w="607" w:type="dxa"/>
            <w:tcBorders>
              <w:top w:val="single" w:sz="4" w:space="0" w:color="auto"/>
              <w:left w:val="single" w:sz="4" w:space="0" w:color="auto"/>
              <w:bottom w:val="single" w:sz="4" w:space="0" w:color="auto"/>
              <w:right w:val="nil"/>
            </w:tcBorders>
            <w:shd w:val="clear" w:color="auto" w:fill="E2EFD9" w:themeFill="accent6" w:themeFillTint="33"/>
          </w:tcPr>
          <w:p w:rsidR="000A1793" w:rsidRPr="00F3591C" w:rsidRDefault="000A1793" w:rsidP="000A1793">
            <w:pPr>
              <w:jc w:val="center"/>
              <w:rPr>
                <w:rFonts w:ascii="ＭＳ ゴシック" w:eastAsia="ＭＳ ゴシック" w:hAnsi="ＭＳ ゴシック"/>
                <w:sz w:val="18"/>
              </w:rPr>
            </w:pPr>
            <w:r w:rsidRPr="00F3591C">
              <w:rPr>
                <w:rFonts w:ascii="ＭＳ ゴシック" w:eastAsia="ＭＳ ゴシック" w:hAnsi="ＭＳ ゴシック" w:hint="eastAsia"/>
                <w:sz w:val="18"/>
              </w:rPr>
              <w:t>3</w:t>
            </w:r>
          </w:p>
        </w:tc>
        <w:tc>
          <w:tcPr>
            <w:tcW w:w="608" w:type="dxa"/>
            <w:tcBorders>
              <w:top w:val="single" w:sz="4" w:space="0" w:color="auto"/>
              <w:left w:val="single" w:sz="4" w:space="0" w:color="auto"/>
              <w:bottom w:val="single" w:sz="4" w:space="0" w:color="auto"/>
              <w:right w:val="nil"/>
            </w:tcBorders>
            <w:shd w:val="clear" w:color="auto" w:fill="E2EFD9" w:themeFill="accent6" w:themeFillTint="33"/>
          </w:tcPr>
          <w:p w:rsidR="000A1793" w:rsidRPr="00F3591C" w:rsidRDefault="000A1793" w:rsidP="000A1793">
            <w:pPr>
              <w:jc w:val="center"/>
              <w:rPr>
                <w:rFonts w:ascii="ＭＳ ゴシック" w:eastAsia="ＭＳ ゴシック" w:hAnsi="ＭＳ ゴシック"/>
                <w:sz w:val="18"/>
              </w:rPr>
            </w:pPr>
            <w:r w:rsidRPr="00F3591C">
              <w:rPr>
                <w:rFonts w:ascii="ＭＳ ゴシック" w:eastAsia="ＭＳ ゴシック" w:hAnsi="ＭＳ ゴシック" w:hint="eastAsia"/>
                <w:sz w:val="18"/>
              </w:rPr>
              <w:t>2</w:t>
            </w:r>
            <w:r w:rsidR="00F531E5">
              <w:rPr>
                <w:rFonts w:ascii="ＭＳ ゴシック" w:eastAsia="ＭＳ ゴシック" w:hAnsi="ＭＳ ゴシック" w:hint="eastAsia"/>
                <w:sz w:val="18"/>
              </w:rPr>
              <w:t>7</w:t>
            </w:r>
          </w:p>
        </w:tc>
      </w:tr>
      <w:tr w:rsidR="000A1793" w:rsidRPr="00F3591C" w:rsidTr="007B48D8">
        <w:tc>
          <w:tcPr>
            <w:tcW w:w="121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0A1793" w:rsidRPr="00C76B47" w:rsidRDefault="000A1793" w:rsidP="000A1793">
            <w:pPr>
              <w:rPr>
                <w:rFonts w:ascii="ＭＳ ゴシック" w:eastAsia="ＭＳ ゴシック" w:hAnsi="ＭＳ ゴシック"/>
                <w:sz w:val="18"/>
                <w:szCs w:val="18"/>
              </w:rPr>
            </w:pPr>
            <w:r w:rsidRPr="00C76B47">
              <w:rPr>
                <w:rFonts w:ascii="ＭＳ ゴシック" w:eastAsia="ＭＳ ゴシック" w:hAnsi="ＭＳ ゴシック" w:hint="eastAsia"/>
                <w:sz w:val="18"/>
                <w:szCs w:val="18"/>
              </w:rPr>
              <w:t>会社休日数</w:t>
            </w:r>
          </w:p>
        </w:tc>
        <w:tc>
          <w:tcPr>
            <w:tcW w:w="60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0</w:t>
            </w:r>
          </w:p>
        </w:tc>
        <w:tc>
          <w:tcPr>
            <w:tcW w:w="60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0</w:t>
            </w:r>
          </w:p>
        </w:tc>
        <w:tc>
          <w:tcPr>
            <w:tcW w:w="60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2</w:t>
            </w:r>
          </w:p>
        </w:tc>
        <w:tc>
          <w:tcPr>
            <w:tcW w:w="60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4</w:t>
            </w:r>
          </w:p>
        </w:tc>
        <w:tc>
          <w:tcPr>
            <w:tcW w:w="60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0</w:t>
            </w:r>
          </w:p>
        </w:tc>
        <w:tc>
          <w:tcPr>
            <w:tcW w:w="60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0</w:t>
            </w:r>
          </w:p>
        </w:tc>
        <w:tc>
          <w:tcPr>
            <w:tcW w:w="60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0</w:t>
            </w:r>
          </w:p>
        </w:tc>
        <w:tc>
          <w:tcPr>
            <w:tcW w:w="607" w:type="dxa"/>
            <w:tcBorders>
              <w:top w:val="single" w:sz="4" w:space="0" w:color="auto"/>
              <w:left w:val="single" w:sz="4" w:space="0" w:color="auto"/>
              <w:bottom w:val="single" w:sz="4" w:space="0" w:color="auto"/>
              <w:right w:val="nil"/>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2</w:t>
            </w:r>
          </w:p>
        </w:tc>
        <w:tc>
          <w:tcPr>
            <w:tcW w:w="608" w:type="dxa"/>
            <w:tcBorders>
              <w:top w:val="single" w:sz="4" w:space="0" w:color="auto"/>
              <w:left w:val="single" w:sz="4" w:space="0" w:color="auto"/>
              <w:bottom w:val="single" w:sz="4" w:space="0" w:color="auto"/>
              <w:right w:val="nil"/>
            </w:tcBorders>
            <w:shd w:val="clear" w:color="auto" w:fill="E2EFD9" w:themeFill="accent6" w:themeFillTint="33"/>
          </w:tcPr>
          <w:p w:rsidR="000A1793" w:rsidRPr="00F3591C" w:rsidRDefault="000A1793" w:rsidP="000A1793">
            <w:pPr>
              <w:jc w:val="center"/>
              <w:rPr>
                <w:rFonts w:ascii="ＭＳ ゴシック" w:eastAsia="ＭＳ ゴシック" w:hAnsi="ＭＳ ゴシック"/>
                <w:sz w:val="18"/>
              </w:rPr>
            </w:pPr>
            <w:r w:rsidRPr="00F3591C">
              <w:rPr>
                <w:rFonts w:ascii="ＭＳ ゴシック" w:eastAsia="ＭＳ ゴシック" w:hAnsi="ＭＳ ゴシック" w:hint="eastAsia"/>
                <w:sz w:val="18"/>
              </w:rPr>
              <w:t>0</w:t>
            </w:r>
          </w:p>
        </w:tc>
        <w:tc>
          <w:tcPr>
            <w:tcW w:w="607" w:type="dxa"/>
            <w:tcBorders>
              <w:top w:val="single" w:sz="4" w:space="0" w:color="auto"/>
              <w:left w:val="single" w:sz="4" w:space="0" w:color="auto"/>
              <w:bottom w:val="single" w:sz="4" w:space="0" w:color="auto"/>
              <w:right w:val="nil"/>
            </w:tcBorders>
            <w:shd w:val="clear" w:color="auto" w:fill="E2EFD9" w:themeFill="accent6" w:themeFillTint="33"/>
          </w:tcPr>
          <w:p w:rsidR="000A1793" w:rsidRPr="00F3591C" w:rsidRDefault="000A1793" w:rsidP="000A1793">
            <w:pPr>
              <w:jc w:val="center"/>
              <w:rPr>
                <w:rFonts w:ascii="ＭＳ ゴシック" w:eastAsia="ＭＳ ゴシック" w:hAnsi="ＭＳ ゴシック"/>
                <w:sz w:val="18"/>
              </w:rPr>
            </w:pPr>
            <w:r w:rsidRPr="00F3591C">
              <w:rPr>
                <w:rFonts w:ascii="ＭＳ ゴシック" w:eastAsia="ＭＳ ゴシック" w:hAnsi="ＭＳ ゴシック" w:hint="eastAsia"/>
                <w:sz w:val="18"/>
              </w:rPr>
              <w:t>0</w:t>
            </w:r>
          </w:p>
        </w:tc>
        <w:tc>
          <w:tcPr>
            <w:tcW w:w="608" w:type="dxa"/>
            <w:tcBorders>
              <w:top w:val="single" w:sz="4" w:space="0" w:color="auto"/>
              <w:left w:val="single" w:sz="4" w:space="0" w:color="auto"/>
              <w:bottom w:val="single" w:sz="4" w:space="0" w:color="auto"/>
              <w:right w:val="nil"/>
            </w:tcBorders>
            <w:shd w:val="clear" w:color="auto" w:fill="E2EFD9" w:themeFill="accent6" w:themeFillTint="33"/>
          </w:tcPr>
          <w:p w:rsidR="000A1793" w:rsidRPr="00F3591C" w:rsidRDefault="000A1793" w:rsidP="000A1793">
            <w:pPr>
              <w:jc w:val="center"/>
              <w:rPr>
                <w:rFonts w:ascii="ＭＳ ゴシック" w:eastAsia="ＭＳ ゴシック" w:hAnsi="ＭＳ ゴシック"/>
                <w:sz w:val="18"/>
              </w:rPr>
            </w:pPr>
            <w:r w:rsidRPr="00F3591C">
              <w:rPr>
                <w:rFonts w:ascii="ＭＳ ゴシック" w:eastAsia="ＭＳ ゴシック" w:hAnsi="ＭＳ ゴシック" w:hint="eastAsia"/>
                <w:sz w:val="18"/>
              </w:rPr>
              <w:t>4</w:t>
            </w:r>
          </w:p>
        </w:tc>
        <w:tc>
          <w:tcPr>
            <w:tcW w:w="607" w:type="dxa"/>
            <w:tcBorders>
              <w:top w:val="single" w:sz="4" w:space="0" w:color="auto"/>
              <w:left w:val="single" w:sz="4" w:space="0" w:color="auto"/>
              <w:bottom w:val="single" w:sz="4" w:space="0" w:color="auto"/>
              <w:right w:val="nil"/>
            </w:tcBorders>
            <w:shd w:val="clear" w:color="auto" w:fill="E2EFD9" w:themeFill="accent6" w:themeFillTint="33"/>
          </w:tcPr>
          <w:p w:rsidR="000A1793" w:rsidRPr="00F3591C" w:rsidRDefault="000A1793" w:rsidP="000A1793">
            <w:pPr>
              <w:jc w:val="center"/>
              <w:rPr>
                <w:rFonts w:ascii="ＭＳ ゴシック" w:eastAsia="ＭＳ ゴシック" w:hAnsi="ＭＳ ゴシック"/>
                <w:sz w:val="18"/>
              </w:rPr>
            </w:pPr>
            <w:r w:rsidRPr="00F3591C">
              <w:rPr>
                <w:rFonts w:ascii="ＭＳ ゴシック" w:eastAsia="ＭＳ ゴシック" w:hAnsi="ＭＳ ゴシック" w:hint="eastAsia"/>
                <w:sz w:val="18"/>
              </w:rPr>
              <w:t>0</w:t>
            </w:r>
          </w:p>
        </w:tc>
        <w:tc>
          <w:tcPr>
            <w:tcW w:w="608" w:type="dxa"/>
            <w:tcBorders>
              <w:top w:val="single" w:sz="4" w:space="0" w:color="auto"/>
              <w:left w:val="single" w:sz="4" w:space="0" w:color="auto"/>
              <w:bottom w:val="single" w:sz="4" w:space="0" w:color="auto"/>
              <w:right w:val="nil"/>
            </w:tcBorders>
            <w:shd w:val="clear" w:color="auto" w:fill="E2EFD9" w:themeFill="accent6" w:themeFillTint="33"/>
          </w:tcPr>
          <w:p w:rsidR="000A1793" w:rsidRPr="00F3591C" w:rsidRDefault="000A1793" w:rsidP="000A1793">
            <w:pPr>
              <w:jc w:val="center"/>
              <w:rPr>
                <w:rFonts w:ascii="ＭＳ ゴシック" w:eastAsia="ＭＳ ゴシック" w:hAnsi="ＭＳ ゴシック"/>
                <w:sz w:val="18"/>
              </w:rPr>
            </w:pPr>
            <w:r w:rsidRPr="00F3591C">
              <w:rPr>
                <w:rFonts w:ascii="ＭＳ ゴシック" w:eastAsia="ＭＳ ゴシック" w:hAnsi="ＭＳ ゴシック" w:hint="eastAsia"/>
                <w:sz w:val="18"/>
              </w:rPr>
              <w:t>12</w:t>
            </w:r>
          </w:p>
        </w:tc>
      </w:tr>
      <w:tr w:rsidR="000A1793" w:rsidRPr="00F3591C" w:rsidTr="007B48D8">
        <w:tc>
          <w:tcPr>
            <w:tcW w:w="121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0A1793" w:rsidRPr="00C76B47" w:rsidRDefault="000A1793" w:rsidP="000A1793">
            <w:pPr>
              <w:rPr>
                <w:rFonts w:ascii="ＭＳ ゴシック" w:eastAsia="ＭＳ ゴシック" w:hAnsi="ＭＳ ゴシック"/>
                <w:sz w:val="18"/>
                <w:szCs w:val="18"/>
              </w:rPr>
            </w:pPr>
            <w:r w:rsidRPr="00C76B47">
              <w:rPr>
                <w:rFonts w:ascii="ＭＳ ゴシック" w:eastAsia="ＭＳ ゴシック" w:hAnsi="ＭＳ ゴシック" w:hint="eastAsia"/>
                <w:sz w:val="18"/>
                <w:szCs w:val="18"/>
              </w:rPr>
              <w:t>休日計</w:t>
            </w:r>
          </w:p>
        </w:tc>
        <w:tc>
          <w:tcPr>
            <w:tcW w:w="60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7</w:t>
            </w:r>
          </w:p>
        </w:tc>
        <w:tc>
          <w:tcPr>
            <w:tcW w:w="60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6</w:t>
            </w:r>
          </w:p>
        </w:tc>
        <w:tc>
          <w:tcPr>
            <w:tcW w:w="60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10</w:t>
            </w:r>
          </w:p>
        </w:tc>
        <w:tc>
          <w:tcPr>
            <w:tcW w:w="60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10</w:t>
            </w:r>
          </w:p>
        </w:tc>
        <w:tc>
          <w:tcPr>
            <w:tcW w:w="60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6</w:t>
            </w:r>
          </w:p>
        </w:tc>
        <w:tc>
          <w:tcPr>
            <w:tcW w:w="60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6</w:t>
            </w:r>
          </w:p>
        </w:tc>
        <w:tc>
          <w:tcPr>
            <w:tcW w:w="60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7</w:t>
            </w:r>
          </w:p>
        </w:tc>
        <w:tc>
          <w:tcPr>
            <w:tcW w:w="607" w:type="dxa"/>
            <w:tcBorders>
              <w:top w:val="single" w:sz="4" w:space="0" w:color="auto"/>
              <w:left w:val="single" w:sz="4" w:space="0" w:color="auto"/>
              <w:bottom w:val="single" w:sz="4" w:space="0" w:color="auto"/>
              <w:right w:val="nil"/>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8</w:t>
            </w:r>
          </w:p>
        </w:tc>
        <w:tc>
          <w:tcPr>
            <w:tcW w:w="608" w:type="dxa"/>
            <w:tcBorders>
              <w:top w:val="single" w:sz="4" w:space="0" w:color="auto"/>
              <w:left w:val="single" w:sz="4" w:space="0" w:color="auto"/>
              <w:bottom w:val="single" w:sz="4" w:space="0" w:color="auto"/>
              <w:right w:val="nil"/>
            </w:tcBorders>
            <w:shd w:val="clear" w:color="auto" w:fill="E2EFD9" w:themeFill="accent6" w:themeFillTint="33"/>
          </w:tcPr>
          <w:p w:rsidR="000A1793" w:rsidRPr="00F3591C" w:rsidRDefault="000A1793" w:rsidP="000A1793">
            <w:pPr>
              <w:jc w:val="center"/>
              <w:rPr>
                <w:rFonts w:ascii="ＭＳ ゴシック" w:eastAsia="ＭＳ ゴシック" w:hAnsi="ＭＳ ゴシック"/>
                <w:sz w:val="18"/>
              </w:rPr>
            </w:pPr>
            <w:r w:rsidRPr="00F3591C">
              <w:rPr>
                <w:rFonts w:ascii="ＭＳ ゴシック" w:eastAsia="ＭＳ ゴシック" w:hAnsi="ＭＳ ゴシック" w:hint="eastAsia"/>
                <w:sz w:val="18"/>
              </w:rPr>
              <w:t>7</w:t>
            </w:r>
          </w:p>
        </w:tc>
        <w:tc>
          <w:tcPr>
            <w:tcW w:w="607" w:type="dxa"/>
            <w:tcBorders>
              <w:top w:val="single" w:sz="4" w:space="0" w:color="auto"/>
              <w:left w:val="single" w:sz="4" w:space="0" w:color="auto"/>
              <w:bottom w:val="single" w:sz="4" w:space="0" w:color="auto"/>
              <w:right w:val="nil"/>
            </w:tcBorders>
            <w:shd w:val="clear" w:color="auto" w:fill="E2EFD9" w:themeFill="accent6" w:themeFillTint="33"/>
          </w:tcPr>
          <w:p w:rsidR="000A1793" w:rsidRPr="00F3591C" w:rsidRDefault="000A1793" w:rsidP="000A1793">
            <w:pPr>
              <w:jc w:val="center"/>
              <w:rPr>
                <w:rFonts w:ascii="ＭＳ ゴシック" w:eastAsia="ＭＳ ゴシック" w:hAnsi="ＭＳ ゴシック"/>
                <w:sz w:val="18"/>
              </w:rPr>
            </w:pPr>
            <w:r w:rsidRPr="00F3591C">
              <w:rPr>
                <w:rFonts w:ascii="ＭＳ ゴシック" w:eastAsia="ＭＳ ゴシック" w:hAnsi="ＭＳ ゴシック" w:hint="eastAsia"/>
                <w:sz w:val="18"/>
              </w:rPr>
              <w:t>7</w:t>
            </w:r>
          </w:p>
        </w:tc>
        <w:tc>
          <w:tcPr>
            <w:tcW w:w="608" w:type="dxa"/>
            <w:tcBorders>
              <w:top w:val="single" w:sz="4" w:space="0" w:color="auto"/>
              <w:left w:val="single" w:sz="4" w:space="0" w:color="auto"/>
              <w:bottom w:val="single" w:sz="4" w:space="0" w:color="auto"/>
              <w:right w:val="nil"/>
            </w:tcBorders>
            <w:shd w:val="clear" w:color="auto" w:fill="E2EFD9" w:themeFill="accent6" w:themeFillTint="33"/>
          </w:tcPr>
          <w:p w:rsidR="000A1793" w:rsidRPr="00F3591C" w:rsidRDefault="000A1793" w:rsidP="000A1793">
            <w:pPr>
              <w:jc w:val="center"/>
              <w:rPr>
                <w:rFonts w:ascii="ＭＳ ゴシック" w:eastAsia="ＭＳ ゴシック" w:hAnsi="ＭＳ ゴシック"/>
                <w:sz w:val="18"/>
              </w:rPr>
            </w:pPr>
            <w:r w:rsidRPr="00F3591C">
              <w:rPr>
                <w:rFonts w:ascii="ＭＳ ゴシック" w:eastAsia="ＭＳ ゴシック" w:hAnsi="ＭＳ ゴシック" w:hint="eastAsia"/>
                <w:sz w:val="18"/>
              </w:rPr>
              <w:t>10</w:t>
            </w:r>
          </w:p>
        </w:tc>
        <w:tc>
          <w:tcPr>
            <w:tcW w:w="607" w:type="dxa"/>
            <w:tcBorders>
              <w:top w:val="single" w:sz="4" w:space="0" w:color="auto"/>
              <w:left w:val="single" w:sz="4" w:space="0" w:color="auto"/>
              <w:bottom w:val="single" w:sz="4" w:space="0" w:color="auto"/>
              <w:right w:val="nil"/>
            </w:tcBorders>
            <w:shd w:val="clear" w:color="auto" w:fill="E2EFD9" w:themeFill="accent6" w:themeFillTint="33"/>
          </w:tcPr>
          <w:p w:rsidR="000A1793" w:rsidRPr="00F3591C" w:rsidRDefault="000A1793" w:rsidP="000A1793">
            <w:pPr>
              <w:jc w:val="center"/>
              <w:rPr>
                <w:rFonts w:ascii="ＭＳ ゴシック" w:eastAsia="ＭＳ ゴシック" w:hAnsi="ＭＳ ゴシック"/>
                <w:sz w:val="18"/>
              </w:rPr>
            </w:pPr>
            <w:r w:rsidRPr="00F3591C">
              <w:rPr>
                <w:rFonts w:ascii="ＭＳ ゴシック" w:eastAsia="ＭＳ ゴシック" w:hAnsi="ＭＳ ゴシック" w:hint="eastAsia"/>
                <w:sz w:val="18"/>
              </w:rPr>
              <w:t>8</w:t>
            </w:r>
          </w:p>
        </w:tc>
        <w:tc>
          <w:tcPr>
            <w:tcW w:w="608" w:type="dxa"/>
            <w:tcBorders>
              <w:top w:val="single" w:sz="4" w:space="0" w:color="auto"/>
              <w:left w:val="single" w:sz="4" w:space="0" w:color="auto"/>
              <w:bottom w:val="single" w:sz="4" w:space="0" w:color="auto"/>
              <w:right w:val="nil"/>
            </w:tcBorders>
            <w:shd w:val="clear" w:color="auto" w:fill="E2EFD9" w:themeFill="accent6" w:themeFillTint="33"/>
          </w:tcPr>
          <w:p w:rsidR="000A1793" w:rsidRPr="00F3591C" w:rsidRDefault="000A1793" w:rsidP="000A1793">
            <w:pPr>
              <w:jc w:val="center"/>
              <w:rPr>
                <w:rFonts w:ascii="ＭＳ ゴシック" w:eastAsia="ＭＳ ゴシック" w:hAnsi="ＭＳ ゴシック"/>
                <w:sz w:val="18"/>
              </w:rPr>
            </w:pPr>
            <w:r w:rsidRPr="00F3591C">
              <w:rPr>
                <w:rFonts w:ascii="ＭＳ ゴシック" w:eastAsia="ＭＳ ゴシック" w:hAnsi="ＭＳ ゴシック" w:hint="eastAsia"/>
                <w:sz w:val="18"/>
              </w:rPr>
              <w:t>9</w:t>
            </w:r>
            <w:r w:rsidR="00F531E5">
              <w:rPr>
                <w:rFonts w:ascii="ＭＳ ゴシック" w:eastAsia="ＭＳ ゴシック" w:hAnsi="ＭＳ ゴシック" w:hint="eastAsia"/>
                <w:sz w:val="18"/>
              </w:rPr>
              <w:t>2</w:t>
            </w:r>
          </w:p>
        </w:tc>
      </w:tr>
      <w:tr w:rsidR="000A1793" w:rsidRPr="00F3591C" w:rsidTr="007B48D8">
        <w:tc>
          <w:tcPr>
            <w:tcW w:w="121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0A1793" w:rsidRPr="00C76B47" w:rsidRDefault="000A1793" w:rsidP="000A1793">
            <w:pPr>
              <w:rPr>
                <w:rFonts w:ascii="ＭＳ ゴシック" w:eastAsia="ＭＳ ゴシック" w:hAnsi="ＭＳ ゴシック"/>
                <w:sz w:val="18"/>
                <w:szCs w:val="18"/>
              </w:rPr>
            </w:pPr>
            <w:r w:rsidRPr="00C76B47">
              <w:rPr>
                <w:rFonts w:ascii="ＭＳ ゴシック" w:eastAsia="ＭＳ ゴシック" w:hAnsi="ＭＳ ゴシック" w:hint="eastAsia"/>
                <w:sz w:val="18"/>
                <w:szCs w:val="18"/>
              </w:rPr>
              <w:t>出勤日数</w:t>
            </w:r>
          </w:p>
        </w:tc>
        <w:tc>
          <w:tcPr>
            <w:tcW w:w="60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24</w:t>
            </w:r>
          </w:p>
        </w:tc>
        <w:tc>
          <w:tcPr>
            <w:tcW w:w="60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24</w:t>
            </w:r>
          </w:p>
        </w:tc>
        <w:tc>
          <w:tcPr>
            <w:tcW w:w="60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21</w:t>
            </w:r>
          </w:p>
        </w:tc>
        <w:tc>
          <w:tcPr>
            <w:tcW w:w="60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21</w:t>
            </w:r>
          </w:p>
        </w:tc>
        <w:tc>
          <w:tcPr>
            <w:tcW w:w="60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22</w:t>
            </w:r>
          </w:p>
        </w:tc>
        <w:tc>
          <w:tcPr>
            <w:tcW w:w="60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25</w:t>
            </w:r>
          </w:p>
        </w:tc>
        <w:tc>
          <w:tcPr>
            <w:tcW w:w="60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23</w:t>
            </w:r>
          </w:p>
        </w:tc>
        <w:tc>
          <w:tcPr>
            <w:tcW w:w="607" w:type="dxa"/>
            <w:tcBorders>
              <w:top w:val="single" w:sz="4" w:space="0" w:color="auto"/>
              <w:left w:val="single" w:sz="4" w:space="0" w:color="auto"/>
              <w:bottom w:val="single" w:sz="4" w:space="0" w:color="auto"/>
              <w:right w:val="nil"/>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23</w:t>
            </w:r>
          </w:p>
        </w:tc>
        <w:tc>
          <w:tcPr>
            <w:tcW w:w="608" w:type="dxa"/>
            <w:tcBorders>
              <w:top w:val="single" w:sz="4" w:space="0" w:color="auto"/>
              <w:left w:val="single" w:sz="4" w:space="0" w:color="auto"/>
              <w:bottom w:val="single" w:sz="4" w:space="0" w:color="auto"/>
              <w:right w:val="nil"/>
            </w:tcBorders>
            <w:shd w:val="clear" w:color="auto" w:fill="E2EFD9" w:themeFill="accent6" w:themeFillTint="33"/>
          </w:tcPr>
          <w:p w:rsidR="000A1793" w:rsidRPr="00F3591C" w:rsidRDefault="000A1793" w:rsidP="000A1793">
            <w:pPr>
              <w:jc w:val="center"/>
              <w:rPr>
                <w:rFonts w:ascii="ＭＳ ゴシック" w:eastAsia="ＭＳ ゴシック" w:hAnsi="ＭＳ ゴシック"/>
                <w:sz w:val="18"/>
              </w:rPr>
            </w:pPr>
            <w:r w:rsidRPr="00F3591C">
              <w:rPr>
                <w:rFonts w:ascii="ＭＳ ゴシック" w:eastAsia="ＭＳ ゴシック" w:hAnsi="ＭＳ ゴシック" w:hint="eastAsia"/>
                <w:sz w:val="18"/>
              </w:rPr>
              <w:t>23</w:t>
            </w:r>
          </w:p>
        </w:tc>
        <w:tc>
          <w:tcPr>
            <w:tcW w:w="607" w:type="dxa"/>
            <w:tcBorders>
              <w:top w:val="single" w:sz="4" w:space="0" w:color="auto"/>
              <w:left w:val="single" w:sz="4" w:space="0" w:color="auto"/>
              <w:bottom w:val="single" w:sz="4" w:space="0" w:color="auto"/>
              <w:right w:val="nil"/>
            </w:tcBorders>
            <w:shd w:val="clear" w:color="auto" w:fill="E2EFD9" w:themeFill="accent6" w:themeFillTint="33"/>
          </w:tcPr>
          <w:p w:rsidR="000A1793" w:rsidRPr="00F3591C" w:rsidRDefault="000A1793" w:rsidP="000A1793">
            <w:pPr>
              <w:jc w:val="center"/>
              <w:rPr>
                <w:rFonts w:ascii="ＭＳ ゴシック" w:eastAsia="ＭＳ ゴシック" w:hAnsi="ＭＳ ゴシック"/>
                <w:sz w:val="18"/>
              </w:rPr>
            </w:pPr>
            <w:r w:rsidRPr="00F3591C">
              <w:rPr>
                <w:rFonts w:ascii="ＭＳ ゴシック" w:eastAsia="ＭＳ ゴシック" w:hAnsi="ＭＳ ゴシック" w:hint="eastAsia"/>
                <w:sz w:val="18"/>
              </w:rPr>
              <w:t>24</w:t>
            </w:r>
          </w:p>
        </w:tc>
        <w:tc>
          <w:tcPr>
            <w:tcW w:w="608" w:type="dxa"/>
            <w:tcBorders>
              <w:top w:val="single" w:sz="4" w:space="0" w:color="auto"/>
              <w:left w:val="single" w:sz="4" w:space="0" w:color="auto"/>
              <w:bottom w:val="single" w:sz="4" w:space="0" w:color="auto"/>
              <w:right w:val="nil"/>
            </w:tcBorders>
            <w:shd w:val="clear" w:color="auto" w:fill="E2EFD9" w:themeFill="accent6" w:themeFillTint="33"/>
          </w:tcPr>
          <w:p w:rsidR="000A1793" w:rsidRPr="00F3591C" w:rsidRDefault="000A1793" w:rsidP="000A1793">
            <w:pPr>
              <w:jc w:val="center"/>
              <w:rPr>
                <w:rFonts w:ascii="ＭＳ ゴシック" w:eastAsia="ＭＳ ゴシック" w:hAnsi="ＭＳ ゴシック"/>
                <w:sz w:val="18"/>
              </w:rPr>
            </w:pPr>
            <w:r w:rsidRPr="00F3591C">
              <w:rPr>
                <w:rFonts w:ascii="ＭＳ ゴシック" w:eastAsia="ＭＳ ゴシック" w:hAnsi="ＭＳ ゴシック" w:hint="eastAsia"/>
                <w:sz w:val="18"/>
              </w:rPr>
              <w:t>21</w:t>
            </w:r>
          </w:p>
        </w:tc>
        <w:tc>
          <w:tcPr>
            <w:tcW w:w="607" w:type="dxa"/>
            <w:tcBorders>
              <w:top w:val="single" w:sz="4" w:space="0" w:color="auto"/>
              <w:left w:val="single" w:sz="4" w:space="0" w:color="auto"/>
              <w:bottom w:val="single" w:sz="4" w:space="0" w:color="auto"/>
              <w:right w:val="nil"/>
            </w:tcBorders>
            <w:shd w:val="clear" w:color="auto" w:fill="E2EFD9" w:themeFill="accent6" w:themeFillTint="33"/>
          </w:tcPr>
          <w:p w:rsidR="000A1793" w:rsidRPr="00F3591C" w:rsidRDefault="000A1793" w:rsidP="000A1793">
            <w:pPr>
              <w:jc w:val="center"/>
              <w:rPr>
                <w:rFonts w:ascii="ＭＳ ゴシック" w:eastAsia="ＭＳ ゴシック" w:hAnsi="ＭＳ ゴシック"/>
                <w:sz w:val="18"/>
              </w:rPr>
            </w:pPr>
            <w:r w:rsidRPr="00F3591C">
              <w:rPr>
                <w:rFonts w:ascii="ＭＳ ゴシック" w:eastAsia="ＭＳ ゴシック" w:hAnsi="ＭＳ ゴシック" w:hint="eastAsia"/>
                <w:sz w:val="18"/>
              </w:rPr>
              <w:t>22</w:t>
            </w:r>
          </w:p>
        </w:tc>
        <w:tc>
          <w:tcPr>
            <w:tcW w:w="608" w:type="dxa"/>
            <w:tcBorders>
              <w:top w:val="single" w:sz="4" w:space="0" w:color="auto"/>
              <w:left w:val="single" w:sz="4" w:space="0" w:color="auto"/>
              <w:bottom w:val="single" w:sz="4" w:space="0" w:color="auto"/>
              <w:right w:val="nil"/>
            </w:tcBorders>
            <w:shd w:val="clear" w:color="auto" w:fill="E2EFD9" w:themeFill="accent6" w:themeFillTint="33"/>
          </w:tcPr>
          <w:p w:rsidR="000A1793" w:rsidRPr="00F3591C" w:rsidRDefault="000A1793" w:rsidP="000A1793">
            <w:pPr>
              <w:jc w:val="center"/>
              <w:rPr>
                <w:rFonts w:ascii="ＭＳ ゴシック" w:eastAsia="ＭＳ ゴシック" w:hAnsi="ＭＳ ゴシック"/>
                <w:sz w:val="18"/>
              </w:rPr>
            </w:pPr>
            <w:r w:rsidRPr="00F3591C">
              <w:rPr>
                <w:rFonts w:ascii="ＭＳ ゴシック" w:eastAsia="ＭＳ ゴシック" w:hAnsi="ＭＳ ゴシック" w:hint="eastAsia"/>
                <w:sz w:val="18"/>
              </w:rPr>
              <w:t>27</w:t>
            </w:r>
            <w:r w:rsidR="00F531E5">
              <w:rPr>
                <w:rFonts w:ascii="ＭＳ ゴシック" w:eastAsia="ＭＳ ゴシック" w:hAnsi="ＭＳ ゴシック" w:hint="eastAsia"/>
                <w:sz w:val="18"/>
              </w:rPr>
              <w:t>3</w:t>
            </w:r>
          </w:p>
        </w:tc>
      </w:tr>
      <w:tr w:rsidR="000A1793" w:rsidRPr="00C76B47" w:rsidTr="007B48D8">
        <w:tc>
          <w:tcPr>
            <w:tcW w:w="121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0A1793" w:rsidRPr="00C76B47" w:rsidRDefault="000A1793" w:rsidP="000A1793">
            <w:pPr>
              <w:rPr>
                <w:rFonts w:ascii="ＭＳ ゴシック" w:eastAsia="ＭＳ ゴシック" w:hAnsi="ＭＳ ゴシック"/>
                <w:sz w:val="16"/>
                <w:szCs w:val="16"/>
              </w:rPr>
            </w:pPr>
            <w:r w:rsidRPr="00C76B47">
              <w:rPr>
                <w:rFonts w:ascii="ＭＳ ゴシック" w:eastAsia="ＭＳ ゴシック" w:hAnsi="ＭＳ ゴシック" w:hint="eastAsia"/>
                <w:sz w:val="16"/>
                <w:szCs w:val="16"/>
              </w:rPr>
              <w:t>所定労働時間</w:t>
            </w:r>
          </w:p>
        </w:tc>
        <w:tc>
          <w:tcPr>
            <w:tcW w:w="60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7.5</w:t>
            </w:r>
          </w:p>
        </w:tc>
        <w:tc>
          <w:tcPr>
            <w:tcW w:w="60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7.5</w:t>
            </w:r>
          </w:p>
        </w:tc>
        <w:tc>
          <w:tcPr>
            <w:tcW w:w="60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7.5</w:t>
            </w:r>
          </w:p>
        </w:tc>
        <w:tc>
          <w:tcPr>
            <w:tcW w:w="60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7.5</w:t>
            </w:r>
          </w:p>
        </w:tc>
        <w:tc>
          <w:tcPr>
            <w:tcW w:w="60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7.5</w:t>
            </w:r>
          </w:p>
        </w:tc>
        <w:tc>
          <w:tcPr>
            <w:tcW w:w="60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7.5</w:t>
            </w:r>
          </w:p>
        </w:tc>
        <w:tc>
          <w:tcPr>
            <w:tcW w:w="60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7.5</w:t>
            </w:r>
          </w:p>
        </w:tc>
        <w:tc>
          <w:tcPr>
            <w:tcW w:w="607" w:type="dxa"/>
            <w:tcBorders>
              <w:top w:val="single" w:sz="4" w:space="0" w:color="auto"/>
              <w:left w:val="single" w:sz="4" w:space="0" w:color="auto"/>
              <w:bottom w:val="single" w:sz="4" w:space="0" w:color="auto"/>
              <w:right w:val="nil"/>
            </w:tcBorders>
            <w:shd w:val="clear" w:color="auto" w:fill="E2EFD9" w:themeFill="accent6" w:themeFillTint="33"/>
            <w:hideMark/>
          </w:tcPr>
          <w:p w:rsidR="000A1793" w:rsidRPr="00C76B47" w:rsidRDefault="000A1793" w:rsidP="000A1793">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7.5</w:t>
            </w:r>
          </w:p>
        </w:tc>
        <w:tc>
          <w:tcPr>
            <w:tcW w:w="608" w:type="dxa"/>
            <w:tcBorders>
              <w:top w:val="single" w:sz="4" w:space="0" w:color="auto"/>
              <w:left w:val="single" w:sz="4" w:space="0" w:color="auto"/>
              <w:bottom w:val="single" w:sz="4" w:space="0" w:color="auto"/>
              <w:right w:val="nil"/>
            </w:tcBorders>
            <w:shd w:val="clear" w:color="auto" w:fill="E2EFD9" w:themeFill="accent6" w:themeFillTint="33"/>
          </w:tcPr>
          <w:p w:rsidR="000A1793" w:rsidRPr="00F3591C" w:rsidRDefault="000A1793" w:rsidP="000A1793">
            <w:pPr>
              <w:rPr>
                <w:rFonts w:ascii="ＭＳ ゴシック" w:eastAsia="ＭＳ ゴシック" w:hAnsi="ＭＳ ゴシック"/>
                <w:sz w:val="18"/>
              </w:rPr>
            </w:pPr>
            <w:r w:rsidRPr="00F3591C">
              <w:rPr>
                <w:rFonts w:ascii="ＭＳ ゴシック" w:eastAsia="ＭＳ ゴシック" w:hAnsi="ＭＳ ゴシック" w:hint="eastAsia"/>
                <w:sz w:val="18"/>
              </w:rPr>
              <w:t>7.5</w:t>
            </w:r>
          </w:p>
        </w:tc>
        <w:tc>
          <w:tcPr>
            <w:tcW w:w="607" w:type="dxa"/>
            <w:tcBorders>
              <w:top w:val="single" w:sz="4" w:space="0" w:color="auto"/>
              <w:left w:val="single" w:sz="4" w:space="0" w:color="auto"/>
              <w:bottom w:val="single" w:sz="4" w:space="0" w:color="auto"/>
              <w:right w:val="nil"/>
            </w:tcBorders>
            <w:shd w:val="clear" w:color="auto" w:fill="E2EFD9" w:themeFill="accent6" w:themeFillTint="33"/>
          </w:tcPr>
          <w:p w:rsidR="000A1793" w:rsidRPr="00F3591C" w:rsidRDefault="000A1793" w:rsidP="000A1793">
            <w:pPr>
              <w:rPr>
                <w:rFonts w:ascii="ＭＳ ゴシック" w:eastAsia="ＭＳ ゴシック" w:hAnsi="ＭＳ ゴシック"/>
                <w:sz w:val="18"/>
              </w:rPr>
            </w:pPr>
            <w:r w:rsidRPr="00F3591C">
              <w:rPr>
                <w:rFonts w:ascii="ＭＳ ゴシック" w:eastAsia="ＭＳ ゴシック" w:hAnsi="ＭＳ ゴシック" w:hint="eastAsia"/>
                <w:sz w:val="18"/>
              </w:rPr>
              <w:t>7.5</w:t>
            </w:r>
          </w:p>
        </w:tc>
        <w:tc>
          <w:tcPr>
            <w:tcW w:w="608" w:type="dxa"/>
            <w:tcBorders>
              <w:top w:val="single" w:sz="4" w:space="0" w:color="auto"/>
              <w:left w:val="single" w:sz="4" w:space="0" w:color="auto"/>
              <w:bottom w:val="single" w:sz="4" w:space="0" w:color="auto"/>
              <w:right w:val="nil"/>
            </w:tcBorders>
            <w:shd w:val="clear" w:color="auto" w:fill="E2EFD9" w:themeFill="accent6" w:themeFillTint="33"/>
          </w:tcPr>
          <w:p w:rsidR="000A1793" w:rsidRPr="00F3591C" w:rsidRDefault="000A1793" w:rsidP="000A1793">
            <w:pPr>
              <w:rPr>
                <w:rFonts w:ascii="ＭＳ ゴシック" w:eastAsia="ＭＳ ゴシック" w:hAnsi="ＭＳ ゴシック"/>
                <w:sz w:val="18"/>
              </w:rPr>
            </w:pPr>
            <w:r w:rsidRPr="00F3591C">
              <w:rPr>
                <w:rFonts w:ascii="ＭＳ ゴシック" w:eastAsia="ＭＳ ゴシック" w:hAnsi="ＭＳ ゴシック" w:hint="eastAsia"/>
                <w:sz w:val="18"/>
              </w:rPr>
              <w:t>7.5</w:t>
            </w:r>
          </w:p>
        </w:tc>
        <w:tc>
          <w:tcPr>
            <w:tcW w:w="607" w:type="dxa"/>
            <w:tcBorders>
              <w:top w:val="single" w:sz="4" w:space="0" w:color="auto"/>
              <w:left w:val="single" w:sz="4" w:space="0" w:color="auto"/>
              <w:bottom w:val="single" w:sz="4" w:space="0" w:color="auto"/>
              <w:right w:val="nil"/>
            </w:tcBorders>
            <w:shd w:val="clear" w:color="auto" w:fill="E2EFD9" w:themeFill="accent6" w:themeFillTint="33"/>
          </w:tcPr>
          <w:p w:rsidR="000A1793" w:rsidRPr="00F3591C" w:rsidRDefault="000A1793" w:rsidP="000A1793">
            <w:pPr>
              <w:rPr>
                <w:rFonts w:ascii="ＭＳ ゴシック" w:eastAsia="ＭＳ ゴシック" w:hAnsi="ＭＳ ゴシック"/>
                <w:sz w:val="18"/>
              </w:rPr>
            </w:pPr>
            <w:r w:rsidRPr="00F3591C">
              <w:rPr>
                <w:rFonts w:ascii="ＭＳ ゴシック" w:eastAsia="ＭＳ ゴシック" w:hAnsi="ＭＳ ゴシック" w:hint="eastAsia"/>
                <w:sz w:val="18"/>
              </w:rPr>
              <w:t>7.5</w:t>
            </w:r>
          </w:p>
        </w:tc>
        <w:tc>
          <w:tcPr>
            <w:tcW w:w="608" w:type="dxa"/>
            <w:tcBorders>
              <w:top w:val="single" w:sz="4" w:space="0" w:color="auto"/>
              <w:left w:val="single" w:sz="4" w:space="0" w:color="auto"/>
              <w:bottom w:val="single" w:sz="4" w:space="0" w:color="auto"/>
              <w:right w:val="nil"/>
            </w:tcBorders>
            <w:shd w:val="clear" w:color="auto" w:fill="E2EFD9" w:themeFill="accent6" w:themeFillTint="33"/>
          </w:tcPr>
          <w:p w:rsidR="000A1793" w:rsidRPr="00C76B47" w:rsidRDefault="000A1793" w:rsidP="000A1793">
            <w:pPr>
              <w:rPr>
                <w:rFonts w:ascii="ＭＳ ゴシック" w:eastAsia="ＭＳ ゴシック" w:hAnsi="ＭＳ ゴシック"/>
                <w:sz w:val="18"/>
                <w:szCs w:val="16"/>
              </w:rPr>
            </w:pPr>
          </w:p>
        </w:tc>
      </w:tr>
      <w:tr w:rsidR="000A1793" w:rsidRPr="00C76B47" w:rsidTr="007B48D8">
        <w:tc>
          <w:tcPr>
            <w:tcW w:w="1214" w:type="dxa"/>
            <w:tcBorders>
              <w:top w:val="single" w:sz="4" w:space="0" w:color="auto"/>
              <w:left w:val="nil"/>
              <w:bottom w:val="nil"/>
              <w:right w:val="single" w:sz="4" w:space="0" w:color="auto"/>
            </w:tcBorders>
            <w:shd w:val="clear" w:color="auto" w:fill="E2EFD9" w:themeFill="accent6" w:themeFillTint="33"/>
            <w:vAlign w:val="center"/>
            <w:hideMark/>
          </w:tcPr>
          <w:p w:rsidR="000A1793" w:rsidRPr="00C76B47" w:rsidRDefault="000A1793" w:rsidP="000A1793">
            <w:pPr>
              <w:rPr>
                <w:rFonts w:ascii="ＭＳ ゴシック" w:eastAsia="ＭＳ ゴシック" w:hAnsi="ＭＳ ゴシック"/>
                <w:sz w:val="16"/>
                <w:szCs w:val="16"/>
              </w:rPr>
            </w:pPr>
            <w:r w:rsidRPr="00C76B47">
              <w:rPr>
                <w:rFonts w:ascii="ＭＳ ゴシック" w:eastAsia="ＭＳ ゴシック" w:hAnsi="ＭＳ ゴシック" w:hint="eastAsia"/>
                <w:sz w:val="16"/>
                <w:szCs w:val="16"/>
              </w:rPr>
              <w:t>総労働時間数</w:t>
            </w:r>
          </w:p>
        </w:tc>
        <w:tc>
          <w:tcPr>
            <w:tcW w:w="607" w:type="dxa"/>
            <w:tcBorders>
              <w:top w:val="single" w:sz="4" w:space="0" w:color="auto"/>
              <w:left w:val="single" w:sz="4" w:space="0" w:color="auto"/>
              <w:bottom w:val="nil"/>
              <w:right w:val="single" w:sz="4" w:space="0" w:color="auto"/>
            </w:tcBorders>
            <w:shd w:val="clear" w:color="auto" w:fill="E2EFD9" w:themeFill="accent6" w:themeFillTint="33"/>
            <w:hideMark/>
          </w:tcPr>
          <w:p w:rsidR="000A1793" w:rsidRPr="00C76B47" w:rsidRDefault="000A1793" w:rsidP="000A1793">
            <w:pPr>
              <w:spacing w:line="240" w:lineRule="exact"/>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180</w:t>
            </w:r>
          </w:p>
        </w:tc>
        <w:tc>
          <w:tcPr>
            <w:tcW w:w="608" w:type="dxa"/>
            <w:tcBorders>
              <w:top w:val="single" w:sz="4" w:space="0" w:color="auto"/>
              <w:left w:val="single" w:sz="4" w:space="0" w:color="auto"/>
              <w:bottom w:val="nil"/>
              <w:right w:val="single" w:sz="4" w:space="0" w:color="auto"/>
            </w:tcBorders>
            <w:shd w:val="clear" w:color="auto" w:fill="E2EFD9" w:themeFill="accent6" w:themeFillTint="33"/>
            <w:hideMark/>
          </w:tcPr>
          <w:p w:rsidR="000A1793" w:rsidRPr="00C76B47" w:rsidRDefault="000A1793" w:rsidP="000A1793">
            <w:pPr>
              <w:spacing w:line="240" w:lineRule="exact"/>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180</w:t>
            </w:r>
          </w:p>
        </w:tc>
        <w:tc>
          <w:tcPr>
            <w:tcW w:w="607" w:type="dxa"/>
            <w:tcBorders>
              <w:top w:val="single" w:sz="4" w:space="0" w:color="auto"/>
              <w:left w:val="single" w:sz="4" w:space="0" w:color="auto"/>
              <w:bottom w:val="nil"/>
              <w:right w:val="single" w:sz="4" w:space="0" w:color="auto"/>
            </w:tcBorders>
            <w:shd w:val="clear" w:color="auto" w:fill="E2EFD9" w:themeFill="accent6" w:themeFillTint="33"/>
            <w:hideMark/>
          </w:tcPr>
          <w:p w:rsidR="000A1793" w:rsidRPr="00C76B47" w:rsidRDefault="000A1793" w:rsidP="000A1793">
            <w:pPr>
              <w:spacing w:line="240" w:lineRule="exact"/>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157.5</w:t>
            </w:r>
          </w:p>
        </w:tc>
        <w:tc>
          <w:tcPr>
            <w:tcW w:w="608" w:type="dxa"/>
            <w:tcBorders>
              <w:top w:val="single" w:sz="4" w:space="0" w:color="auto"/>
              <w:left w:val="single" w:sz="4" w:space="0" w:color="auto"/>
              <w:bottom w:val="nil"/>
              <w:right w:val="single" w:sz="4" w:space="0" w:color="auto"/>
            </w:tcBorders>
            <w:shd w:val="clear" w:color="auto" w:fill="E2EFD9" w:themeFill="accent6" w:themeFillTint="33"/>
            <w:hideMark/>
          </w:tcPr>
          <w:p w:rsidR="000A1793" w:rsidRPr="00C76B47" w:rsidRDefault="000A1793" w:rsidP="000A1793">
            <w:pPr>
              <w:spacing w:line="240" w:lineRule="exact"/>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157.5</w:t>
            </w:r>
          </w:p>
        </w:tc>
        <w:tc>
          <w:tcPr>
            <w:tcW w:w="607" w:type="dxa"/>
            <w:tcBorders>
              <w:top w:val="single" w:sz="4" w:space="0" w:color="auto"/>
              <w:left w:val="single" w:sz="4" w:space="0" w:color="auto"/>
              <w:bottom w:val="nil"/>
              <w:right w:val="single" w:sz="4" w:space="0" w:color="auto"/>
            </w:tcBorders>
            <w:shd w:val="clear" w:color="auto" w:fill="E2EFD9" w:themeFill="accent6" w:themeFillTint="33"/>
            <w:hideMark/>
          </w:tcPr>
          <w:p w:rsidR="000A1793" w:rsidRPr="00C76B47" w:rsidRDefault="000A1793" w:rsidP="000A1793">
            <w:pPr>
              <w:spacing w:line="240" w:lineRule="exact"/>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165</w:t>
            </w:r>
          </w:p>
        </w:tc>
        <w:tc>
          <w:tcPr>
            <w:tcW w:w="608" w:type="dxa"/>
            <w:tcBorders>
              <w:top w:val="single" w:sz="4" w:space="0" w:color="auto"/>
              <w:left w:val="single" w:sz="4" w:space="0" w:color="auto"/>
              <w:bottom w:val="nil"/>
              <w:right w:val="single" w:sz="4" w:space="0" w:color="auto"/>
            </w:tcBorders>
            <w:shd w:val="clear" w:color="auto" w:fill="E2EFD9" w:themeFill="accent6" w:themeFillTint="33"/>
            <w:hideMark/>
          </w:tcPr>
          <w:p w:rsidR="000A1793" w:rsidRPr="00C76B47" w:rsidRDefault="000A1793" w:rsidP="000A1793">
            <w:pPr>
              <w:spacing w:line="240" w:lineRule="exact"/>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187.5</w:t>
            </w:r>
          </w:p>
        </w:tc>
        <w:tc>
          <w:tcPr>
            <w:tcW w:w="607" w:type="dxa"/>
            <w:tcBorders>
              <w:top w:val="single" w:sz="4" w:space="0" w:color="auto"/>
              <w:left w:val="single" w:sz="4" w:space="0" w:color="auto"/>
              <w:bottom w:val="nil"/>
              <w:right w:val="single" w:sz="4" w:space="0" w:color="auto"/>
            </w:tcBorders>
            <w:shd w:val="clear" w:color="auto" w:fill="E2EFD9" w:themeFill="accent6" w:themeFillTint="33"/>
            <w:hideMark/>
          </w:tcPr>
          <w:p w:rsidR="000A1793" w:rsidRPr="00C76B47" w:rsidRDefault="000A1793" w:rsidP="000A1793">
            <w:pPr>
              <w:spacing w:line="240" w:lineRule="exact"/>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172.5</w:t>
            </w:r>
          </w:p>
        </w:tc>
        <w:tc>
          <w:tcPr>
            <w:tcW w:w="607" w:type="dxa"/>
            <w:tcBorders>
              <w:top w:val="single" w:sz="4" w:space="0" w:color="auto"/>
              <w:left w:val="single" w:sz="4" w:space="0" w:color="auto"/>
              <w:bottom w:val="nil"/>
              <w:right w:val="nil"/>
            </w:tcBorders>
            <w:shd w:val="clear" w:color="auto" w:fill="E2EFD9" w:themeFill="accent6" w:themeFillTint="33"/>
            <w:hideMark/>
          </w:tcPr>
          <w:p w:rsidR="000A1793" w:rsidRPr="00C76B47" w:rsidRDefault="000A1793" w:rsidP="000A1793">
            <w:pPr>
              <w:spacing w:line="240" w:lineRule="exact"/>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172.5</w:t>
            </w:r>
          </w:p>
        </w:tc>
        <w:tc>
          <w:tcPr>
            <w:tcW w:w="608" w:type="dxa"/>
            <w:tcBorders>
              <w:top w:val="single" w:sz="4" w:space="0" w:color="auto"/>
              <w:left w:val="single" w:sz="4" w:space="0" w:color="auto"/>
              <w:bottom w:val="nil"/>
              <w:right w:val="nil"/>
            </w:tcBorders>
            <w:shd w:val="clear" w:color="auto" w:fill="E2EFD9" w:themeFill="accent6" w:themeFillTint="33"/>
          </w:tcPr>
          <w:p w:rsidR="000A1793" w:rsidRPr="00F3591C" w:rsidRDefault="000A1793" w:rsidP="000A1793">
            <w:pPr>
              <w:spacing w:line="240" w:lineRule="exact"/>
              <w:rPr>
                <w:rFonts w:ascii="ＭＳ ゴシック" w:eastAsia="ＭＳ ゴシック" w:hAnsi="ＭＳ ゴシック"/>
                <w:sz w:val="18"/>
              </w:rPr>
            </w:pPr>
            <w:r w:rsidRPr="00F3591C">
              <w:rPr>
                <w:rFonts w:ascii="ＭＳ ゴシック" w:eastAsia="ＭＳ ゴシック" w:hAnsi="ＭＳ ゴシック" w:hint="eastAsia"/>
                <w:sz w:val="18"/>
              </w:rPr>
              <w:t>172.5</w:t>
            </w:r>
          </w:p>
        </w:tc>
        <w:tc>
          <w:tcPr>
            <w:tcW w:w="607" w:type="dxa"/>
            <w:tcBorders>
              <w:top w:val="single" w:sz="4" w:space="0" w:color="auto"/>
              <w:left w:val="single" w:sz="4" w:space="0" w:color="auto"/>
              <w:bottom w:val="nil"/>
              <w:right w:val="nil"/>
            </w:tcBorders>
            <w:shd w:val="clear" w:color="auto" w:fill="E2EFD9" w:themeFill="accent6" w:themeFillTint="33"/>
          </w:tcPr>
          <w:p w:rsidR="000A1793" w:rsidRPr="00F3591C" w:rsidRDefault="000A1793" w:rsidP="000A1793">
            <w:pPr>
              <w:spacing w:line="240" w:lineRule="exact"/>
              <w:rPr>
                <w:rFonts w:ascii="ＭＳ ゴシック" w:eastAsia="ＭＳ ゴシック" w:hAnsi="ＭＳ ゴシック"/>
                <w:sz w:val="18"/>
              </w:rPr>
            </w:pPr>
            <w:r w:rsidRPr="00F3591C">
              <w:rPr>
                <w:rFonts w:ascii="ＭＳ ゴシック" w:eastAsia="ＭＳ ゴシック" w:hAnsi="ＭＳ ゴシック" w:hint="eastAsia"/>
                <w:sz w:val="18"/>
              </w:rPr>
              <w:t>180</w:t>
            </w:r>
          </w:p>
        </w:tc>
        <w:tc>
          <w:tcPr>
            <w:tcW w:w="608" w:type="dxa"/>
            <w:tcBorders>
              <w:top w:val="single" w:sz="4" w:space="0" w:color="auto"/>
              <w:left w:val="single" w:sz="4" w:space="0" w:color="auto"/>
              <w:bottom w:val="nil"/>
              <w:right w:val="nil"/>
            </w:tcBorders>
            <w:shd w:val="clear" w:color="auto" w:fill="E2EFD9" w:themeFill="accent6" w:themeFillTint="33"/>
          </w:tcPr>
          <w:p w:rsidR="000A1793" w:rsidRPr="00F3591C" w:rsidRDefault="000A1793" w:rsidP="000A1793">
            <w:pPr>
              <w:spacing w:line="240" w:lineRule="exact"/>
              <w:rPr>
                <w:rFonts w:ascii="ＭＳ ゴシック" w:eastAsia="ＭＳ ゴシック" w:hAnsi="ＭＳ ゴシック"/>
                <w:sz w:val="18"/>
              </w:rPr>
            </w:pPr>
            <w:r w:rsidRPr="00F3591C">
              <w:rPr>
                <w:rFonts w:ascii="ＭＳ ゴシック" w:eastAsia="ＭＳ ゴシック" w:hAnsi="ＭＳ ゴシック" w:hint="eastAsia"/>
                <w:sz w:val="18"/>
              </w:rPr>
              <w:t>157.5</w:t>
            </w:r>
          </w:p>
        </w:tc>
        <w:tc>
          <w:tcPr>
            <w:tcW w:w="607" w:type="dxa"/>
            <w:tcBorders>
              <w:top w:val="single" w:sz="4" w:space="0" w:color="auto"/>
              <w:left w:val="single" w:sz="4" w:space="0" w:color="auto"/>
              <w:bottom w:val="nil"/>
              <w:right w:val="nil"/>
            </w:tcBorders>
            <w:shd w:val="clear" w:color="auto" w:fill="E2EFD9" w:themeFill="accent6" w:themeFillTint="33"/>
          </w:tcPr>
          <w:p w:rsidR="000A1793" w:rsidRPr="00F3591C" w:rsidRDefault="000A1793" w:rsidP="000A1793">
            <w:pPr>
              <w:spacing w:line="240" w:lineRule="exact"/>
              <w:rPr>
                <w:rFonts w:ascii="ＭＳ ゴシック" w:eastAsia="ＭＳ ゴシック" w:hAnsi="ＭＳ ゴシック"/>
                <w:sz w:val="18"/>
              </w:rPr>
            </w:pPr>
            <w:r w:rsidRPr="00F3591C">
              <w:rPr>
                <w:rFonts w:ascii="ＭＳ ゴシック" w:eastAsia="ＭＳ ゴシック" w:hAnsi="ＭＳ ゴシック" w:hint="eastAsia"/>
                <w:sz w:val="18"/>
              </w:rPr>
              <w:t>165</w:t>
            </w:r>
          </w:p>
        </w:tc>
        <w:tc>
          <w:tcPr>
            <w:tcW w:w="608" w:type="dxa"/>
            <w:tcBorders>
              <w:top w:val="single" w:sz="4" w:space="0" w:color="auto"/>
              <w:left w:val="single" w:sz="4" w:space="0" w:color="auto"/>
              <w:bottom w:val="nil"/>
              <w:right w:val="nil"/>
            </w:tcBorders>
            <w:shd w:val="clear" w:color="auto" w:fill="E2EFD9" w:themeFill="accent6" w:themeFillTint="33"/>
          </w:tcPr>
          <w:p w:rsidR="000A1793" w:rsidRPr="00C76B47" w:rsidRDefault="000A1793" w:rsidP="000A1793">
            <w:pPr>
              <w:spacing w:line="240" w:lineRule="exact"/>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2047.5</w:t>
            </w:r>
          </w:p>
        </w:tc>
      </w:tr>
    </w:tbl>
    <w:p w:rsidR="006833BA" w:rsidRDefault="006833BA" w:rsidP="00913769"/>
    <w:p w:rsidR="00EE14BB" w:rsidRPr="006D51A6" w:rsidRDefault="00CE17A5" w:rsidP="00913769">
      <w:pPr>
        <w:rPr>
          <w:rFonts w:ascii="ＭＳ ゴシック" w:eastAsia="ＭＳ ゴシック" w:hAnsi="ＭＳ ゴシック"/>
        </w:rPr>
      </w:pPr>
      <w:r w:rsidRPr="006D51A6">
        <w:rPr>
          <w:rFonts w:ascii="ＭＳ ゴシック" w:eastAsia="ＭＳ ゴシック" w:hAnsi="ＭＳ ゴシック" w:hint="eastAsia"/>
        </w:rPr>
        <w:t>２．〔表</w:t>
      </w:r>
      <w:r w:rsidR="00264784">
        <w:rPr>
          <w:rFonts w:ascii="ＭＳ ゴシック" w:eastAsia="ＭＳ ゴシック" w:hAnsi="ＭＳ ゴシック" w:hint="eastAsia"/>
        </w:rPr>
        <w:t>3</w:t>
      </w:r>
      <w:r w:rsidRPr="006D51A6">
        <w:rPr>
          <w:rFonts w:ascii="ＭＳ ゴシック" w:eastAsia="ＭＳ ゴシック" w:hAnsi="ＭＳ ゴシック" w:hint="eastAsia"/>
        </w:rPr>
        <w:t>〕の出勤日に「2時間残業」を</w:t>
      </w:r>
      <w:r w:rsidR="006D51A6" w:rsidRPr="006D51A6">
        <w:rPr>
          <w:rFonts w:ascii="ＭＳ ゴシック" w:eastAsia="ＭＳ ゴシック" w:hAnsi="ＭＳ ゴシック" w:hint="eastAsia"/>
        </w:rPr>
        <w:t>プラスした</w:t>
      </w:r>
      <w:r w:rsidRPr="006D51A6">
        <w:rPr>
          <w:rFonts w:ascii="ＭＳ ゴシック" w:eastAsia="ＭＳ ゴシック" w:hAnsi="ＭＳ ゴシック" w:hint="eastAsia"/>
        </w:rPr>
        <w:t>場合の労働時間数の合計</w:t>
      </w:r>
    </w:p>
    <w:p w:rsidR="00CE17A5" w:rsidRDefault="00CE17A5" w:rsidP="00913769"/>
    <w:p w:rsidR="00FA0AC1" w:rsidRDefault="00CE17A5" w:rsidP="00913769">
      <w:pPr>
        <w:rPr>
          <w:rFonts w:ascii="ＭＳ 明朝" w:eastAsia="ＭＳ 明朝" w:hAnsi="ＭＳ 明朝"/>
        </w:rPr>
      </w:pPr>
      <w:r>
        <w:rPr>
          <w:rFonts w:hint="eastAsia"/>
        </w:rPr>
        <w:t xml:space="preserve">　</w:t>
      </w:r>
      <w:r w:rsidR="00F531E5">
        <w:rPr>
          <w:rFonts w:ascii="ＭＳ 明朝" w:eastAsia="ＭＳ 明朝" w:hAnsi="ＭＳ 明朝" w:hint="eastAsia"/>
        </w:rPr>
        <w:t>1次</w:t>
      </w:r>
      <w:r w:rsidR="00AA00D8" w:rsidRPr="006368C2">
        <w:rPr>
          <w:rFonts w:ascii="ＭＳ 明朝" w:eastAsia="ＭＳ 明朝" w:hAnsi="ＭＳ 明朝" w:hint="eastAsia"/>
        </w:rPr>
        <w:t>下請会社は就業規則の「必要がある時は‥労働時間を延長し‥」を根拠にトンネル業界の慣例となっている「2時間残業」を</w:t>
      </w:r>
      <w:r w:rsidR="006D51A6" w:rsidRPr="006368C2">
        <w:rPr>
          <w:rFonts w:ascii="ＭＳ 明朝" w:eastAsia="ＭＳ 明朝" w:hAnsi="ＭＳ 明朝" w:hint="eastAsia"/>
        </w:rPr>
        <w:t>行っています。</w:t>
      </w:r>
      <w:r w:rsidR="00F531E5">
        <w:rPr>
          <w:rFonts w:ascii="ＭＳ 明朝" w:eastAsia="ＭＳ 明朝" w:hAnsi="ＭＳ 明朝" w:hint="eastAsia"/>
        </w:rPr>
        <w:t>当然、</w:t>
      </w:r>
      <w:r w:rsidR="00AA00D8" w:rsidRPr="006368C2">
        <w:rPr>
          <w:rFonts w:ascii="ＭＳ 明朝" w:eastAsia="ＭＳ 明朝" w:hAnsi="ＭＳ 明朝" w:hint="eastAsia"/>
        </w:rPr>
        <w:t>労使協定および「36協定」</w:t>
      </w:r>
      <w:r w:rsidR="00706D32" w:rsidRPr="006368C2">
        <w:rPr>
          <w:rFonts w:ascii="ＭＳ 明朝" w:eastAsia="ＭＳ 明朝" w:hAnsi="ＭＳ 明朝" w:hint="eastAsia"/>
        </w:rPr>
        <w:t>が</w:t>
      </w:r>
      <w:r w:rsidR="00AA00D8" w:rsidRPr="006368C2">
        <w:rPr>
          <w:rFonts w:ascii="ＭＳ 明朝" w:eastAsia="ＭＳ 明朝" w:hAnsi="ＭＳ 明朝" w:hint="eastAsia"/>
        </w:rPr>
        <w:t>前提で</w:t>
      </w:r>
      <w:r w:rsidR="006D51A6" w:rsidRPr="006368C2">
        <w:rPr>
          <w:rFonts w:ascii="ＭＳ 明朝" w:eastAsia="ＭＳ 明朝" w:hAnsi="ＭＳ 明朝" w:hint="eastAsia"/>
        </w:rPr>
        <w:t>す。なお、</w:t>
      </w:r>
      <w:r w:rsidR="00AA00D8" w:rsidRPr="006368C2">
        <w:rPr>
          <w:rFonts w:ascii="ＭＳ 明朝" w:eastAsia="ＭＳ 明朝" w:hAnsi="ＭＳ 明朝" w:hint="eastAsia"/>
        </w:rPr>
        <w:t>各月、第2および第3土曜日が休日で</w:t>
      </w:r>
      <w:r w:rsidR="006D51A6" w:rsidRPr="006368C2">
        <w:rPr>
          <w:rFonts w:ascii="ＭＳ 明朝" w:eastAsia="ＭＳ 明朝" w:hAnsi="ＭＳ 明朝" w:hint="eastAsia"/>
        </w:rPr>
        <w:t>すが、</w:t>
      </w:r>
      <w:r w:rsidR="00987D6A" w:rsidRPr="006368C2">
        <w:rPr>
          <w:rFonts w:ascii="ＭＳ 明朝" w:eastAsia="ＭＳ 明朝" w:hAnsi="ＭＳ 明朝" w:hint="eastAsia"/>
        </w:rPr>
        <w:t>「1の方」（昼勤）の</w:t>
      </w:r>
      <w:r w:rsidR="00AA00D8" w:rsidRPr="006368C2">
        <w:rPr>
          <w:rFonts w:ascii="ＭＳ 明朝" w:eastAsia="ＭＳ 明朝" w:hAnsi="ＭＳ 明朝" w:hint="eastAsia"/>
        </w:rPr>
        <w:t>坑夫は土曜休日の</w:t>
      </w:r>
      <w:r w:rsidR="00987D6A" w:rsidRPr="006368C2">
        <w:rPr>
          <w:rFonts w:ascii="ＭＳ 明朝" w:eastAsia="ＭＳ 明朝" w:hAnsi="ＭＳ 明朝" w:hint="eastAsia"/>
        </w:rPr>
        <w:t>前日、</w:t>
      </w:r>
      <w:r w:rsidR="008A0591" w:rsidRPr="006368C2">
        <w:rPr>
          <w:rFonts w:ascii="ＭＳ 明朝" w:eastAsia="ＭＳ 明朝" w:hAnsi="ＭＳ 明朝" w:hint="eastAsia"/>
        </w:rPr>
        <w:t>「</w:t>
      </w:r>
      <w:r w:rsidR="00987D6A" w:rsidRPr="006368C2">
        <w:rPr>
          <w:rFonts w:ascii="ＭＳ 明朝" w:eastAsia="ＭＳ 明朝" w:hAnsi="ＭＳ 明朝" w:hint="eastAsia"/>
        </w:rPr>
        <w:t>帰郷のため残業を</w:t>
      </w:r>
      <w:r w:rsidR="008A0591" w:rsidRPr="006368C2">
        <w:rPr>
          <w:rFonts w:ascii="ＭＳ 明朝" w:eastAsia="ＭＳ 明朝" w:hAnsi="ＭＳ 明朝" w:hint="eastAsia"/>
        </w:rPr>
        <w:t>しない」</w:t>
      </w:r>
      <w:r w:rsidR="00706D32" w:rsidRPr="006368C2">
        <w:rPr>
          <w:rFonts w:ascii="ＭＳ 明朝" w:eastAsia="ＭＳ 明朝" w:hAnsi="ＭＳ 明朝" w:hint="eastAsia"/>
        </w:rPr>
        <w:t>現状にあります</w:t>
      </w:r>
      <w:r w:rsidR="008A0591" w:rsidRPr="006368C2">
        <w:rPr>
          <w:rFonts w:ascii="ＭＳ 明朝" w:eastAsia="ＭＳ 明朝" w:hAnsi="ＭＳ 明朝" w:hint="eastAsia"/>
        </w:rPr>
        <w:t>。</w:t>
      </w:r>
    </w:p>
    <w:p w:rsidR="00AA00D8" w:rsidRPr="006368C2" w:rsidRDefault="00FA0AC1" w:rsidP="00FA0AC1">
      <w:pPr>
        <w:ind w:firstLineChars="100" w:firstLine="210"/>
        <w:rPr>
          <w:rFonts w:ascii="ＭＳ 明朝" w:eastAsia="ＭＳ 明朝" w:hAnsi="ＭＳ 明朝"/>
        </w:rPr>
      </w:pPr>
      <w:r>
        <w:rPr>
          <w:rFonts w:ascii="ＭＳ 明朝" w:eastAsia="ＭＳ 明朝" w:hAnsi="ＭＳ 明朝" w:hint="eastAsia"/>
        </w:rPr>
        <w:t>〔表4〕の</w:t>
      </w:r>
      <w:r w:rsidR="008A0591" w:rsidRPr="006368C2">
        <w:rPr>
          <w:rFonts w:ascii="ＭＳ 明朝" w:eastAsia="ＭＳ 明朝" w:hAnsi="ＭＳ 明朝" w:hint="eastAsia"/>
        </w:rPr>
        <w:t>試算では</w:t>
      </w:r>
      <w:r w:rsidR="00987D6A" w:rsidRPr="006368C2">
        <w:rPr>
          <w:rFonts w:ascii="ＭＳ 明朝" w:eastAsia="ＭＳ 明朝" w:hAnsi="ＭＳ 明朝" w:hint="eastAsia"/>
        </w:rPr>
        <w:t>残業日数</w:t>
      </w:r>
      <w:r w:rsidR="008A0591" w:rsidRPr="006368C2">
        <w:rPr>
          <w:rFonts w:ascii="ＭＳ 明朝" w:eastAsia="ＭＳ 明朝" w:hAnsi="ＭＳ 明朝" w:hint="eastAsia"/>
        </w:rPr>
        <w:t>を</w:t>
      </w:r>
      <w:r w:rsidR="00987D6A" w:rsidRPr="006368C2">
        <w:rPr>
          <w:rFonts w:ascii="ＭＳ 明朝" w:eastAsia="ＭＳ 明朝" w:hAnsi="ＭＳ 明朝" w:hint="eastAsia"/>
        </w:rPr>
        <w:t>「出勤日</w:t>
      </w:r>
      <w:r w:rsidR="00706D32" w:rsidRPr="006368C2">
        <w:rPr>
          <w:rFonts w:ascii="ＭＳ 明朝" w:eastAsia="ＭＳ 明朝" w:hAnsi="ＭＳ 明朝" w:hint="eastAsia"/>
        </w:rPr>
        <w:t>マイマス</w:t>
      </w:r>
      <w:r w:rsidR="00987D6A" w:rsidRPr="006368C2">
        <w:rPr>
          <w:rFonts w:ascii="ＭＳ 明朝" w:eastAsia="ＭＳ 明朝" w:hAnsi="ＭＳ 明朝" w:hint="eastAsia"/>
        </w:rPr>
        <w:t>2日」</w:t>
      </w:r>
      <w:r w:rsidR="008A0591" w:rsidRPr="006368C2">
        <w:rPr>
          <w:rFonts w:ascii="ＭＳ 明朝" w:eastAsia="ＭＳ 明朝" w:hAnsi="ＭＳ 明朝" w:hint="eastAsia"/>
        </w:rPr>
        <w:t>としています。</w:t>
      </w:r>
    </w:p>
    <w:tbl>
      <w:tblPr>
        <w:tblStyle w:val="a8"/>
        <w:tblpPr w:leftFromText="142" w:rightFromText="142" w:vertAnchor="text" w:horzAnchor="margin" w:tblpY="162"/>
        <w:tblOverlap w:val="never"/>
        <w:tblW w:w="9214" w:type="dxa"/>
        <w:tblBorders>
          <w:top w:val="none" w:sz="0" w:space="0" w:color="auto"/>
          <w:left w:val="none" w:sz="0" w:space="0" w:color="auto"/>
          <w:bottom w:val="none" w:sz="0" w:space="0" w:color="auto"/>
          <w:right w:val="none" w:sz="0" w:space="0" w:color="auto"/>
        </w:tblBorders>
        <w:shd w:val="clear" w:color="auto" w:fill="E2EFD9" w:themeFill="accent6" w:themeFillTint="33"/>
        <w:tblLayout w:type="fixed"/>
        <w:tblLook w:val="04A0" w:firstRow="1" w:lastRow="0" w:firstColumn="1" w:lastColumn="0" w:noHBand="0" w:noVBand="1"/>
      </w:tblPr>
      <w:tblGrid>
        <w:gridCol w:w="1214"/>
        <w:gridCol w:w="607"/>
        <w:gridCol w:w="608"/>
        <w:gridCol w:w="607"/>
        <w:gridCol w:w="608"/>
        <w:gridCol w:w="607"/>
        <w:gridCol w:w="608"/>
        <w:gridCol w:w="607"/>
        <w:gridCol w:w="607"/>
        <w:gridCol w:w="608"/>
        <w:gridCol w:w="607"/>
        <w:gridCol w:w="608"/>
        <w:gridCol w:w="607"/>
        <w:gridCol w:w="711"/>
      </w:tblGrid>
      <w:tr w:rsidR="001C2E21" w:rsidRPr="00953E12" w:rsidTr="007B48D8">
        <w:tc>
          <w:tcPr>
            <w:tcW w:w="9214" w:type="dxa"/>
            <w:gridSpan w:val="14"/>
            <w:tcBorders>
              <w:top w:val="nil"/>
              <w:left w:val="nil"/>
              <w:bottom w:val="single" w:sz="12" w:space="0" w:color="auto"/>
              <w:right w:val="nil"/>
            </w:tcBorders>
            <w:shd w:val="clear" w:color="auto" w:fill="E2EFD9" w:themeFill="accent6" w:themeFillTint="33"/>
          </w:tcPr>
          <w:p w:rsidR="001C2E21" w:rsidRPr="001603CF" w:rsidRDefault="001C2E21" w:rsidP="0087751B">
            <w:pPr>
              <w:jc w:val="center"/>
              <w:rPr>
                <w:rFonts w:ascii="ＭＳ ゴシック" w:eastAsia="ＭＳ ゴシック" w:hAnsi="ＭＳ ゴシック"/>
              </w:rPr>
            </w:pPr>
            <w:r w:rsidRPr="001603CF">
              <w:rPr>
                <w:rFonts w:ascii="ＭＳ ゴシック" w:eastAsia="ＭＳ ゴシック" w:hAnsi="ＭＳ ゴシック" w:hint="eastAsia"/>
              </w:rPr>
              <w:t>〔表</w:t>
            </w:r>
            <w:r w:rsidR="009C64ED">
              <w:rPr>
                <w:rFonts w:ascii="ＭＳ ゴシック" w:eastAsia="ＭＳ ゴシック" w:hAnsi="ＭＳ ゴシック" w:hint="eastAsia"/>
              </w:rPr>
              <w:t>4</w:t>
            </w:r>
            <w:r w:rsidRPr="001603CF">
              <w:rPr>
                <w:rFonts w:ascii="ＭＳ ゴシック" w:eastAsia="ＭＳ ゴシック" w:hAnsi="ＭＳ ゴシック" w:hint="eastAsia"/>
              </w:rPr>
              <w:t>〕〔表</w:t>
            </w:r>
            <w:r w:rsidR="004E44A7">
              <w:rPr>
                <w:rFonts w:ascii="ＭＳ ゴシック" w:eastAsia="ＭＳ ゴシック" w:hAnsi="ＭＳ ゴシック" w:hint="eastAsia"/>
              </w:rPr>
              <w:t>3</w:t>
            </w:r>
            <w:r w:rsidRPr="001603CF">
              <w:rPr>
                <w:rFonts w:ascii="ＭＳ ゴシック" w:eastAsia="ＭＳ ゴシック" w:hAnsi="ＭＳ ゴシック" w:hint="eastAsia"/>
              </w:rPr>
              <w:t>〕の出勤日に「2時間残業」を行った場合の労働時間数</w:t>
            </w:r>
          </w:p>
        </w:tc>
      </w:tr>
      <w:tr w:rsidR="001C2E21" w:rsidRPr="00C76B47" w:rsidTr="007B48D8">
        <w:tc>
          <w:tcPr>
            <w:tcW w:w="1214" w:type="dxa"/>
            <w:tcBorders>
              <w:top w:val="single" w:sz="12" w:space="0" w:color="auto"/>
              <w:left w:val="nil"/>
              <w:bottom w:val="single" w:sz="4" w:space="0" w:color="auto"/>
              <w:right w:val="single" w:sz="4" w:space="0" w:color="auto"/>
            </w:tcBorders>
            <w:shd w:val="clear" w:color="auto" w:fill="E2EFD9" w:themeFill="accent6" w:themeFillTint="33"/>
            <w:vAlign w:val="center"/>
          </w:tcPr>
          <w:p w:rsidR="001C2E21" w:rsidRPr="00C76B47" w:rsidRDefault="001C2E21" w:rsidP="00BC1CDB">
            <w:pPr>
              <w:rPr>
                <w:rFonts w:ascii="ＭＳ ゴシック" w:eastAsia="ＭＳ ゴシック" w:hAnsi="ＭＳ ゴシック"/>
                <w:sz w:val="18"/>
                <w:szCs w:val="18"/>
              </w:rPr>
            </w:pPr>
            <w:r w:rsidRPr="00C76B47">
              <w:rPr>
                <w:rFonts w:ascii="ＭＳ ゴシック" w:eastAsia="ＭＳ ゴシック" w:hAnsi="ＭＳ ゴシック" w:hint="eastAsia"/>
                <w:sz w:val="18"/>
                <w:szCs w:val="18"/>
              </w:rPr>
              <w:t>月</w:t>
            </w:r>
          </w:p>
        </w:tc>
        <w:tc>
          <w:tcPr>
            <w:tcW w:w="607" w:type="dxa"/>
            <w:tcBorders>
              <w:top w:val="single" w:sz="12" w:space="0" w:color="auto"/>
              <w:left w:val="single" w:sz="4" w:space="0" w:color="auto"/>
              <w:bottom w:val="single" w:sz="4" w:space="0" w:color="auto"/>
              <w:right w:val="single" w:sz="4" w:space="0" w:color="auto"/>
            </w:tcBorders>
            <w:shd w:val="clear" w:color="auto" w:fill="E2EFD9" w:themeFill="accent6" w:themeFillTint="33"/>
            <w:hideMark/>
          </w:tcPr>
          <w:p w:rsidR="001C2E21" w:rsidRPr="00C76B47" w:rsidRDefault="001C2E21" w:rsidP="00BC1CDB">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10</w:t>
            </w:r>
          </w:p>
        </w:tc>
        <w:tc>
          <w:tcPr>
            <w:tcW w:w="608" w:type="dxa"/>
            <w:tcBorders>
              <w:top w:val="single" w:sz="12" w:space="0" w:color="auto"/>
              <w:left w:val="single" w:sz="4" w:space="0" w:color="auto"/>
              <w:bottom w:val="single" w:sz="4" w:space="0" w:color="auto"/>
              <w:right w:val="single" w:sz="4" w:space="0" w:color="auto"/>
            </w:tcBorders>
            <w:shd w:val="clear" w:color="auto" w:fill="E2EFD9" w:themeFill="accent6" w:themeFillTint="33"/>
            <w:hideMark/>
          </w:tcPr>
          <w:p w:rsidR="001C2E21" w:rsidRPr="00C76B47" w:rsidRDefault="001C2E21" w:rsidP="00BC1CDB">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11</w:t>
            </w:r>
          </w:p>
        </w:tc>
        <w:tc>
          <w:tcPr>
            <w:tcW w:w="607" w:type="dxa"/>
            <w:tcBorders>
              <w:top w:val="single" w:sz="12" w:space="0" w:color="auto"/>
              <w:left w:val="single" w:sz="4" w:space="0" w:color="auto"/>
              <w:bottom w:val="single" w:sz="4" w:space="0" w:color="auto"/>
              <w:right w:val="single" w:sz="4" w:space="0" w:color="auto"/>
            </w:tcBorders>
            <w:shd w:val="clear" w:color="auto" w:fill="E2EFD9" w:themeFill="accent6" w:themeFillTint="33"/>
            <w:hideMark/>
          </w:tcPr>
          <w:p w:rsidR="001C2E21" w:rsidRPr="00C76B47" w:rsidRDefault="001C2E21" w:rsidP="00BC1CDB">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12</w:t>
            </w:r>
          </w:p>
        </w:tc>
        <w:tc>
          <w:tcPr>
            <w:tcW w:w="608" w:type="dxa"/>
            <w:tcBorders>
              <w:top w:val="single" w:sz="12" w:space="0" w:color="auto"/>
              <w:left w:val="single" w:sz="4" w:space="0" w:color="auto"/>
              <w:bottom w:val="single" w:sz="4" w:space="0" w:color="auto"/>
              <w:right w:val="single" w:sz="4" w:space="0" w:color="auto"/>
            </w:tcBorders>
            <w:shd w:val="clear" w:color="auto" w:fill="E2EFD9" w:themeFill="accent6" w:themeFillTint="33"/>
            <w:hideMark/>
          </w:tcPr>
          <w:p w:rsidR="001C2E21" w:rsidRPr="00C76B47" w:rsidRDefault="001C2E21" w:rsidP="00BC1CDB">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１</w:t>
            </w:r>
          </w:p>
        </w:tc>
        <w:tc>
          <w:tcPr>
            <w:tcW w:w="607" w:type="dxa"/>
            <w:tcBorders>
              <w:top w:val="single" w:sz="12" w:space="0" w:color="auto"/>
              <w:left w:val="single" w:sz="4" w:space="0" w:color="auto"/>
              <w:bottom w:val="single" w:sz="4" w:space="0" w:color="auto"/>
              <w:right w:val="single" w:sz="4" w:space="0" w:color="auto"/>
            </w:tcBorders>
            <w:shd w:val="clear" w:color="auto" w:fill="E2EFD9" w:themeFill="accent6" w:themeFillTint="33"/>
            <w:hideMark/>
          </w:tcPr>
          <w:p w:rsidR="001C2E21" w:rsidRPr="00C76B47" w:rsidRDefault="001C2E21" w:rsidP="00BC1CDB">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2</w:t>
            </w:r>
          </w:p>
        </w:tc>
        <w:tc>
          <w:tcPr>
            <w:tcW w:w="608" w:type="dxa"/>
            <w:tcBorders>
              <w:top w:val="single" w:sz="12" w:space="0" w:color="auto"/>
              <w:left w:val="single" w:sz="4" w:space="0" w:color="auto"/>
              <w:bottom w:val="single" w:sz="4" w:space="0" w:color="auto"/>
              <w:right w:val="single" w:sz="4" w:space="0" w:color="auto"/>
            </w:tcBorders>
            <w:shd w:val="clear" w:color="auto" w:fill="E2EFD9" w:themeFill="accent6" w:themeFillTint="33"/>
            <w:hideMark/>
          </w:tcPr>
          <w:p w:rsidR="001C2E21" w:rsidRPr="00C76B47" w:rsidRDefault="001C2E21" w:rsidP="00BC1CDB">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3</w:t>
            </w:r>
          </w:p>
        </w:tc>
        <w:tc>
          <w:tcPr>
            <w:tcW w:w="607" w:type="dxa"/>
            <w:tcBorders>
              <w:top w:val="single" w:sz="12" w:space="0" w:color="auto"/>
              <w:left w:val="single" w:sz="4" w:space="0" w:color="auto"/>
              <w:bottom w:val="single" w:sz="4" w:space="0" w:color="auto"/>
              <w:right w:val="single" w:sz="4" w:space="0" w:color="auto"/>
            </w:tcBorders>
            <w:shd w:val="clear" w:color="auto" w:fill="E2EFD9" w:themeFill="accent6" w:themeFillTint="33"/>
            <w:hideMark/>
          </w:tcPr>
          <w:p w:rsidR="001C2E21" w:rsidRPr="00C76B47" w:rsidRDefault="001C2E21" w:rsidP="00BC1CDB">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4</w:t>
            </w:r>
          </w:p>
        </w:tc>
        <w:tc>
          <w:tcPr>
            <w:tcW w:w="607" w:type="dxa"/>
            <w:tcBorders>
              <w:top w:val="single" w:sz="12" w:space="0" w:color="auto"/>
              <w:left w:val="single" w:sz="4" w:space="0" w:color="auto"/>
              <w:bottom w:val="single" w:sz="4" w:space="0" w:color="auto"/>
              <w:right w:val="nil"/>
            </w:tcBorders>
            <w:shd w:val="clear" w:color="auto" w:fill="E2EFD9" w:themeFill="accent6" w:themeFillTint="33"/>
            <w:hideMark/>
          </w:tcPr>
          <w:p w:rsidR="001C2E21" w:rsidRPr="00C76B47" w:rsidRDefault="001C2E21" w:rsidP="00BC1CDB">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5</w:t>
            </w:r>
          </w:p>
        </w:tc>
        <w:tc>
          <w:tcPr>
            <w:tcW w:w="608" w:type="dxa"/>
            <w:tcBorders>
              <w:top w:val="single" w:sz="12" w:space="0" w:color="auto"/>
              <w:left w:val="single" w:sz="4" w:space="0" w:color="auto"/>
              <w:bottom w:val="single" w:sz="4" w:space="0" w:color="auto"/>
              <w:right w:val="nil"/>
            </w:tcBorders>
            <w:shd w:val="clear" w:color="auto" w:fill="E2EFD9" w:themeFill="accent6" w:themeFillTint="33"/>
          </w:tcPr>
          <w:p w:rsidR="001C2E21" w:rsidRPr="00C76B47" w:rsidRDefault="001C2E21" w:rsidP="00BC1CDB">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6</w:t>
            </w:r>
          </w:p>
        </w:tc>
        <w:tc>
          <w:tcPr>
            <w:tcW w:w="607" w:type="dxa"/>
            <w:tcBorders>
              <w:top w:val="single" w:sz="12" w:space="0" w:color="auto"/>
              <w:left w:val="single" w:sz="4" w:space="0" w:color="auto"/>
              <w:bottom w:val="single" w:sz="4" w:space="0" w:color="auto"/>
              <w:right w:val="nil"/>
            </w:tcBorders>
            <w:shd w:val="clear" w:color="auto" w:fill="E2EFD9" w:themeFill="accent6" w:themeFillTint="33"/>
          </w:tcPr>
          <w:p w:rsidR="001C2E21" w:rsidRPr="00C76B47" w:rsidRDefault="001C2E21" w:rsidP="00BC1CDB">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7</w:t>
            </w:r>
          </w:p>
        </w:tc>
        <w:tc>
          <w:tcPr>
            <w:tcW w:w="608" w:type="dxa"/>
            <w:tcBorders>
              <w:top w:val="single" w:sz="12" w:space="0" w:color="auto"/>
              <w:left w:val="single" w:sz="4" w:space="0" w:color="auto"/>
              <w:bottom w:val="single" w:sz="4" w:space="0" w:color="auto"/>
              <w:right w:val="nil"/>
            </w:tcBorders>
            <w:shd w:val="clear" w:color="auto" w:fill="E2EFD9" w:themeFill="accent6" w:themeFillTint="33"/>
          </w:tcPr>
          <w:p w:rsidR="001C2E21" w:rsidRPr="00C76B47" w:rsidRDefault="001C2E21" w:rsidP="00BC1CDB">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8</w:t>
            </w:r>
          </w:p>
        </w:tc>
        <w:tc>
          <w:tcPr>
            <w:tcW w:w="607" w:type="dxa"/>
            <w:tcBorders>
              <w:top w:val="single" w:sz="12" w:space="0" w:color="auto"/>
              <w:left w:val="single" w:sz="4" w:space="0" w:color="auto"/>
              <w:bottom w:val="single" w:sz="4" w:space="0" w:color="auto"/>
              <w:right w:val="nil"/>
            </w:tcBorders>
            <w:shd w:val="clear" w:color="auto" w:fill="E2EFD9" w:themeFill="accent6" w:themeFillTint="33"/>
          </w:tcPr>
          <w:p w:rsidR="001C2E21" w:rsidRPr="00C76B47" w:rsidRDefault="001C2E21" w:rsidP="00BC1CDB">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9</w:t>
            </w:r>
          </w:p>
        </w:tc>
        <w:tc>
          <w:tcPr>
            <w:tcW w:w="711" w:type="dxa"/>
            <w:tcBorders>
              <w:top w:val="single" w:sz="12" w:space="0" w:color="auto"/>
              <w:left w:val="single" w:sz="4" w:space="0" w:color="auto"/>
              <w:bottom w:val="single" w:sz="4" w:space="0" w:color="auto"/>
              <w:right w:val="nil"/>
            </w:tcBorders>
            <w:shd w:val="clear" w:color="auto" w:fill="E2EFD9" w:themeFill="accent6" w:themeFillTint="33"/>
          </w:tcPr>
          <w:p w:rsidR="001C2E21" w:rsidRPr="00C76B47" w:rsidRDefault="001C2E21" w:rsidP="00BC1CDB">
            <w:pP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計</w:t>
            </w:r>
          </w:p>
        </w:tc>
      </w:tr>
      <w:tr w:rsidR="001C2E21" w:rsidRPr="00C76B47" w:rsidTr="007B48D8">
        <w:tc>
          <w:tcPr>
            <w:tcW w:w="121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1C2E21" w:rsidRPr="00C76B47" w:rsidRDefault="001C2E21" w:rsidP="00BC1CDB">
            <w:pPr>
              <w:rPr>
                <w:rFonts w:ascii="ＭＳ ゴシック" w:eastAsia="ＭＳ ゴシック" w:hAnsi="ＭＳ ゴシック"/>
                <w:sz w:val="18"/>
                <w:szCs w:val="18"/>
              </w:rPr>
            </w:pPr>
            <w:r w:rsidRPr="00C76B47">
              <w:rPr>
                <w:rFonts w:ascii="ＭＳ ゴシック" w:eastAsia="ＭＳ ゴシック" w:hAnsi="ＭＳ ゴシック" w:hint="eastAsia"/>
                <w:sz w:val="18"/>
                <w:szCs w:val="18"/>
              </w:rPr>
              <w:t>休日計</w:t>
            </w:r>
          </w:p>
        </w:tc>
        <w:tc>
          <w:tcPr>
            <w:tcW w:w="60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C2E21" w:rsidRPr="00C76B47" w:rsidRDefault="001C2E21" w:rsidP="00BC1CDB">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7</w:t>
            </w:r>
          </w:p>
        </w:tc>
        <w:tc>
          <w:tcPr>
            <w:tcW w:w="60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C2E21" w:rsidRPr="00C76B47" w:rsidRDefault="001C2E21" w:rsidP="00BC1CDB">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6</w:t>
            </w:r>
          </w:p>
        </w:tc>
        <w:tc>
          <w:tcPr>
            <w:tcW w:w="60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C2E21" w:rsidRPr="00C76B47" w:rsidRDefault="001C2E21" w:rsidP="00BC1CDB">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10</w:t>
            </w:r>
          </w:p>
        </w:tc>
        <w:tc>
          <w:tcPr>
            <w:tcW w:w="60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C2E21" w:rsidRPr="00C76B47" w:rsidRDefault="001C2E21" w:rsidP="00BC1CDB">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10</w:t>
            </w:r>
          </w:p>
        </w:tc>
        <w:tc>
          <w:tcPr>
            <w:tcW w:w="60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C2E21" w:rsidRPr="00C76B47" w:rsidRDefault="001C2E21" w:rsidP="00BC1CDB">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6</w:t>
            </w:r>
          </w:p>
        </w:tc>
        <w:tc>
          <w:tcPr>
            <w:tcW w:w="60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C2E21" w:rsidRPr="00C76B47" w:rsidRDefault="001C2E21" w:rsidP="00BC1CDB">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6</w:t>
            </w:r>
          </w:p>
        </w:tc>
        <w:tc>
          <w:tcPr>
            <w:tcW w:w="60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C2E21" w:rsidRPr="00C76B47" w:rsidRDefault="001C2E21" w:rsidP="00BC1CDB">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7</w:t>
            </w:r>
          </w:p>
        </w:tc>
        <w:tc>
          <w:tcPr>
            <w:tcW w:w="607" w:type="dxa"/>
            <w:tcBorders>
              <w:top w:val="single" w:sz="4" w:space="0" w:color="auto"/>
              <w:left w:val="single" w:sz="4" w:space="0" w:color="auto"/>
              <w:bottom w:val="single" w:sz="4" w:space="0" w:color="auto"/>
              <w:right w:val="nil"/>
            </w:tcBorders>
            <w:shd w:val="clear" w:color="auto" w:fill="E2EFD9" w:themeFill="accent6" w:themeFillTint="33"/>
            <w:hideMark/>
          </w:tcPr>
          <w:p w:rsidR="001C2E21" w:rsidRPr="00C76B47" w:rsidRDefault="001C2E21" w:rsidP="00BC1CDB">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8</w:t>
            </w:r>
          </w:p>
        </w:tc>
        <w:tc>
          <w:tcPr>
            <w:tcW w:w="608" w:type="dxa"/>
            <w:tcBorders>
              <w:top w:val="single" w:sz="4" w:space="0" w:color="auto"/>
              <w:left w:val="single" w:sz="4" w:space="0" w:color="auto"/>
              <w:bottom w:val="single" w:sz="4" w:space="0" w:color="auto"/>
              <w:right w:val="nil"/>
            </w:tcBorders>
            <w:shd w:val="clear" w:color="auto" w:fill="E2EFD9" w:themeFill="accent6" w:themeFillTint="33"/>
          </w:tcPr>
          <w:p w:rsidR="001C2E21" w:rsidRPr="00F3591C" w:rsidRDefault="001C2E21" w:rsidP="00BC1CDB">
            <w:pPr>
              <w:jc w:val="center"/>
              <w:rPr>
                <w:rFonts w:ascii="ＭＳ ゴシック" w:eastAsia="ＭＳ ゴシック" w:hAnsi="ＭＳ ゴシック"/>
                <w:sz w:val="18"/>
              </w:rPr>
            </w:pPr>
            <w:r w:rsidRPr="00F3591C">
              <w:rPr>
                <w:rFonts w:ascii="ＭＳ ゴシック" w:eastAsia="ＭＳ ゴシック" w:hAnsi="ＭＳ ゴシック" w:hint="eastAsia"/>
                <w:sz w:val="18"/>
              </w:rPr>
              <w:t>7</w:t>
            </w:r>
          </w:p>
        </w:tc>
        <w:tc>
          <w:tcPr>
            <w:tcW w:w="607" w:type="dxa"/>
            <w:tcBorders>
              <w:top w:val="single" w:sz="4" w:space="0" w:color="auto"/>
              <w:left w:val="single" w:sz="4" w:space="0" w:color="auto"/>
              <w:bottom w:val="single" w:sz="4" w:space="0" w:color="auto"/>
              <w:right w:val="nil"/>
            </w:tcBorders>
            <w:shd w:val="clear" w:color="auto" w:fill="E2EFD9" w:themeFill="accent6" w:themeFillTint="33"/>
          </w:tcPr>
          <w:p w:rsidR="001C2E21" w:rsidRPr="00F3591C" w:rsidRDefault="001C2E21" w:rsidP="00BC1CDB">
            <w:pPr>
              <w:jc w:val="center"/>
              <w:rPr>
                <w:rFonts w:ascii="ＭＳ ゴシック" w:eastAsia="ＭＳ ゴシック" w:hAnsi="ＭＳ ゴシック"/>
                <w:sz w:val="18"/>
              </w:rPr>
            </w:pPr>
            <w:r w:rsidRPr="00F3591C">
              <w:rPr>
                <w:rFonts w:ascii="ＭＳ ゴシック" w:eastAsia="ＭＳ ゴシック" w:hAnsi="ＭＳ ゴシック" w:hint="eastAsia"/>
                <w:sz w:val="18"/>
              </w:rPr>
              <w:t>7</w:t>
            </w:r>
          </w:p>
        </w:tc>
        <w:tc>
          <w:tcPr>
            <w:tcW w:w="608" w:type="dxa"/>
            <w:tcBorders>
              <w:top w:val="single" w:sz="4" w:space="0" w:color="auto"/>
              <w:left w:val="single" w:sz="4" w:space="0" w:color="auto"/>
              <w:bottom w:val="single" w:sz="4" w:space="0" w:color="auto"/>
              <w:right w:val="nil"/>
            </w:tcBorders>
            <w:shd w:val="clear" w:color="auto" w:fill="E2EFD9" w:themeFill="accent6" w:themeFillTint="33"/>
          </w:tcPr>
          <w:p w:rsidR="001C2E21" w:rsidRPr="00F3591C" w:rsidRDefault="001C2E21" w:rsidP="00BC1CDB">
            <w:pPr>
              <w:jc w:val="center"/>
              <w:rPr>
                <w:rFonts w:ascii="ＭＳ ゴシック" w:eastAsia="ＭＳ ゴシック" w:hAnsi="ＭＳ ゴシック"/>
                <w:sz w:val="18"/>
              </w:rPr>
            </w:pPr>
            <w:r w:rsidRPr="00F3591C">
              <w:rPr>
                <w:rFonts w:ascii="ＭＳ ゴシック" w:eastAsia="ＭＳ ゴシック" w:hAnsi="ＭＳ ゴシック" w:hint="eastAsia"/>
                <w:sz w:val="18"/>
              </w:rPr>
              <w:t>10</w:t>
            </w:r>
          </w:p>
        </w:tc>
        <w:tc>
          <w:tcPr>
            <w:tcW w:w="607" w:type="dxa"/>
            <w:tcBorders>
              <w:top w:val="single" w:sz="4" w:space="0" w:color="auto"/>
              <w:left w:val="single" w:sz="4" w:space="0" w:color="auto"/>
              <w:bottom w:val="single" w:sz="4" w:space="0" w:color="auto"/>
              <w:right w:val="nil"/>
            </w:tcBorders>
            <w:shd w:val="clear" w:color="auto" w:fill="E2EFD9" w:themeFill="accent6" w:themeFillTint="33"/>
          </w:tcPr>
          <w:p w:rsidR="001C2E21" w:rsidRPr="00F3591C" w:rsidRDefault="001C2E21" w:rsidP="00BC1CDB">
            <w:pPr>
              <w:jc w:val="center"/>
              <w:rPr>
                <w:rFonts w:ascii="ＭＳ ゴシック" w:eastAsia="ＭＳ ゴシック" w:hAnsi="ＭＳ ゴシック"/>
                <w:sz w:val="18"/>
              </w:rPr>
            </w:pPr>
            <w:r w:rsidRPr="00F3591C">
              <w:rPr>
                <w:rFonts w:ascii="ＭＳ ゴシック" w:eastAsia="ＭＳ ゴシック" w:hAnsi="ＭＳ ゴシック" w:hint="eastAsia"/>
                <w:sz w:val="18"/>
              </w:rPr>
              <w:t>8</w:t>
            </w:r>
          </w:p>
        </w:tc>
        <w:tc>
          <w:tcPr>
            <w:tcW w:w="711" w:type="dxa"/>
            <w:tcBorders>
              <w:top w:val="single" w:sz="4" w:space="0" w:color="auto"/>
              <w:left w:val="single" w:sz="4" w:space="0" w:color="auto"/>
              <w:bottom w:val="single" w:sz="4" w:space="0" w:color="auto"/>
              <w:right w:val="nil"/>
            </w:tcBorders>
            <w:shd w:val="clear" w:color="auto" w:fill="E2EFD9" w:themeFill="accent6" w:themeFillTint="33"/>
          </w:tcPr>
          <w:p w:rsidR="001C2E21" w:rsidRPr="00F3591C" w:rsidRDefault="001C2E21" w:rsidP="00BC1CDB">
            <w:pPr>
              <w:jc w:val="center"/>
              <w:rPr>
                <w:rFonts w:ascii="ＭＳ ゴシック" w:eastAsia="ＭＳ ゴシック" w:hAnsi="ＭＳ ゴシック"/>
                <w:sz w:val="18"/>
              </w:rPr>
            </w:pPr>
            <w:r w:rsidRPr="00F3591C">
              <w:rPr>
                <w:rFonts w:ascii="ＭＳ ゴシック" w:eastAsia="ＭＳ ゴシック" w:hAnsi="ＭＳ ゴシック" w:hint="eastAsia"/>
                <w:sz w:val="18"/>
              </w:rPr>
              <w:t>9</w:t>
            </w:r>
            <w:r w:rsidR="00F531E5">
              <w:rPr>
                <w:rFonts w:ascii="ＭＳ ゴシック" w:eastAsia="ＭＳ ゴシック" w:hAnsi="ＭＳ ゴシック" w:hint="eastAsia"/>
                <w:sz w:val="18"/>
              </w:rPr>
              <w:t>2</w:t>
            </w:r>
          </w:p>
        </w:tc>
      </w:tr>
      <w:tr w:rsidR="001C2E21" w:rsidRPr="00C76B47" w:rsidTr="007B48D8">
        <w:tc>
          <w:tcPr>
            <w:tcW w:w="121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1C2E21" w:rsidRPr="00C76B47" w:rsidRDefault="001C2E21" w:rsidP="00BC1CDB">
            <w:pPr>
              <w:rPr>
                <w:rFonts w:ascii="ＭＳ ゴシック" w:eastAsia="ＭＳ ゴシック" w:hAnsi="ＭＳ ゴシック"/>
                <w:sz w:val="18"/>
                <w:szCs w:val="18"/>
              </w:rPr>
            </w:pPr>
            <w:r w:rsidRPr="00C76B47">
              <w:rPr>
                <w:rFonts w:ascii="ＭＳ ゴシック" w:eastAsia="ＭＳ ゴシック" w:hAnsi="ＭＳ ゴシック" w:hint="eastAsia"/>
                <w:sz w:val="18"/>
                <w:szCs w:val="18"/>
              </w:rPr>
              <w:t>出勤日数</w:t>
            </w:r>
          </w:p>
        </w:tc>
        <w:tc>
          <w:tcPr>
            <w:tcW w:w="60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C2E21" w:rsidRPr="00C76B47" w:rsidRDefault="001C2E21" w:rsidP="00BC1CDB">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24</w:t>
            </w:r>
          </w:p>
        </w:tc>
        <w:tc>
          <w:tcPr>
            <w:tcW w:w="60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C2E21" w:rsidRPr="00C76B47" w:rsidRDefault="001C2E21" w:rsidP="00BC1CDB">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24</w:t>
            </w:r>
          </w:p>
        </w:tc>
        <w:tc>
          <w:tcPr>
            <w:tcW w:w="60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C2E21" w:rsidRPr="00C76B47" w:rsidRDefault="001C2E21" w:rsidP="00BC1CDB">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21</w:t>
            </w:r>
          </w:p>
        </w:tc>
        <w:tc>
          <w:tcPr>
            <w:tcW w:w="60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C2E21" w:rsidRPr="00C76B47" w:rsidRDefault="001C2E21" w:rsidP="00BC1CDB">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21</w:t>
            </w:r>
          </w:p>
        </w:tc>
        <w:tc>
          <w:tcPr>
            <w:tcW w:w="60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C2E21" w:rsidRPr="00C76B47" w:rsidRDefault="001C2E21" w:rsidP="00BC1CDB">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22</w:t>
            </w:r>
          </w:p>
        </w:tc>
        <w:tc>
          <w:tcPr>
            <w:tcW w:w="60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C2E21" w:rsidRPr="00C76B47" w:rsidRDefault="001C2E21" w:rsidP="00BC1CDB">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25</w:t>
            </w:r>
          </w:p>
        </w:tc>
        <w:tc>
          <w:tcPr>
            <w:tcW w:w="60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C2E21" w:rsidRPr="00C76B47" w:rsidRDefault="001C2E21" w:rsidP="00BC1CDB">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23</w:t>
            </w:r>
          </w:p>
        </w:tc>
        <w:tc>
          <w:tcPr>
            <w:tcW w:w="607" w:type="dxa"/>
            <w:tcBorders>
              <w:top w:val="single" w:sz="4" w:space="0" w:color="auto"/>
              <w:left w:val="single" w:sz="4" w:space="0" w:color="auto"/>
              <w:bottom w:val="single" w:sz="4" w:space="0" w:color="auto"/>
              <w:right w:val="nil"/>
            </w:tcBorders>
            <w:shd w:val="clear" w:color="auto" w:fill="E2EFD9" w:themeFill="accent6" w:themeFillTint="33"/>
            <w:hideMark/>
          </w:tcPr>
          <w:p w:rsidR="001C2E21" w:rsidRPr="00C76B47" w:rsidRDefault="001C2E21" w:rsidP="00BC1CDB">
            <w:pPr>
              <w:jc w:val="center"/>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23</w:t>
            </w:r>
          </w:p>
        </w:tc>
        <w:tc>
          <w:tcPr>
            <w:tcW w:w="608" w:type="dxa"/>
            <w:tcBorders>
              <w:top w:val="single" w:sz="4" w:space="0" w:color="auto"/>
              <w:left w:val="single" w:sz="4" w:space="0" w:color="auto"/>
              <w:bottom w:val="single" w:sz="4" w:space="0" w:color="auto"/>
              <w:right w:val="nil"/>
            </w:tcBorders>
            <w:shd w:val="clear" w:color="auto" w:fill="E2EFD9" w:themeFill="accent6" w:themeFillTint="33"/>
          </w:tcPr>
          <w:p w:rsidR="001C2E21" w:rsidRPr="00F3591C" w:rsidRDefault="001C2E21" w:rsidP="00BC1CDB">
            <w:pPr>
              <w:jc w:val="center"/>
              <w:rPr>
                <w:rFonts w:ascii="ＭＳ ゴシック" w:eastAsia="ＭＳ ゴシック" w:hAnsi="ＭＳ ゴシック"/>
                <w:sz w:val="18"/>
              </w:rPr>
            </w:pPr>
            <w:r w:rsidRPr="00F3591C">
              <w:rPr>
                <w:rFonts w:ascii="ＭＳ ゴシック" w:eastAsia="ＭＳ ゴシック" w:hAnsi="ＭＳ ゴシック" w:hint="eastAsia"/>
                <w:sz w:val="18"/>
              </w:rPr>
              <w:t>23</w:t>
            </w:r>
          </w:p>
        </w:tc>
        <w:tc>
          <w:tcPr>
            <w:tcW w:w="607" w:type="dxa"/>
            <w:tcBorders>
              <w:top w:val="single" w:sz="4" w:space="0" w:color="auto"/>
              <w:left w:val="single" w:sz="4" w:space="0" w:color="auto"/>
              <w:bottom w:val="single" w:sz="4" w:space="0" w:color="auto"/>
              <w:right w:val="nil"/>
            </w:tcBorders>
            <w:shd w:val="clear" w:color="auto" w:fill="E2EFD9" w:themeFill="accent6" w:themeFillTint="33"/>
          </w:tcPr>
          <w:p w:rsidR="001C2E21" w:rsidRPr="00F3591C" w:rsidRDefault="001C2E21" w:rsidP="00BC1CDB">
            <w:pPr>
              <w:jc w:val="center"/>
              <w:rPr>
                <w:rFonts w:ascii="ＭＳ ゴシック" w:eastAsia="ＭＳ ゴシック" w:hAnsi="ＭＳ ゴシック"/>
                <w:sz w:val="18"/>
              </w:rPr>
            </w:pPr>
            <w:r w:rsidRPr="00F3591C">
              <w:rPr>
                <w:rFonts w:ascii="ＭＳ ゴシック" w:eastAsia="ＭＳ ゴシック" w:hAnsi="ＭＳ ゴシック" w:hint="eastAsia"/>
                <w:sz w:val="18"/>
              </w:rPr>
              <w:t>24</w:t>
            </w:r>
          </w:p>
        </w:tc>
        <w:tc>
          <w:tcPr>
            <w:tcW w:w="608" w:type="dxa"/>
            <w:tcBorders>
              <w:top w:val="single" w:sz="4" w:space="0" w:color="auto"/>
              <w:left w:val="single" w:sz="4" w:space="0" w:color="auto"/>
              <w:bottom w:val="single" w:sz="4" w:space="0" w:color="auto"/>
              <w:right w:val="nil"/>
            </w:tcBorders>
            <w:shd w:val="clear" w:color="auto" w:fill="E2EFD9" w:themeFill="accent6" w:themeFillTint="33"/>
          </w:tcPr>
          <w:p w:rsidR="001C2E21" w:rsidRPr="00F3591C" w:rsidRDefault="001C2E21" w:rsidP="00BC1CDB">
            <w:pPr>
              <w:jc w:val="center"/>
              <w:rPr>
                <w:rFonts w:ascii="ＭＳ ゴシック" w:eastAsia="ＭＳ ゴシック" w:hAnsi="ＭＳ ゴシック"/>
                <w:sz w:val="18"/>
              </w:rPr>
            </w:pPr>
            <w:r w:rsidRPr="00F3591C">
              <w:rPr>
                <w:rFonts w:ascii="ＭＳ ゴシック" w:eastAsia="ＭＳ ゴシック" w:hAnsi="ＭＳ ゴシック" w:hint="eastAsia"/>
                <w:sz w:val="18"/>
              </w:rPr>
              <w:t>21</w:t>
            </w:r>
          </w:p>
        </w:tc>
        <w:tc>
          <w:tcPr>
            <w:tcW w:w="607" w:type="dxa"/>
            <w:tcBorders>
              <w:top w:val="single" w:sz="4" w:space="0" w:color="auto"/>
              <w:left w:val="single" w:sz="4" w:space="0" w:color="auto"/>
              <w:bottom w:val="single" w:sz="4" w:space="0" w:color="auto"/>
              <w:right w:val="nil"/>
            </w:tcBorders>
            <w:shd w:val="clear" w:color="auto" w:fill="E2EFD9" w:themeFill="accent6" w:themeFillTint="33"/>
          </w:tcPr>
          <w:p w:rsidR="001C2E21" w:rsidRPr="00F3591C" w:rsidRDefault="001C2E21" w:rsidP="00BC1CDB">
            <w:pPr>
              <w:jc w:val="center"/>
              <w:rPr>
                <w:rFonts w:ascii="ＭＳ ゴシック" w:eastAsia="ＭＳ ゴシック" w:hAnsi="ＭＳ ゴシック"/>
                <w:sz w:val="18"/>
              </w:rPr>
            </w:pPr>
            <w:r w:rsidRPr="00F3591C">
              <w:rPr>
                <w:rFonts w:ascii="ＭＳ ゴシック" w:eastAsia="ＭＳ ゴシック" w:hAnsi="ＭＳ ゴシック" w:hint="eastAsia"/>
                <w:sz w:val="18"/>
              </w:rPr>
              <w:t>22</w:t>
            </w:r>
          </w:p>
        </w:tc>
        <w:tc>
          <w:tcPr>
            <w:tcW w:w="711" w:type="dxa"/>
            <w:tcBorders>
              <w:top w:val="single" w:sz="4" w:space="0" w:color="auto"/>
              <w:left w:val="single" w:sz="4" w:space="0" w:color="auto"/>
              <w:bottom w:val="single" w:sz="4" w:space="0" w:color="auto"/>
              <w:right w:val="nil"/>
            </w:tcBorders>
            <w:shd w:val="clear" w:color="auto" w:fill="E2EFD9" w:themeFill="accent6" w:themeFillTint="33"/>
          </w:tcPr>
          <w:p w:rsidR="001C2E21" w:rsidRPr="00F3591C" w:rsidRDefault="001C2E21" w:rsidP="00BC1CDB">
            <w:pPr>
              <w:jc w:val="center"/>
              <w:rPr>
                <w:rFonts w:ascii="ＭＳ ゴシック" w:eastAsia="ＭＳ ゴシック" w:hAnsi="ＭＳ ゴシック"/>
                <w:sz w:val="18"/>
              </w:rPr>
            </w:pPr>
            <w:r w:rsidRPr="00F3591C">
              <w:rPr>
                <w:rFonts w:ascii="ＭＳ ゴシック" w:eastAsia="ＭＳ ゴシック" w:hAnsi="ＭＳ ゴシック" w:hint="eastAsia"/>
                <w:sz w:val="18"/>
              </w:rPr>
              <w:t>27</w:t>
            </w:r>
            <w:r w:rsidR="00F531E5">
              <w:rPr>
                <w:rFonts w:ascii="ＭＳ ゴシック" w:eastAsia="ＭＳ ゴシック" w:hAnsi="ＭＳ ゴシック" w:hint="eastAsia"/>
                <w:sz w:val="18"/>
              </w:rPr>
              <w:t>3</w:t>
            </w:r>
          </w:p>
        </w:tc>
      </w:tr>
      <w:tr w:rsidR="001C2E21" w:rsidRPr="00C76B47" w:rsidTr="007B48D8">
        <w:tc>
          <w:tcPr>
            <w:tcW w:w="1214" w:type="dxa"/>
            <w:tcBorders>
              <w:top w:val="single" w:sz="4" w:space="0" w:color="auto"/>
              <w:left w:val="nil"/>
              <w:bottom w:val="single" w:sz="4" w:space="0" w:color="auto"/>
              <w:right w:val="single" w:sz="4" w:space="0" w:color="auto"/>
            </w:tcBorders>
            <w:shd w:val="clear" w:color="auto" w:fill="E2EFD9" w:themeFill="accent6" w:themeFillTint="33"/>
            <w:vAlign w:val="center"/>
          </w:tcPr>
          <w:p w:rsidR="001C2E21" w:rsidRPr="00C76B47" w:rsidRDefault="001C2E21" w:rsidP="00BC1CDB">
            <w:pPr>
              <w:rPr>
                <w:rFonts w:ascii="ＭＳ ゴシック" w:eastAsia="ＭＳ ゴシック" w:hAnsi="ＭＳ ゴシック"/>
                <w:sz w:val="18"/>
                <w:szCs w:val="18"/>
              </w:rPr>
            </w:pPr>
            <w:r w:rsidRPr="00C76B47">
              <w:rPr>
                <w:rFonts w:ascii="ＭＳ ゴシック" w:eastAsia="ＭＳ ゴシック" w:hAnsi="ＭＳ ゴシック" w:hint="eastAsia"/>
                <w:sz w:val="16"/>
                <w:szCs w:val="18"/>
              </w:rPr>
              <w:t>❶総労働時間</w:t>
            </w:r>
          </w:p>
        </w:tc>
        <w:tc>
          <w:tcPr>
            <w:tcW w:w="60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C2E21" w:rsidRPr="00C76B47" w:rsidRDefault="001C2E21" w:rsidP="00BC1CDB">
            <w:pPr>
              <w:spacing w:line="240" w:lineRule="exact"/>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180</w:t>
            </w:r>
          </w:p>
        </w:tc>
        <w:tc>
          <w:tcPr>
            <w:tcW w:w="60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C2E21" w:rsidRPr="00C76B47" w:rsidRDefault="001C2E21" w:rsidP="00BC1CDB">
            <w:pPr>
              <w:spacing w:line="240" w:lineRule="exact"/>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180</w:t>
            </w:r>
          </w:p>
        </w:tc>
        <w:tc>
          <w:tcPr>
            <w:tcW w:w="60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C2E21" w:rsidRPr="00C76B47" w:rsidRDefault="001C2E21" w:rsidP="00BC1CDB">
            <w:pPr>
              <w:spacing w:line="240" w:lineRule="exact"/>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157.5</w:t>
            </w:r>
          </w:p>
        </w:tc>
        <w:tc>
          <w:tcPr>
            <w:tcW w:w="60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C2E21" w:rsidRPr="00C76B47" w:rsidRDefault="001C2E21" w:rsidP="00BC1CDB">
            <w:pPr>
              <w:spacing w:line="240" w:lineRule="exact"/>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157.5</w:t>
            </w:r>
          </w:p>
        </w:tc>
        <w:tc>
          <w:tcPr>
            <w:tcW w:w="60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C2E21" w:rsidRPr="00C76B47" w:rsidRDefault="001C2E21" w:rsidP="00BC1CDB">
            <w:pPr>
              <w:spacing w:line="240" w:lineRule="exact"/>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165</w:t>
            </w:r>
          </w:p>
        </w:tc>
        <w:tc>
          <w:tcPr>
            <w:tcW w:w="60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C2E21" w:rsidRPr="00C76B47" w:rsidRDefault="001C2E21" w:rsidP="00BC1CDB">
            <w:pPr>
              <w:spacing w:line="240" w:lineRule="exact"/>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187.5</w:t>
            </w:r>
          </w:p>
        </w:tc>
        <w:tc>
          <w:tcPr>
            <w:tcW w:w="60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C2E21" w:rsidRPr="00C76B47" w:rsidRDefault="001C2E21" w:rsidP="00BC1CDB">
            <w:pPr>
              <w:spacing w:line="240" w:lineRule="exact"/>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172.5</w:t>
            </w:r>
          </w:p>
        </w:tc>
        <w:tc>
          <w:tcPr>
            <w:tcW w:w="607" w:type="dxa"/>
            <w:tcBorders>
              <w:top w:val="single" w:sz="4" w:space="0" w:color="auto"/>
              <w:left w:val="single" w:sz="4" w:space="0" w:color="auto"/>
              <w:bottom w:val="single" w:sz="4" w:space="0" w:color="auto"/>
              <w:right w:val="nil"/>
            </w:tcBorders>
            <w:shd w:val="clear" w:color="auto" w:fill="E2EFD9" w:themeFill="accent6" w:themeFillTint="33"/>
          </w:tcPr>
          <w:p w:rsidR="001C2E21" w:rsidRPr="00C76B47" w:rsidRDefault="001C2E21" w:rsidP="00BC1CDB">
            <w:pPr>
              <w:spacing w:line="240" w:lineRule="exact"/>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172.5</w:t>
            </w:r>
          </w:p>
        </w:tc>
        <w:tc>
          <w:tcPr>
            <w:tcW w:w="608" w:type="dxa"/>
            <w:tcBorders>
              <w:top w:val="single" w:sz="4" w:space="0" w:color="auto"/>
              <w:left w:val="single" w:sz="4" w:space="0" w:color="auto"/>
              <w:bottom w:val="single" w:sz="4" w:space="0" w:color="auto"/>
              <w:right w:val="nil"/>
            </w:tcBorders>
            <w:shd w:val="clear" w:color="auto" w:fill="E2EFD9" w:themeFill="accent6" w:themeFillTint="33"/>
          </w:tcPr>
          <w:p w:rsidR="001C2E21" w:rsidRPr="00F3591C" w:rsidRDefault="001C2E21" w:rsidP="00BC1CDB">
            <w:pPr>
              <w:spacing w:line="240" w:lineRule="exact"/>
              <w:rPr>
                <w:rFonts w:ascii="ＭＳ ゴシック" w:eastAsia="ＭＳ ゴシック" w:hAnsi="ＭＳ ゴシック"/>
                <w:sz w:val="18"/>
              </w:rPr>
            </w:pPr>
            <w:r w:rsidRPr="00F3591C">
              <w:rPr>
                <w:rFonts w:ascii="ＭＳ ゴシック" w:eastAsia="ＭＳ ゴシック" w:hAnsi="ＭＳ ゴシック" w:hint="eastAsia"/>
                <w:sz w:val="18"/>
              </w:rPr>
              <w:t>172.5</w:t>
            </w:r>
          </w:p>
        </w:tc>
        <w:tc>
          <w:tcPr>
            <w:tcW w:w="607" w:type="dxa"/>
            <w:tcBorders>
              <w:top w:val="single" w:sz="4" w:space="0" w:color="auto"/>
              <w:left w:val="single" w:sz="4" w:space="0" w:color="auto"/>
              <w:bottom w:val="single" w:sz="4" w:space="0" w:color="auto"/>
              <w:right w:val="nil"/>
            </w:tcBorders>
            <w:shd w:val="clear" w:color="auto" w:fill="E2EFD9" w:themeFill="accent6" w:themeFillTint="33"/>
          </w:tcPr>
          <w:p w:rsidR="001C2E21" w:rsidRPr="00F3591C" w:rsidRDefault="001C2E21" w:rsidP="00BC1CDB">
            <w:pPr>
              <w:spacing w:line="240" w:lineRule="exact"/>
              <w:rPr>
                <w:rFonts w:ascii="ＭＳ ゴシック" w:eastAsia="ＭＳ ゴシック" w:hAnsi="ＭＳ ゴシック"/>
                <w:sz w:val="18"/>
              </w:rPr>
            </w:pPr>
            <w:r w:rsidRPr="00F3591C">
              <w:rPr>
                <w:rFonts w:ascii="ＭＳ ゴシック" w:eastAsia="ＭＳ ゴシック" w:hAnsi="ＭＳ ゴシック" w:hint="eastAsia"/>
                <w:sz w:val="18"/>
              </w:rPr>
              <w:t>180</w:t>
            </w:r>
          </w:p>
        </w:tc>
        <w:tc>
          <w:tcPr>
            <w:tcW w:w="608" w:type="dxa"/>
            <w:tcBorders>
              <w:top w:val="single" w:sz="4" w:space="0" w:color="auto"/>
              <w:left w:val="single" w:sz="4" w:space="0" w:color="auto"/>
              <w:bottom w:val="single" w:sz="4" w:space="0" w:color="auto"/>
              <w:right w:val="nil"/>
            </w:tcBorders>
            <w:shd w:val="clear" w:color="auto" w:fill="E2EFD9" w:themeFill="accent6" w:themeFillTint="33"/>
          </w:tcPr>
          <w:p w:rsidR="001C2E21" w:rsidRPr="00F3591C" w:rsidRDefault="001C2E21" w:rsidP="00BC1CDB">
            <w:pPr>
              <w:spacing w:line="240" w:lineRule="exact"/>
              <w:rPr>
                <w:rFonts w:ascii="ＭＳ ゴシック" w:eastAsia="ＭＳ ゴシック" w:hAnsi="ＭＳ ゴシック"/>
                <w:sz w:val="18"/>
              </w:rPr>
            </w:pPr>
            <w:r w:rsidRPr="00F3591C">
              <w:rPr>
                <w:rFonts w:ascii="ＭＳ ゴシック" w:eastAsia="ＭＳ ゴシック" w:hAnsi="ＭＳ ゴシック" w:hint="eastAsia"/>
                <w:sz w:val="18"/>
              </w:rPr>
              <w:t>157.5</w:t>
            </w:r>
          </w:p>
        </w:tc>
        <w:tc>
          <w:tcPr>
            <w:tcW w:w="607" w:type="dxa"/>
            <w:tcBorders>
              <w:top w:val="single" w:sz="4" w:space="0" w:color="auto"/>
              <w:left w:val="single" w:sz="4" w:space="0" w:color="auto"/>
              <w:bottom w:val="single" w:sz="4" w:space="0" w:color="auto"/>
              <w:right w:val="nil"/>
            </w:tcBorders>
            <w:shd w:val="clear" w:color="auto" w:fill="E2EFD9" w:themeFill="accent6" w:themeFillTint="33"/>
          </w:tcPr>
          <w:p w:rsidR="001C2E21" w:rsidRPr="00F3591C" w:rsidRDefault="001C2E21" w:rsidP="00BC1CDB">
            <w:pPr>
              <w:spacing w:line="240" w:lineRule="exact"/>
              <w:rPr>
                <w:rFonts w:ascii="ＭＳ ゴシック" w:eastAsia="ＭＳ ゴシック" w:hAnsi="ＭＳ ゴシック"/>
                <w:sz w:val="18"/>
              </w:rPr>
            </w:pPr>
            <w:r w:rsidRPr="00F3591C">
              <w:rPr>
                <w:rFonts w:ascii="ＭＳ ゴシック" w:eastAsia="ＭＳ ゴシック" w:hAnsi="ＭＳ ゴシック" w:hint="eastAsia"/>
                <w:sz w:val="18"/>
              </w:rPr>
              <w:t>165</w:t>
            </w:r>
          </w:p>
        </w:tc>
        <w:tc>
          <w:tcPr>
            <w:tcW w:w="711" w:type="dxa"/>
            <w:tcBorders>
              <w:top w:val="single" w:sz="4" w:space="0" w:color="auto"/>
              <w:left w:val="single" w:sz="4" w:space="0" w:color="auto"/>
              <w:bottom w:val="single" w:sz="4" w:space="0" w:color="auto"/>
              <w:right w:val="nil"/>
            </w:tcBorders>
            <w:shd w:val="clear" w:color="auto" w:fill="E2EFD9" w:themeFill="accent6" w:themeFillTint="33"/>
          </w:tcPr>
          <w:p w:rsidR="001C2E21" w:rsidRPr="00C76B47" w:rsidRDefault="001C2E21" w:rsidP="00BC1CDB">
            <w:pPr>
              <w:spacing w:line="240" w:lineRule="exact"/>
              <w:rPr>
                <w:rFonts w:ascii="ＭＳ ゴシック" w:eastAsia="ＭＳ ゴシック" w:hAnsi="ＭＳ ゴシック"/>
                <w:sz w:val="18"/>
                <w:szCs w:val="16"/>
              </w:rPr>
            </w:pPr>
            <w:r w:rsidRPr="00C76B47">
              <w:rPr>
                <w:rFonts w:ascii="ＭＳ ゴシック" w:eastAsia="ＭＳ ゴシック" w:hAnsi="ＭＳ ゴシック" w:hint="eastAsia"/>
                <w:sz w:val="18"/>
                <w:szCs w:val="16"/>
              </w:rPr>
              <w:t>2047.5</w:t>
            </w:r>
          </w:p>
        </w:tc>
      </w:tr>
      <w:tr w:rsidR="001C2E21" w:rsidRPr="00C76B47" w:rsidTr="007B48D8">
        <w:tc>
          <w:tcPr>
            <w:tcW w:w="1214" w:type="dxa"/>
            <w:tcBorders>
              <w:top w:val="single" w:sz="4" w:space="0" w:color="auto"/>
              <w:left w:val="nil"/>
              <w:bottom w:val="single" w:sz="4" w:space="0" w:color="auto"/>
              <w:right w:val="single" w:sz="4" w:space="0" w:color="auto"/>
            </w:tcBorders>
            <w:shd w:val="clear" w:color="auto" w:fill="E2EFD9" w:themeFill="accent6" w:themeFillTint="33"/>
            <w:vAlign w:val="center"/>
          </w:tcPr>
          <w:p w:rsidR="001C2E21" w:rsidRPr="00C76B47" w:rsidRDefault="001C2E21" w:rsidP="00BC1CDB">
            <w:pPr>
              <w:rPr>
                <w:rFonts w:ascii="ＭＳ ゴシック" w:eastAsia="ＭＳ ゴシック" w:hAnsi="ＭＳ ゴシック"/>
                <w:sz w:val="18"/>
                <w:szCs w:val="18"/>
              </w:rPr>
            </w:pPr>
            <w:r>
              <w:rPr>
                <w:rFonts w:ascii="ＭＳ ゴシック" w:eastAsia="ＭＳ ゴシック" w:hAnsi="ＭＳ ゴシック" w:hint="eastAsia"/>
                <w:sz w:val="18"/>
                <w:szCs w:val="18"/>
              </w:rPr>
              <w:t>残業日数</w:t>
            </w:r>
          </w:p>
        </w:tc>
        <w:tc>
          <w:tcPr>
            <w:tcW w:w="60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C2E21" w:rsidRPr="00C76B47" w:rsidRDefault="001C2E21" w:rsidP="00BC1CDB">
            <w:pPr>
              <w:jc w:val="center"/>
              <w:rPr>
                <w:rFonts w:ascii="ＭＳ ゴシック" w:eastAsia="ＭＳ ゴシック" w:hAnsi="ＭＳ ゴシック"/>
                <w:sz w:val="18"/>
                <w:szCs w:val="16"/>
              </w:rPr>
            </w:pPr>
            <w:r>
              <w:rPr>
                <w:rFonts w:ascii="ＭＳ ゴシック" w:eastAsia="ＭＳ ゴシック" w:hAnsi="ＭＳ ゴシック" w:hint="eastAsia"/>
                <w:sz w:val="18"/>
                <w:szCs w:val="16"/>
              </w:rPr>
              <w:t>22</w:t>
            </w:r>
          </w:p>
        </w:tc>
        <w:tc>
          <w:tcPr>
            <w:tcW w:w="60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C2E21" w:rsidRPr="00C76B47" w:rsidRDefault="001C2E21" w:rsidP="00BC1CDB">
            <w:pPr>
              <w:jc w:val="center"/>
              <w:rPr>
                <w:rFonts w:ascii="ＭＳ ゴシック" w:eastAsia="ＭＳ ゴシック" w:hAnsi="ＭＳ ゴシック"/>
                <w:sz w:val="18"/>
                <w:szCs w:val="16"/>
              </w:rPr>
            </w:pPr>
            <w:r>
              <w:rPr>
                <w:rFonts w:ascii="ＭＳ ゴシック" w:eastAsia="ＭＳ ゴシック" w:hAnsi="ＭＳ ゴシック" w:hint="eastAsia"/>
                <w:sz w:val="18"/>
                <w:szCs w:val="16"/>
              </w:rPr>
              <w:t>22</w:t>
            </w:r>
          </w:p>
        </w:tc>
        <w:tc>
          <w:tcPr>
            <w:tcW w:w="60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C2E21" w:rsidRPr="00C76B47" w:rsidRDefault="001C2E21" w:rsidP="00BC1CDB">
            <w:pPr>
              <w:jc w:val="center"/>
              <w:rPr>
                <w:rFonts w:ascii="ＭＳ ゴシック" w:eastAsia="ＭＳ ゴシック" w:hAnsi="ＭＳ ゴシック"/>
                <w:sz w:val="18"/>
                <w:szCs w:val="16"/>
              </w:rPr>
            </w:pPr>
            <w:r>
              <w:rPr>
                <w:rFonts w:ascii="ＭＳ ゴシック" w:eastAsia="ＭＳ ゴシック" w:hAnsi="ＭＳ ゴシック" w:hint="eastAsia"/>
                <w:sz w:val="18"/>
                <w:szCs w:val="16"/>
              </w:rPr>
              <w:t>19</w:t>
            </w:r>
          </w:p>
        </w:tc>
        <w:tc>
          <w:tcPr>
            <w:tcW w:w="60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C2E21" w:rsidRPr="00C76B47" w:rsidRDefault="001C2E21" w:rsidP="00BC1CDB">
            <w:pPr>
              <w:jc w:val="center"/>
              <w:rPr>
                <w:rFonts w:ascii="ＭＳ ゴシック" w:eastAsia="ＭＳ ゴシック" w:hAnsi="ＭＳ ゴシック"/>
                <w:sz w:val="18"/>
                <w:szCs w:val="16"/>
              </w:rPr>
            </w:pPr>
            <w:r>
              <w:rPr>
                <w:rFonts w:ascii="ＭＳ ゴシック" w:eastAsia="ＭＳ ゴシック" w:hAnsi="ＭＳ ゴシック" w:hint="eastAsia"/>
                <w:sz w:val="18"/>
                <w:szCs w:val="16"/>
              </w:rPr>
              <w:t>19</w:t>
            </w:r>
          </w:p>
        </w:tc>
        <w:tc>
          <w:tcPr>
            <w:tcW w:w="60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C2E21" w:rsidRPr="00C76B47" w:rsidRDefault="001C2E21" w:rsidP="00BC1CDB">
            <w:pPr>
              <w:jc w:val="center"/>
              <w:rPr>
                <w:rFonts w:ascii="ＭＳ ゴシック" w:eastAsia="ＭＳ ゴシック" w:hAnsi="ＭＳ ゴシック"/>
                <w:sz w:val="18"/>
                <w:szCs w:val="16"/>
              </w:rPr>
            </w:pPr>
            <w:r>
              <w:rPr>
                <w:rFonts w:ascii="ＭＳ ゴシック" w:eastAsia="ＭＳ ゴシック" w:hAnsi="ＭＳ ゴシック" w:hint="eastAsia"/>
                <w:sz w:val="18"/>
                <w:szCs w:val="16"/>
              </w:rPr>
              <w:t>20</w:t>
            </w:r>
          </w:p>
        </w:tc>
        <w:tc>
          <w:tcPr>
            <w:tcW w:w="60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C2E21" w:rsidRPr="00C76B47" w:rsidRDefault="001C2E21" w:rsidP="00BC1CDB">
            <w:pPr>
              <w:jc w:val="center"/>
              <w:rPr>
                <w:rFonts w:ascii="ＭＳ ゴシック" w:eastAsia="ＭＳ ゴシック" w:hAnsi="ＭＳ ゴシック"/>
                <w:sz w:val="18"/>
                <w:szCs w:val="16"/>
              </w:rPr>
            </w:pPr>
            <w:r>
              <w:rPr>
                <w:rFonts w:ascii="ＭＳ ゴシック" w:eastAsia="ＭＳ ゴシック" w:hAnsi="ＭＳ ゴシック" w:hint="eastAsia"/>
                <w:sz w:val="18"/>
                <w:szCs w:val="16"/>
              </w:rPr>
              <w:t>23</w:t>
            </w:r>
          </w:p>
        </w:tc>
        <w:tc>
          <w:tcPr>
            <w:tcW w:w="60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C2E21" w:rsidRPr="00C76B47" w:rsidRDefault="001C2E21" w:rsidP="00BC1CDB">
            <w:pPr>
              <w:jc w:val="center"/>
              <w:rPr>
                <w:rFonts w:ascii="ＭＳ ゴシック" w:eastAsia="ＭＳ ゴシック" w:hAnsi="ＭＳ ゴシック"/>
                <w:sz w:val="18"/>
                <w:szCs w:val="16"/>
              </w:rPr>
            </w:pPr>
            <w:r>
              <w:rPr>
                <w:rFonts w:ascii="ＭＳ ゴシック" w:eastAsia="ＭＳ ゴシック" w:hAnsi="ＭＳ ゴシック" w:hint="eastAsia"/>
                <w:sz w:val="18"/>
                <w:szCs w:val="16"/>
              </w:rPr>
              <w:t>21</w:t>
            </w:r>
          </w:p>
        </w:tc>
        <w:tc>
          <w:tcPr>
            <w:tcW w:w="607" w:type="dxa"/>
            <w:tcBorders>
              <w:top w:val="single" w:sz="4" w:space="0" w:color="auto"/>
              <w:left w:val="single" w:sz="4" w:space="0" w:color="auto"/>
              <w:bottom w:val="single" w:sz="4" w:space="0" w:color="auto"/>
              <w:right w:val="nil"/>
            </w:tcBorders>
            <w:shd w:val="clear" w:color="auto" w:fill="E2EFD9" w:themeFill="accent6" w:themeFillTint="33"/>
          </w:tcPr>
          <w:p w:rsidR="001C2E21" w:rsidRPr="00C76B47" w:rsidRDefault="001C2E21" w:rsidP="00BC1CDB">
            <w:pPr>
              <w:jc w:val="center"/>
              <w:rPr>
                <w:rFonts w:ascii="ＭＳ ゴシック" w:eastAsia="ＭＳ ゴシック" w:hAnsi="ＭＳ ゴシック"/>
                <w:sz w:val="18"/>
                <w:szCs w:val="16"/>
              </w:rPr>
            </w:pPr>
            <w:r>
              <w:rPr>
                <w:rFonts w:ascii="ＭＳ ゴシック" w:eastAsia="ＭＳ ゴシック" w:hAnsi="ＭＳ ゴシック" w:hint="eastAsia"/>
                <w:sz w:val="18"/>
                <w:szCs w:val="16"/>
              </w:rPr>
              <w:t>21</w:t>
            </w:r>
          </w:p>
        </w:tc>
        <w:tc>
          <w:tcPr>
            <w:tcW w:w="608" w:type="dxa"/>
            <w:tcBorders>
              <w:top w:val="single" w:sz="4" w:space="0" w:color="auto"/>
              <w:left w:val="single" w:sz="4" w:space="0" w:color="auto"/>
              <w:bottom w:val="single" w:sz="4" w:space="0" w:color="auto"/>
              <w:right w:val="nil"/>
            </w:tcBorders>
            <w:shd w:val="clear" w:color="auto" w:fill="E2EFD9" w:themeFill="accent6" w:themeFillTint="33"/>
          </w:tcPr>
          <w:p w:rsidR="001C2E21" w:rsidRPr="00F3591C" w:rsidRDefault="001C2E21" w:rsidP="00BC1CDB">
            <w:pPr>
              <w:jc w:val="center"/>
              <w:rPr>
                <w:rFonts w:ascii="ＭＳ ゴシック" w:eastAsia="ＭＳ ゴシック" w:hAnsi="ＭＳ ゴシック"/>
                <w:sz w:val="18"/>
              </w:rPr>
            </w:pPr>
            <w:r>
              <w:rPr>
                <w:rFonts w:ascii="ＭＳ ゴシック" w:eastAsia="ＭＳ ゴシック" w:hAnsi="ＭＳ ゴシック" w:hint="eastAsia"/>
                <w:sz w:val="18"/>
              </w:rPr>
              <w:t>21</w:t>
            </w:r>
          </w:p>
        </w:tc>
        <w:tc>
          <w:tcPr>
            <w:tcW w:w="607" w:type="dxa"/>
            <w:tcBorders>
              <w:top w:val="single" w:sz="4" w:space="0" w:color="auto"/>
              <w:left w:val="single" w:sz="4" w:space="0" w:color="auto"/>
              <w:bottom w:val="single" w:sz="4" w:space="0" w:color="auto"/>
              <w:right w:val="nil"/>
            </w:tcBorders>
            <w:shd w:val="clear" w:color="auto" w:fill="E2EFD9" w:themeFill="accent6" w:themeFillTint="33"/>
          </w:tcPr>
          <w:p w:rsidR="001C2E21" w:rsidRPr="00F3591C" w:rsidRDefault="001C2E21" w:rsidP="00BC1CDB">
            <w:pPr>
              <w:jc w:val="center"/>
              <w:rPr>
                <w:rFonts w:ascii="ＭＳ ゴシック" w:eastAsia="ＭＳ ゴシック" w:hAnsi="ＭＳ ゴシック"/>
                <w:sz w:val="18"/>
              </w:rPr>
            </w:pPr>
            <w:r>
              <w:rPr>
                <w:rFonts w:ascii="ＭＳ ゴシック" w:eastAsia="ＭＳ ゴシック" w:hAnsi="ＭＳ ゴシック" w:hint="eastAsia"/>
                <w:sz w:val="18"/>
              </w:rPr>
              <w:t>22</w:t>
            </w:r>
          </w:p>
        </w:tc>
        <w:tc>
          <w:tcPr>
            <w:tcW w:w="608" w:type="dxa"/>
            <w:tcBorders>
              <w:top w:val="single" w:sz="4" w:space="0" w:color="auto"/>
              <w:left w:val="single" w:sz="4" w:space="0" w:color="auto"/>
              <w:bottom w:val="single" w:sz="4" w:space="0" w:color="auto"/>
              <w:right w:val="nil"/>
            </w:tcBorders>
            <w:shd w:val="clear" w:color="auto" w:fill="E2EFD9" w:themeFill="accent6" w:themeFillTint="33"/>
          </w:tcPr>
          <w:p w:rsidR="001C2E21" w:rsidRPr="00F3591C" w:rsidRDefault="001C2E21" w:rsidP="00BC1CDB">
            <w:pPr>
              <w:jc w:val="center"/>
              <w:rPr>
                <w:rFonts w:ascii="ＭＳ ゴシック" w:eastAsia="ＭＳ ゴシック" w:hAnsi="ＭＳ ゴシック"/>
                <w:sz w:val="18"/>
              </w:rPr>
            </w:pPr>
            <w:r>
              <w:rPr>
                <w:rFonts w:ascii="ＭＳ ゴシック" w:eastAsia="ＭＳ ゴシック" w:hAnsi="ＭＳ ゴシック" w:hint="eastAsia"/>
                <w:sz w:val="18"/>
              </w:rPr>
              <w:t>19</w:t>
            </w:r>
          </w:p>
        </w:tc>
        <w:tc>
          <w:tcPr>
            <w:tcW w:w="607" w:type="dxa"/>
            <w:tcBorders>
              <w:top w:val="single" w:sz="4" w:space="0" w:color="auto"/>
              <w:left w:val="single" w:sz="4" w:space="0" w:color="auto"/>
              <w:bottom w:val="single" w:sz="4" w:space="0" w:color="auto"/>
              <w:right w:val="nil"/>
            </w:tcBorders>
            <w:shd w:val="clear" w:color="auto" w:fill="E2EFD9" w:themeFill="accent6" w:themeFillTint="33"/>
          </w:tcPr>
          <w:p w:rsidR="001C2E21" w:rsidRPr="00F3591C" w:rsidRDefault="001C2E21" w:rsidP="00BC1CDB">
            <w:pPr>
              <w:jc w:val="center"/>
              <w:rPr>
                <w:rFonts w:ascii="ＭＳ ゴシック" w:eastAsia="ＭＳ ゴシック" w:hAnsi="ＭＳ ゴシック"/>
                <w:sz w:val="18"/>
              </w:rPr>
            </w:pPr>
            <w:r>
              <w:rPr>
                <w:rFonts w:ascii="ＭＳ ゴシック" w:eastAsia="ＭＳ ゴシック" w:hAnsi="ＭＳ ゴシック" w:hint="eastAsia"/>
                <w:sz w:val="18"/>
              </w:rPr>
              <w:t>20</w:t>
            </w:r>
          </w:p>
        </w:tc>
        <w:tc>
          <w:tcPr>
            <w:tcW w:w="711" w:type="dxa"/>
            <w:tcBorders>
              <w:top w:val="single" w:sz="4" w:space="0" w:color="auto"/>
              <w:left w:val="single" w:sz="4" w:space="0" w:color="auto"/>
              <w:bottom w:val="single" w:sz="4" w:space="0" w:color="auto"/>
              <w:right w:val="nil"/>
            </w:tcBorders>
            <w:shd w:val="clear" w:color="auto" w:fill="E2EFD9" w:themeFill="accent6" w:themeFillTint="33"/>
          </w:tcPr>
          <w:p w:rsidR="001C2E21" w:rsidRPr="00F3591C" w:rsidRDefault="00F531E5" w:rsidP="00BC1CDB">
            <w:pPr>
              <w:jc w:val="center"/>
              <w:rPr>
                <w:rFonts w:ascii="ＭＳ ゴシック" w:eastAsia="ＭＳ ゴシック" w:hAnsi="ＭＳ ゴシック"/>
                <w:sz w:val="18"/>
              </w:rPr>
            </w:pPr>
            <w:r>
              <w:rPr>
                <w:rFonts w:ascii="ＭＳ ゴシック" w:eastAsia="ＭＳ ゴシック" w:hAnsi="ＭＳ ゴシック" w:hint="eastAsia"/>
                <w:sz w:val="18"/>
              </w:rPr>
              <w:t>251</w:t>
            </w:r>
          </w:p>
        </w:tc>
      </w:tr>
      <w:tr w:rsidR="001C2E21" w:rsidRPr="00C76B47" w:rsidTr="007B48D8">
        <w:tc>
          <w:tcPr>
            <w:tcW w:w="1214" w:type="dxa"/>
            <w:tcBorders>
              <w:top w:val="single" w:sz="4" w:space="0" w:color="auto"/>
              <w:left w:val="nil"/>
              <w:bottom w:val="single" w:sz="4" w:space="0" w:color="auto"/>
              <w:right w:val="single" w:sz="4" w:space="0" w:color="auto"/>
            </w:tcBorders>
            <w:shd w:val="clear" w:color="auto" w:fill="E2EFD9" w:themeFill="accent6" w:themeFillTint="33"/>
            <w:vAlign w:val="center"/>
          </w:tcPr>
          <w:p w:rsidR="001C2E21" w:rsidRPr="00C76B47" w:rsidRDefault="001C2E21" w:rsidP="00BC1CDB">
            <w:pPr>
              <w:rPr>
                <w:rFonts w:ascii="ＭＳ ゴシック" w:eastAsia="ＭＳ ゴシック" w:hAnsi="ＭＳ ゴシック"/>
                <w:sz w:val="18"/>
                <w:szCs w:val="18"/>
              </w:rPr>
            </w:pPr>
            <w:r w:rsidRPr="00C76B47">
              <w:rPr>
                <w:rFonts w:ascii="ＭＳ ゴシック" w:eastAsia="ＭＳ ゴシック" w:hAnsi="ＭＳ ゴシック" w:hint="eastAsia"/>
                <w:sz w:val="16"/>
                <w:szCs w:val="18"/>
              </w:rPr>
              <w:t>❷残業時間数</w:t>
            </w:r>
          </w:p>
        </w:tc>
        <w:tc>
          <w:tcPr>
            <w:tcW w:w="60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C2E21" w:rsidRPr="00C76B47" w:rsidRDefault="001C2E21" w:rsidP="00BC1CDB">
            <w:pPr>
              <w:jc w:val="center"/>
              <w:rPr>
                <w:rFonts w:ascii="ＭＳ ゴシック" w:eastAsia="ＭＳ ゴシック" w:hAnsi="ＭＳ ゴシック"/>
                <w:sz w:val="18"/>
                <w:szCs w:val="16"/>
              </w:rPr>
            </w:pPr>
            <w:r>
              <w:rPr>
                <w:rFonts w:ascii="ＭＳ ゴシック" w:eastAsia="ＭＳ ゴシック" w:hAnsi="ＭＳ ゴシック" w:hint="eastAsia"/>
                <w:sz w:val="18"/>
                <w:szCs w:val="16"/>
              </w:rPr>
              <w:t>44</w:t>
            </w:r>
          </w:p>
        </w:tc>
        <w:tc>
          <w:tcPr>
            <w:tcW w:w="60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C2E21" w:rsidRPr="00C76B47" w:rsidRDefault="001C2E21" w:rsidP="00BC1CDB">
            <w:pPr>
              <w:jc w:val="center"/>
              <w:rPr>
                <w:rFonts w:ascii="ＭＳ ゴシック" w:eastAsia="ＭＳ ゴシック" w:hAnsi="ＭＳ ゴシック"/>
                <w:sz w:val="18"/>
                <w:szCs w:val="16"/>
              </w:rPr>
            </w:pPr>
            <w:r>
              <w:rPr>
                <w:rFonts w:ascii="ＭＳ ゴシック" w:eastAsia="ＭＳ ゴシック" w:hAnsi="ＭＳ ゴシック" w:hint="eastAsia"/>
                <w:sz w:val="18"/>
                <w:szCs w:val="16"/>
              </w:rPr>
              <w:t>44</w:t>
            </w:r>
          </w:p>
        </w:tc>
        <w:tc>
          <w:tcPr>
            <w:tcW w:w="60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C2E21" w:rsidRPr="00C76B47" w:rsidRDefault="001C2E21" w:rsidP="00BC1CDB">
            <w:pPr>
              <w:jc w:val="center"/>
              <w:rPr>
                <w:rFonts w:ascii="ＭＳ ゴシック" w:eastAsia="ＭＳ ゴシック" w:hAnsi="ＭＳ ゴシック"/>
                <w:sz w:val="18"/>
                <w:szCs w:val="16"/>
              </w:rPr>
            </w:pPr>
            <w:r>
              <w:rPr>
                <w:rFonts w:ascii="ＭＳ ゴシック" w:eastAsia="ＭＳ ゴシック" w:hAnsi="ＭＳ ゴシック" w:hint="eastAsia"/>
                <w:sz w:val="18"/>
                <w:szCs w:val="16"/>
              </w:rPr>
              <w:t>38</w:t>
            </w:r>
          </w:p>
        </w:tc>
        <w:tc>
          <w:tcPr>
            <w:tcW w:w="60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C2E21" w:rsidRPr="00C76B47" w:rsidRDefault="001C2E21" w:rsidP="00BC1CDB">
            <w:pPr>
              <w:jc w:val="center"/>
              <w:rPr>
                <w:rFonts w:ascii="ＭＳ ゴシック" w:eastAsia="ＭＳ ゴシック" w:hAnsi="ＭＳ ゴシック"/>
                <w:sz w:val="18"/>
                <w:szCs w:val="16"/>
              </w:rPr>
            </w:pPr>
            <w:r>
              <w:rPr>
                <w:rFonts w:ascii="ＭＳ ゴシック" w:eastAsia="ＭＳ ゴシック" w:hAnsi="ＭＳ ゴシック" w:hint="eastAsia"/>
                <w:sz w:val="18"/>
                <w:szCs w:val="16"/>
              </w:rPr>
              <w:t>38</w:t>
            </w:r>
          </w:p>
        </w:tc>
        <w:tc>
          <w:tcPr>
            <w:tcW w:w="60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C2E21" w:rsidRPr="00C76B47" w:rsidRDefault="001C2E21" w:rsidP="00BC1CDB">
            <w:pPr>
              <w:jc w:val="center"/>
              <w:rPr>
                <w:rFonts w:ascii="ＭＳ ゴシック" w:eastAsia="ＭＳ ゴシック" w:hAnsi="ＭＳ ゴシック"/>
                <w:sz w:val="18"/>
                <w:szCs w:val="16"/>
              </w:rPr>
            </w:pPr>
            <w:r>
              <w:rPr>
                <w:rFonts w:ascii="ＭＳ ゴシック" w:eastAsia="ＭＳ ゴシック" w:hAnsi="ＭＳ ゴシック" w:hint="eastAsia"/>
                <w:sz w:val="18"/>
                <w:szCs w:val="16"/>
              </w:rPr>
              <w:t>40</w:t>
            </w:r>
          </w:p>
        </w:tc>
        <w:tc>
          <w:tcPr>
            <w:tcW w:w="60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C2E21" w:rsidRPr="00C76B47" w:rsidRDefault="001C2E21" w:rsidP="00BC1CDB">
            <w:pPr>
              <w:jc w:val="center"/>
              <w:rPr>
                <w:rFonts w:ascii="ＭＳ ゴシック" w:eastAsia="ＭＳ ゴシック" w:hAnsi="ＭＳ ゴシック"/>
                <w:sz w:val="18"/>
                <w:szCs w:val="16"/>
              </w:rPr>
            </w:pPr>
            <w:r>
              <w:rPr>
                <w:rFonts w:ascii="ＭＳ ゴシック" w:eastAsia="ＭＳ ゴシック" w:hAnsi="ＭＳ ゴシック" w:hint="eastAsia"/>
                <w:sz w:val="18"/>
                <w:szCs w:val="16"/>
              </w:rPr>
              <w:t>46</w:t>
            </w:r>
          </w:p>
        </w:tc>
        <w:tc>
          <w:tcPr>
            <w:tcW w:w="60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C2E21" w:rsidRPr="00C76B47" w:rsidRDefault="001C2E21" w:rsidP="00BC1CDB">
            <w:pPr>
              <w:jc w:val="center"/>
              <w:rPr>
                <w:rFonts w:ascii="ＭＳ ゴシック" w:eastAsia="ＭＳ ゴシック" w:hAnsi="ＭＳ ゴシック"/>
                <w:sz w:val="18"/>
                <w:szCs w:val="16"/>
              </w:rPr>
            </w:pPr>
            <w:r>
              <w:rPr>
                <w:rFonts w:ascii="ＭＳ ゴシック" w:eastAsia="ＭＳ ゴシック" w:hAnsi="ＭＳ ゴシック" w:hint="eastAsia"/>
                <w:sz w:val="18"/>
                <w:szCs w:val="16"/>
              </w:rPr>
              <w:t>42</w:t>
            </w:r>
          </w:p>
        </w:tc>
        <w:tc>
          <w:tcPr>
            <w:tcW w:w="607" w:type="dxa"/>
            <w:tcBorders>
              <w:top w:val="single" w:sz="4" w:space="0" w:color="auto"/>
              <w:left w:val="single" w:sz="4" w:space="0" w:color="auto"/>
              <w:bottom w:val="single" w:sz="4" w:space="0" w:color="auto"/>
              <w:right w:val="nil"/>
            </w:tcBorders>
            <w:shd w:val="clear" w:color="auto" w:fill="E2EFD9" w:themeFill="accent6" w:themeFillTint="33"/>
          </w:tcPr>
          <w:p w:rsidR="001C2E21" w:rsidRPr="00C76B47" w:rsidRDefault="001C2E21" w:rsidP="00BC1CDB">
            <w:pPr>
              <w:jc w:val="center"/>
              <w:rPr>
                <w:rFonts w:ascii="ＭＳ ゴシック" w:eastAsia="ＭＳ ゴシック" w:hAnsi="ＭＳ ゴシック"/>
                <w:sz w:val="18"/>
                <w:szCs w:val="16"/>
              </w:rPr>
            </w:pPr>
            <w:r>
              <w:rPr>
                <w:rFonts w:ascii="ＭＳ ゴシック" w:eastAsia="ＭＳ ゴシック" w:hAnsi="ＭＳ ゴシック" w:hint="eastAsia"/>
                <w:sz w:val="18"/>
                <w:szCs w:val="16"/>
              </w:rPr>
              <w:t>42</w:t>
            </w:r>
          </w:p>
        </w:tc>
        <w:tc>
          <w:tcPr>
            <w:tcW w:w="608" w:type="dxa"/>
            <w:tcBorders>
              <w:top w:val="single" w:sz="4" w:space="0" w:color="auto"/>
              <w:left w:val="single" w:sz="4" w:space="0" w:color="auto"/>
              <w:bottom w:val="single" w:sz="4" w:space="0" w:color="auto"/>
              <w:right w:val="nil"/>
            </w:tcBorders>
            <w:shd w:val="clear" w:color="auto" w:fill="E2EFD9" w:themeFill="accent6" w:themeFillTint="33"/>
          </w:tcPr>
          <w:p w:rsidR="001C2E21" w:rsidRPr="00F3591C" w:rsidRDefault="001C2E21" w:rsidP="00BC1CDB">
            <w:pPr>
              <w:jc w:val="center"/>
              <w:rPr>
                <w:rFonts w:ascii="ＭＳ ゴシック" w:eastAsia="ＭＳ ゴシック" w:hAnsi="ＭＳ ゴシック"/>
                <w:sz w:val="18"/>
              </w:rPr>
            </w:pPr>
            <w:r>
              <w:rPr>
                <w:rFonts w:ascii="ＭＳ ゴシック" w:eastAsia="ＭＳ ゴシック" w:hAnsi="ＭＳ ゴシック" w:hint="eastAsia"/>
                <w:sz w:val="18"/>
              </w:rPr>
              <w:t>42</w:t>
            </w:r>
          </w:p>
        </w:tc>
        <w:tc>
          <w:tcPr>
            <w:tcW w:w="607" w:type="dxa"/>
            <w:tcBorders>
              <w:top w:val="single" w:sz="4" w:space="0" w:color="auto"/>
              <w:left w:val="single" w:sz="4" w:space="0" w:color="auto"/>
              <w:bottom w:val="single" w:sz="4" w:space="0" w:color="auto"/>
              <w:right w:val="nil"/>
            </w:tcBorders>
            <w:shd w:val="clear" w:color="auto" w:fill="E2EFD9" w:themeFill="accent6" w:themeFillTint="33"/>
          </w:tcPr>
          <w:p w:rsidR="001C2E21" w:rsidRPr="00F3591C" w:rsidRDefault="001C2E21" w:rsidP="00BC1CDB">
            <w:pPr>
              <w:jc w:val="center"/>
              <w:rPr>
                <w:rFonts w:ascii="ＭＳ ゴシック" w:eastAsia="ＭＳ ゴシック" w:hAnsi="ＭＳ ゴシック"/>
                <w:sz w:val="18"/>
              </w:rPr>
            </w:pPr>
            <w:r>
              <w:rPr>
                <w:rFonts w:ascii="ＭＳ ゴシック" w:eastAsia="ＭＳ ゴシック" w:hAnsi="ＭＳ ゴシック" w:hint="eastAsia"/>
                <w:sz w:val="18"/>
              </w:rPr>
              <w:t>44</w:t>
            </w:r>
          </w:p>
        </w:tc>
        <w:tc>
          <w:tcPr>
            <w:tcW w:w="608" w:type="dxa"/>
            <w:tcBorders>
              <w:top w:val="single" w:sz="4" w:space="0" w:color="auto"/>
              <w:left w:val="single" w:sz="4" w:space="0" w:color="auto"/>
              <w:bottom w:val="single" w:sz="4" w:space="0" w:color="auto"/>
              <w:right w:val="nil"/>
            </w:tcBorders>
            <w:shd w:val="clear" w:color="auto" w:fill="E2EFD9" w:themeFill="accent6" w:themeFillTint="33"/>
          </w:tcPr>
          <w:p w:rsidR="001C2E21" w:rsidRPr="00F3591C" w:rsidRDefault="001C2E21" w:rsidP="00BC1CDB">
            <w:pPr>
              <w:jc w:val="center"/>
              <w:rPr>
                <w:rFonts w:ascii="ＭＳ ゴシック" w:eastAsia="ＭＳ ゴシック" w:hAnsi="ＭＳ ゴシック"/>
                <w:sz w:val="18"/>
              </w:rPr>
            </w:pPr>
            <w:r>
              <w:rPr>
                <w:rFonts w:ascii="ＭＳ ゴシック" w:eastAsia="ＭＳ ゴシック" w:hAnsi="ＭＳ ゴシック" w:hint="eastAsia"/>
                <w:sz w:val="18"/>
              </w:rPr>
              <w:t>38</w:t>
            </w:r>
          </w:p>
        </w:tc>
        <w:tc>
          <w:tcPr>
            <w:tcW w:w="607" w:type="dxa"/>
            <w:tcBorders>
              <w:top w:val="single" w:sz="4" w:space="0" w:color="auto"/>
              <w:left w:val="single" w:sz="4" w:space="0" w:color="auto"/>
              <w:bottom w:val="single" w:sz="4" w:space="0" w:color="auto"/>
              <w:right w:val="nil"/>
            </w:tcBorders>
            <w:shd w:val="clear" w:color="auto" w:fill="E2EFD9" w:themeFill="accent6" w:themeFillTint="33"/>
          </w:tcPr>
          <w:p w:rsidR="001C2E21" w:rsidRPr="00F3591C" w:rsidRDefault="001C2E21" w:rsidP="00BC1CDB">
            <w:pPr>
              <w:jc w:val="center"/>
              <w:rPr>
                <w:rFonts w:ascii="ＭＳ ゴシック" w:eastAsia="ＭＳ ゴシック" w:hAnsi="ＭＳ ゴシック"/>
                <w:sz w:val="18"/>
              </w:rPr>
            </w:pPr>
            <w:r>
              <w:rPr>
                <w:rFonts w:ascii="ＭＳ ゴシック" w:eastAsia="ＭＳ ゴシック" w:hAnsi="ＭＳ ゴシック" w:hint="eastAsia"/>
                <w:sz w:val="18"/>
              </w:rPr>
              <w:t>40</w:t>
            </w:r>
          </w:p>
        </w:tc>
        <w:tc>
          <w:tcPr>
            <w:tcW w:w="711" w:type="dxa"/>
            <w:tcBorders>
              <w:top w:val="single" w:sz="4" w:space="0" w:color="auto"/>
              <w:left w:val="single" w:sz="4" w:space="0" w:color="auto"/>
              <w:bottom w:val="single" w:sz="4" w:space="0" w:color="auto"/>
              <w:right w:val="nil"/>
            </w:tcBorders>
            <w:shd w:val="clear" w:color="auto" w:fill="E2EFD9" w:themeFill="accent6" w:themeFillTint="33"/>
          </w:tcPr>
          <w:p w:rsidR="001C2E21" w:rsidRPr="00F3591C" w:rsidRDefault="00F531E5" w:rsidP="00BC1CDB">
            <w:pPr>
              <w:jc w:val="center"/>
              <w:rPr>
                <w:rFonts w:ascii="ＭＳ ゴシック" w:eastAsia="ＭＳ ゴシック" w:hAnsi="ＭＳ ゴシック"/>
                <w:sz w:val="18"/>
              </w:rPr>
            </w:pPr>
            <w:r>
              <w:rPr>
                <w:rFonts w:ascii="ＭＳ ゴシック" w:eastAsia="ＭＳ ゴシック" w:hAnsi="ＭＳ ゴシック" w:hint="eastAsia"/>
                <w:sz w:val="18"/>
              </w:rPr>
              <w:t>502</w:t>
            </w:r>
          </w:p>
        </w:tc>
      </w:tr>
      <w:tr w:rsidR="001C2E21" w:rsidRPr="00C76B47" w:rsidTr="007B48D8">
        <w:trPr>
          <w:trHeight w:val="537"/>
        </w:trPr>
        <w:tc>
          <w:tcPr>
            <w:tcW w:w="1214" w:type="dxa"/>
            <w:tcBorders>
              <w:top w:val="single" w:sz="4" w:space="0" w:color="auto"/>
              <w:left w:val="nil"/>
              <w:right w:val="single" w:sz="4" w:space="0" w:color="auto"/>
            </w:tcBorders>
            <w:shd w:val="clear" w:color="auto" w:fill="E2EFD9" w:themeFill="accent6" w:themeFillTint="33"/>
            <w:vAlign w:val="center"/>
          </w:tcPr>
          <w:p w:rsidR="001C2E21" w:rsidRPr="00C76B47" w:rsidRDefault="001C2E21" w:rsidP="00BC1CDB">
            <w:pPr>
              <w:rPr>
                <w:rFonts w:ascii="ＭＳ ゴシック" w:eastAsia="ＭＳ ゴシック" w:hAnsi="ＭＳ ゴシック"/>
                <w:sz w:val="18"/>
                <w:szCs w:val="18"/>
              </w:rPr>
            </w:pPr>
            <w:r>
              <w:rPr>
                <w:rFonts w:ascii="ＭＳ ゴシック" w:eastAsia="ＭＳ ゴシック" w:hAnsi="ＭＳ ゴシック" w:hint="eastAsia"/>
                <w:sz w:val="18"/>
                <w:szCs w:val="18"/>
              </w:rPr>
              <w:t>❶＋❷</w:t>
            </w:r>
          </w:p>
        </w:tc>
        <w:tc>
          <w:tcPr>
            <w:tcW w:w="607" w:type="dxa"/>
            <w:tcBorders>
              <w:top w:val="single" w:sz="4" w:space="0" w:color="auto"/>
              <w:left w:val="single" w:sz="4" w:space="0" w:color="auto"/>
              <w:right w:val="single" w:sz="4" w:space="0" w:color="auto"/>
            </w:tcBorders>
            <w:shd w:val="clear" w:color="auto" w:fill="E2EFD9" w:themeFill="accent6" w:themeFillTint="33"/>
          </w:tcPr>
          <w:p w:rsidR="001C2E21" w:rsidRPr="00C76B47" w:rsidRDefault="001C2E21" w:rsidP="00BC1CDB">
            <w:pPr>
              <w:spacing w:line="240" w:lineRule="exact"/>
              <w:rPr>
                <w:rFonts w:ascii="ＭＳ ゴシック" w:eastAsia="ＭＳ ゴシック" w:hAnsi="ＭＳ ゴシック"/>
                <w:sz w:val="18"/>
                <w:szCs w:val="16"/>
              </w:rPr>
            </w:pPr>
            <w:r>
              <w:rPr>
                <w:rFonts w:ascii="ＭＳ ゴシック" w:eastAsia="ＭＳ ゴシック" w:hAnsi="ＭＳ ゴシック" w:hint="eastAsia"/>
                <w:sz w:val="18"/>
                <w:szCs w:val="16"/>
              </w:rPr>
              <w:t>224</w:t>
            </w:r>
          </w:p>
        </w:tc>
        <w:tc>
          <w:tcPr>
            <w:tcW w:w="608" w:type="dxa"/>
            <w:tcBorders>
              <w:top w:val="single" w:sz="4" w:space="0" w:color="auto"/>
              <w:left w:val="single" w:sz="4" w:space="0" w:color="auto"/>
              <w:right w:val="single" w:sz="4" w:space="0" w:color="auto"/>
            </w:tcBorders>
            <w:shd w:val="clear" w:color="auto" w:fill="E2EFD9" w:themeFill="accent6" w:themeFillTint="33"/>
          </w:tcPr>
          <w:p w:rsidR="001C2E21" w:rsidRPr="00C76B47" w:rsidRDefault="001C2E21" w:rsidP="00BC1CDB">
            <w:pPr>
              <w:spacing w:line="240" w:lineRule="exact"/>
              <w:rPr>
                <w:rFonts w:ascii="ＭＳ ゴシック" w:eastAsia="ＭＳ ゴシック" w:hAnsi="ＭＳ ゴシック"/>
                <w:sz w:val="18"/>
                <w:szCs w:val="16"/>
              </w:rPr>
            </w:pPr>
            <w:r>
              <w:rPr>
                <w:rFonts w:ascii="ＭＳ ゴシック" w:eastAsia="ＭＳ ゴシック" w:hAnsi="ＭＳ ゴシック" w:hint="eastAsia"/>
                <w:sz w:val="18"/>
                <w:szCs w:val="16"/>
              </w:rPr>
              <w:t>224</w:t>
            </w:r>
          </w:p>
        </w:tc>
        <w:tc>
          <w:tcPr>
            <w:tcW w:w="607" w:type="dxa"/>
            <w:tcBorders>
              <w:top w:val="single" w:sz="4" w:space="0" w:color="auto"/>
              <w:left w:val="single" w:sz="4" w:space="0" w:color="auto"/>
              <w:right w:val="single" w:sz="4" w:space="0" w:color="auto"/>
            </w:tcBorders>
            <w:shd w:val="clear" w:color="auto" w:fill="E2EFD9" w:themeFill="accent6" w:themeFillTint="33"/>
          </w:tcPr>
          <w:p w:rsidR="001C2E21" w:rsidRPr="00C76B47" w:rsidRDefault="001C2E21" w:rsidP="00BC1CDB">
            <w:pPr>
              <w:spacing w:line="240" w:lineRule="exact"/>
              <w:rPr>
                <w:rFonts w:ascii="ＭＳ ゴシック" w:eastAsia="ＭＳ ゴシック" w:hAnsi="ＭＳ ゴシック"/>
                <w:sz w:val="18"/>
                <w:szCs w:val="16"/>
              </w:rPr>
            </w:pPr>
            <w:r>
              <w:rPr>
                <w:rFonts w:ascii="ＭＳ ゴシック" w:eastAsia="ＭＳ ゴシック" w:hAnsi="ＭＳ ゴシック" w:hint="eastAsia"/>
                <w:sz w:val="18"/>
                <w:szCs w:val="16"/>
              </w:rPr>
              <w:t>195.5</w:t>
            </w:r>
          </w:p>
        </w:tc>
        <w:tc>
          <w:tcPr>
            <w:tcW w:w="608" w:type="dxa"/>
            <w:tcBorders>
              <w:top w:val="single" w:sz="4" w:space="0" w:color="auto"/>
              <w:left w:val="single" w:sz="4" w:space="0" w:color="auto"/>
              <w:right w:val="single" w:sz="4" w:space="0" w:color="auto"/>
            </w:tcBorders>
            <w:shd w:val="clear" w:color="auto" w:fill="E2EFD9" w:themeFill="accent6" w:themeFillTint="33"/>
          </w:tcPr>
          <w:p w:rsidR="001C2E21" w:rsidRPr="00C76B47" w:rsidRDefault="001C2E21" w:rsidP="00BC1CDB">
            <w:pPr>
              <w:spacing w:line="240" w:lineRule="exact"/>
              <w:rPr>
                <w:rFonts w:ascii="ＭＳ ゴシック" w:eastAsia="ＭＳ ゴシック" w:hAnsi="ＭＳ ゴシック"/>
                <w:sz w:val="18"/>
                <w:szCs w:val="16"/>
              </w:rPr>
            </w:pPr>
            <w:r>
              <w:rPr>
                <w:rFonts w:ascii="ＭＳ ゴシック" w:eastAsia="ＭＳ ゴシック" w:hAnsi="ＭＳ ゴシック" w:hint="eastAsia"/>
                <w:sz w:val="18"/>
                <w:szCs w:val="16"/>
              </w:rPr>
              <w:t>195.5</w:t>
            </w:r>
          </w:p>
        </w:tc>
        <w:tc>
          <w:tcPr>
            <w:tcW w:w="607" w:type="dxa"/>
            <w:tcBorders>
              <w:top w:val="single" w:sz="4" w:space="0" w:color="auto"/>
              <w:left w:val="single" w:sz="4" w:space="0" w:color="auto"/>
              <w:right w:val="single" w:sz="4" w:space="0" w:color="auto"/>
            </w:tcBorders>
            <w:shd w:val="clear" w:color="auto" w:fill="E2EFD9" w:themeFill="accent6" w:themeFillTint="33"/>
          </w:tcPr>
          <w:p w:rsidR="001C2E21" w:rsidRPr="00C76B47" w:rsidRDefault="001C2E21" w:rsidP="00BC1CDB">
            <w:pPr>
              <w:spacing w:line="240" w:lineRule="exact"/>
              <w:rPr>
                <w:rFonts w:ascii="ＭＳ ゴシック" w:eastAsia="ＭＳ ゴシック" w:hAnsi="ＭＳ ゴシック"/>
                <w:sz w:val="18"/>
                <w:szCs w:val="16"/>
              </w:rPr>
            </w:pPr>
            <w:r>
              <w:rPr>
                <w:rFonts w:ascii="ＭＳ ゴシック" w:eastAsia="ＭＳ ゴシック" w:hAnsi="ＭＳ ゴシック" w:hint="eastAsia"/>
                <w:sz w:val="18"/>
                <w:szCs w:val="16"/>
              </w:rPr>
              <w:t>205</w:t>
            </w:r>
          </w:p>
        </w:tc>
        <w:tc>
          <w:tcPr>
            <w:tcW w:w="608" w:type="dxa"/>
            <w:tcBorders>
              <w:top w:val="single" w:sz="4" w:space="0" w:color="auto"/>
              <w:left w:val="single" w:sz="4" w:space="0" w:color="auto"/>
              <w:right w:val="single" w:sz="4" w:space="0" w:color="auto"/>
            </w:tcBorders>
            <w:shd w:val="clear" w:color="auto" w:fill="E2EFD9" w:themeFill="accent6" w:themeFillTint="33"/>
          </w:tcPr>
          <w:p w:rsidR="001C2E21" w:rsidRPr="00C76B47" w:rsidRDefault="001C2E21" w:rsidP="00BC1CDB">
            <w:pPr>
              <w:spacing w:line="240" w:lineRule="exact"/>
              <w:rPr>
                <w:rFonts w:ascii="ＭＳ ゴシック" w:eastAsia="ＭＳ ゴシック" w:hAnsi="ＭＳ ゴシック"/>
                <w:sz w:val="18"/>
                <w:szCs w:val="16"/>
              </w:rPr>
            </w:pPr>
            <w:r>
              <w:rPr>
                <w:rFonts w:ascii="ＭＳ ゴシック" w:eastAsia="ＭＳ ゴシック" w:hAnsi="ＭＳ ゴシック" w:hint="eastAsia"/>
                <w:sz w:val="18"/>
                <w:szCs w:val="16"/>
              </w:rPr>
              <w:t>233.5</w:t>
            </w:r>
          </w:p>
        </w:tc>
        <w:tc>
          <w:tcPr>
            <w:tcW w:w="607" w:type="dxa"/>
            <w:tcBorders>
              <w:top w:val="single" w:sz="4" w:space="0" w:color="auto"/>
              <w:left w:val="single" w:sz="4" w:space="0" w:color="auto"/>
              <w:right w:val="single" w:sz="4" w:space="0" w:color="auto"/>
            </w:tcBorders>
            <w:shd w:val="clear" w:color="auto" w:fill="E2EFD9" w:themeFill="accent6" w:themeFillTint="33"/>
          </w:tcPr>
          <w:p w:rsidR="001C2E21" w:rsidRPr="00C76B47" w:rsidRDefault="001C2E21" w:rsidP="00BC1CDB">
            <w:pPr>
              <w:spacing w:line="240" w:lineRule="exact"/>
              <w:rPr>
                <w:rFonts w:ascii="ＭＳ ゴシック" w:eastAsia="ＭＳ ゴシック" w:hAnsi="ＭＳ ゴシック"/>
                <w:sz w:val="18"/>
                <w:szCs w:val="16"/>
              </w:rPr>
            </w:pPr>
            <w:r>
              <w:rPr>
                <w:rFonts w:ascii="ＭＳ ゴシック" w:eastAsia="ＭＳ ゴシック" w:hAnsi="ＭＳ ゴシック" w:hint="eastAsia"/>
                <w:sz w:val="18"/>
                <w:szCs w:val="16"/>
              </w:rPr>
              <w:t>214.5</w:t>
            </w:r>
          </w:p>
        </w:tc>
        <w:tc>
          <w:tcPr>
            <w:tcW w:w="607" w:type="dxa"/>
            <w:tcBorders>
              <w:top w:val="single" w:sz="4" w:space="0" w:color="auto"/>
              <w:left w:val="single" w:sz="4" w:space="0" w:color="auto"/>
              <w:right w:val="nil"/>
            </w:tcBorders>
            <w:shd w:val="clear" w:color="auto" w:fill="E2EFD9" w:themeFill="accent6" w:themeFillTint="33"/>
          </w:tcPr>
          <w:p w:rsidR="001C2E21" w:rsidRPr="00C76B47" w:rsidRDefault="001C2E21" w:rsidP="00BC1CDB">
            <w:pPr>
              <w:spacing w:line="240" w:lineRule="exact"/>
              <w:rPr>
                <w:rFonts w:ascii="ＭＳ ゴシック" w:eastAsia="ＭＳ ゴシック" w:hAnsi="ＭＳ ゴシック"/>
                <w:sz w:val="18"/>
                <w:szCs w:val="16"/>
              </w:rPr>
            </w:pPr>
            <w:r>
              <w:rPr>
                <w:rFonts w:ascii="ＭＳ ゴシック" w:eastAsia="ＭＳ ゴシック" w:hAnsi="ＭＳ ゴシック" w:hint="eastAsia"/>
                <w:sz w:val="18"/>
                <w:szCs w:val="16"/>
              </w:rPr>
              <w:t>214.5</w:t>
            </w:r>
          </w:p>
        </w:tc>
        <w:tc>
          <w:tcPr>
            <w:tcW w:w="608" w:type="dxa"/>
            <w:tcBorders>
              <w:top w:val="single" w:sz="4" w:space="0" w:color="auto"/>
              <w:left w:val="single" w:sz="4" w:space="0" w:color="auto"/>
              <w:right w:val="nil"/>
            </w:tcBorders>
            <w:shd w:val="clear" w:color="auto" w:fill="E2EFD9" w:themeFill="accent6" w:themeFillTint="33"/>
          </w:tcPr>
          <w:p w:rsidR="001C2E21" w:rsidRPr="00F3591C" w:rsidRDefault="001C2E21" w:rsidP="00BC1CDB">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214.5</w:t>
            </w:r>
          </w:p>
        </w:tc>
        <w:tc>
          <w:tcPr>
            <w:tcW w:w="607" w:type="dxa"/>
            <w:tcBorders>
              <w:top w:val="single" w:sz="4" w:space="0" w:color="auto"/>
              <w:left w:val="single" w:sz="4" w:space="0" w:color="auto"/>
              <w:right w:val="nil"/>
            </w:tcBorders>
            <w:shd w:val="clear" w:color="auto" w:fill="E2EFD9" w:themeFill="accent6" w:themeFillTint="33"/>
          </w:tcPr>
          <w:p w:rsidR="001C2E21" w:rsidRPr="00F3591C" w:rsidRDefault="001C2E21" w:rsidP="00BC1CDB">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224</w:t>
            </w:r>
          </w:p>
        </w:tc>
        <w:tc>
          <w:tcPr>
            <w:tcW w:w="608" w:type="dxa"/>
            <w:tcBorders>
              <w:top w:val="single" w:sz="4" w:space="0" w:color="auto"/>
              <w:left w:val="single" w:sz="4" w:space="0" w:color="auto"/>
              <w:right w:val="nil"/>
            </w:tcBorders>
            <w:shd w:val="clear" w:color="auto" w:fill="E2EFD9" w:themeFill="accent6" w:themeFillTint="33"/>
          </w:tcPr>
          <w:p w:rsidR="001C2E21" w:rsidRPr="00F3591C" w:rsidRDefault="001C2E21" w:rsidP="00BC1CDB">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195.5</w:t>
            </w:r>
          </w:p>
        </w:tc>
        <w:tc>
          <w:tcPr>
            <w:tcW w:w="607" w:type="dxa"/>
            <w:tcBorders>
              <w:top w:val="single" w:sz="4" w:space="0" w:color="auto"/>
              <w:left w:val="single" w:sz="4" w:space="0" w:color="auto"/>
              <w:right w:val="nil"/>
            </w:tcBorders>
            <w:shd w:val="clear" w:color="auto" w:fill="E2EFD9" w:themeFill="accent6" w:themeFillTint="33"/>
          </w:tcPr>
          <w:p w:rsidR="001C2E21" w:rsidRPr="00F3591C" w:rsidRDefault="001C2E21" w:rsidP="00BC1CDB">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205</w:t>
            </w:r>
          </w:p>
        </w:tc>
        <w:tc>
          <w:tcPr>
            <w:tcW w:w="711" w:type="dxa"/>
            <w:tcBorders>
              <w:top w:val="single" w:sz="4" w:space="0" w:color="auto"/>
              <w:left w:val="single" w:sz="4" w:space="0" w:color="auto"/>
            </w:tcBorders>
            <w:shd w:val="clear" w:color="auto" w:fill="E2EFD9" w:themeFill="accent6" w:themeFillTint="33"/>
          </w:tcPr>
          <w:p w:rsidR="001C2E21" w:rsidRPr="00C76B47" w:rsidRDefault="00F531E5" w:rsidP="00BC1CDB">
            <w:pPr>
              <w:spacing w:line="240" w:lineRule="exact"/>
              <w:rPr>
                <w:rFonts w:ascii="ＭＳ ゴシック" w:eastAsia="ＭＳ ゴシック" w:hAnsi="ＭＳ ゴシック"/>
                <w:sz w:val="18"/>
                <w:szCs w:val="16"/>
              </w:rPr>
            </w:pPr>
            <w:r>
              <w:rPr>
                <w:rFonts w:ascii="ＭＳ ゴシック" w:eastAsia="ＭＳ ゴシック" w:hAnsi="ＭＳ ゴシック" w:hint="eastAsia"/>
                <w:sz w:val="18"/>
                <w:szCs w:val="16"/>
              </w:rPr>
              <w:t>2</w:t>
            </w:r>
            <w:r>
              <w:rPr>
                <w:rFonts w:ascii="ＭＳ ゴシック" w:eastAsia="ＭＳ ゴシック" w:hAnsi="ＭＳ ゴシック"/>
                <w:sz w:val="18"/>
                <w:szCs w:val="16"/>
              </w:rPr>
              <w:t>,</w:t>
            </w:r>
            <w:r>
              <w:rPr>
                <w:rFonts w:ascii="ＭＳ ゴシック" w:eastAsia="ＭＳ ゴシック" w:hAnsi="ＭＳ ゴシック" w:hint="eastAsia"/>
                <w:sz w:val="18"/>
                <w:szCs w:val="16"/>
              </w:rPr>
              <w:t>549.5</w:t>
            </w:r>
          </w:p>
        </w:tc>
      </w:tr>
    </w:tbl>
    <w:p w:rsidR="002C3CC1" w:rsidRDefault="002C3CC1" w:rsidP="007E4EDB">
      <w:pPr>
        <w:rPr>
          <w:rFonts w:ascii="ＭＳ ゴシック" w:eastAsia="ＭＳ ゴシック" w:hAnsi="ＭＳ ゴシック"/>
        </w:rPr>
      </w:pPr>
    </w:p>
    <w:p w:rsidR="007E4EDB" w:rsidRPr="008A0591" w:rsidRDefault="007E4EDB" w:rsidP="007E4EDB">
      <w:pPr>
        <w:rPr>
          <w:rFonts w:ascii="ＭＳ ゴシック" w:eastAsia="ＭＳ ゴシック" w:hAnsi="ＭＳ ゴシック"/>
        </w:rPr>
      </w:pPr>
      <w:r w:rsidRPr="008A0591">
        <w:rPr>
          <w:rFonts w:ascii="ＭＳ ゴシック" w:eastAsia="ＭＳ ゴシック" w:hAnsi="ＭＳ ゴシック" w:hint="eastAsia"/>
        </w:rPr>
        <w:t>3．「1年変形」＋「2時間残業」の働き方に内在する諸問題</w:t>
      </w:r>
    </w:p>
    <w:p w:rsidR="007E4EDB" w:rsidRPr="006368C2" w:rsidRDefault="007E4EDB" w:rsidP="007E4EDB">
      <w:pPr>
        <w:rPr>
          <w:rFonts w:ascii="ＭＳ 明朝" w:eastAsia="ＭＳ 明朝" w:hAnsi="ＭＳ 明朝"/>
        </w:rPr>
      </w:pPr>
    </w:p>
    <w:p w:rsidR="007E4EDB" w:rsidRPr="006368C2" w:rsidRDefault="007E4EDB" w:rsidP="007E4EDB">
      <w:pPr>
        <w:rPr>
          <w:rFonts w:ascii="ＭＳ 明朝" w:eastAsia="ＭＳ 明朝" w:hAnsi="ＭＳ 明朝"/>
        </w:rPr>
      </w:pPr>
      <w:r w:rsidRPr="006368C2">
        <w:rPr>
          <w:rFonts w:ascii="ＭＳ 明朝" w:eastAsia="ＭＳ 明朝" w:hAnsi="ＭＳ 明朝" w:hint="eastAsia"/>
        </w:rPr>
        <w:t xml:space="preserve">　〔表</w:t>
      </w:r>
      <w:r w:rsidR="00395526">
        <w:rPr>
          <w:rFonts w:ascii="ＭＳ 明朝" w:eastAsia="ＭＳ 明朝" w:hAnsi="ＭＳ 明朝" w:hint="eastAsia"/>
        </w:rPr>
        <w:t>3</w:t>
      </w:r>
      <w:r w:rsidRPr="006368C2">
        <w:rPr>
          <w:rFonts w:ascii="ＭＳ 明朝" w:eastAsia="ＭＳ 明朝" w:hAnsi="ＭＳ 明朝" w:hint="eastAsia"/>
        </w:rPr>
        <w:t>〕の就業規則</w:t>
      </w:r>
      <w:r w:rsidR="008A0591" w:rsidRPr="006368C2">
        <w:rPr>
          <w:rFonts w:ascii="ＭＳ 明朝" w:eastAsia="ＭＳ 明朝" w:hAnsi="ＭＳ 明朝" w:hint="eastAsia"/>
        </w:rPr>
        <w:t>にもとづく</w:t>
      </w:r>
      <w:r w:rsidRPr="006368C2">
        <w:rPr>
          <w:rFonts w:ascii="ＭＳ 明朝" w:eastAsia="ＭＳ 明朝" w:hAnsi="ＭＳ 明朝" w:hint="eastAsia"/>
        </w:rPr>
        <w:t>「1年変形」の〝正常〟な働き方の総労働時間は2047.5時間で</w:t>
      </w:r>
      <w:r w:rsidR="008A0591" w:rsidRPr="006368C2">
        <w:rPr>
          <w:rFonts w:ascii="ＭＳ 明朝" w:eastAsia="ＭＳ 明朝" w:hAnsi="ＭＳ 明朝" w:hint="eastAsia"/>
        </w:rPr>
        <w:t>した</w:t>
      </w:r>
      <w:r w:rsidRPr="006368C2">
        <w:rPr>
          <w:rFonts w:ascii="ＭＳ 明朝" w:eastAsia="ＭＳ 明朝" w:hAnsi="ＭＳ 明朝" w:hint="eastAsia"/>
        </w:rPr>
        <w:t>。そして年間労働日数は27</w:t>
      </w:r>
      <w:r w:rsidR="00BC0A19">
        <w:rPr>
          <w:rFonts w:ascii="ＭＳ 明朝" w:eastAsia="ＭＳ 明朝" w:hAnsi="ＭＳ 明朝" w:hint="eastAsia"/>
        </w:rPr>
        <w:t>3</w:t>
      </w:r>
      <w:r w:rsidRPr="006368C2">
        <w:rPr>
          <w:rFonts w:ascii="ＭＳ 明朝" w:eastAsia="ＭＳ 明朝" w:hAnsi="ＭＳ 明朝" w:hint="eastAsia"/>
        </w:rPr>
        <w:t>日で</w:t>
      </w:r>
      <w:r w:rsidR="008A0591" w:rsidRPr="006368C2">
        <w:rPr>
          <w:rFonts w:ascii="ＭＳ 明朝" w:eastAsia="ＭＳ 明朝" w:hAnsi="ＭＳ 明朝" w:hint="eastAsia"/>
        </w:rPr>
        <w:t>す。</w:t>
      </w:r>
    </w:p>
    <w:p w:rsidR="007E4EDB" w:rsidRPr="006368C2" w:rsidRDefault="007E4EDB" w:rsidP="007E4EDB">
      <w:pPr>
        <w:rPr>
          <w:rFonts w:ascii="ＭＳ 明朝" w:eastAsia="ＭＳ 明朝" w:hAnsi="ＭＳ 明朝"/>
        </w:rPr>
      </w:pPr>
      <w:r w:rsidRPr="006368C2">
        <w:rPr>
          <w:rFonts w:ascii="ＭＳ 明朝" w:eastAsia="ＭＳ 明朝" w:hAnsi="ＭＳ 明朝" w:hint="eastAsia"/>
        </w:rPr>
        <w:t xml:space="preserve">　他方、</w:t>
      </w:r>
      <w:r w:rsidR="00AB5FA3" w:rsidRPr="006368C2">
        <w:rPr>
          <w:rFonts w:ascii="ＭＳ 明朝" w:eastAsia="ＭＳ 明朝" w:hAnsi="ＭＳ 明朝" w:hint="eastAsia"/>
        </w:rPr>
        <w:t>〔表</w:t>
      </w:r>
      <w:r w:rsidR="00395526">
        <w:rPr>
          <w:rFonts w:ascii="ＭＳ 明朝" w:eastAsia="ＭＳ 明朝" w:hAnsi="ＭＳ 明朝" w:hint="eastAsia"/>
        </w:rPr>
        <w:t>4</w:t>
      </w:r>
      <w:r w:rsidR="00AB5FA3" w:rsidRPr="006368C2">
        <w:rPr>
          <w:rFonts w:ascii="ＭＳ 明朝" w:eastAsia="ＭＳ 明朝" w:hAnsi="ＭＳ 明朝" w:hint="eastAsia"/>
        </w:rPr>
        <w:t>〕の</w:t>
      </w:r>
      <w:r w:rsidRPr="006368C2">
        <w:rPr>
          <w:rFonts w:ascii="ＭＳ 明朝" w:eastAsia="ＭＳ 明朝" w:hAnsi="ＭＳ 明朝" w:hint="eastAsia"/>
        </w:rPr>
        <w:t>「2時間残業」がプラスされた働き方では、年間就労日数は変わ</w:t>
      </w:r>
      <w:r w:rsidR="008A0591" w:rsidRPr="006368C2">
        <w:rPr>
          <w:rFonts w:ascii="ＭＳ 明朝" w:eastAsia="ＭＳ 明朝" w:hAnsi="ＭＳ 明朝" w:hint="eastAsia"/>
        </w:rPr>
        <w:t>りませんが</w:t>
      </w:r>
      <w:r w:rsidRPr="006368C2">
        <w:rPr>
          <w:rFonts w:ascii="ＭＳ 明朝" w:eastAsia="ＭＳ 明朝" w:hAnsi="ＭＳ 明朝" w:hint="eastAsia"/>
        </w:rPr>
        <w:t>、総労働時間は</w:t>
      </w:r>
      <w:r w:rsidR="004E44A7">
        <w:rPr>
          <w:rFonts w:ascii="ＭＳ 明朝" w:eastAsia="ＭＳ 明朝" w:hAnsi="ＭＳ 明朝" w:hint="eastAsia"/>
        </w:rPr>
        <w:t>502</w:t>
      </w:r>
      <w:r w:rsidRPr="006368C2">
        <w:rPr>
          <w:rFonts w:ascii="ＭＳ 明朝" w:eastAsia="ＭＳ 明朝" w:hAnsi="ＭＳ 明朝" w:hint="eastAsia"/>
        </w:rPr>
        <w:t>時間延長されて25</w:t>
      </w:r>
      <w:r w:rsidR="004E44A7">
        <w:rPr>
          <w:rFonts w:ascii="ＭＳ 明朝" w:eastAsia="ＭＳ 明朝" w:hAnsi="ＭＳ 明朝" w:hint="eastAsia"/>
        </w:rPr>
        <w:t>49</w:t>
      </w:r>
      <w:r w:rsidRPr="006368C2">
        <w:rPr>
          <w:rFonts w:ascii="ＭＳ 明朝" w:eastAsia="ＭＳ 明朝" w:hAnsi="ＭＳ 明朝" w:hint="eastAsia"/>
        </w:rPr>
        <w:t>.5時間となってい</w:t>
      </w:r>
      <w:r w:rsidR="008A0591" w:rsidRPr="006368C2">
        <w:rPr>
          <w:rFonts w:ascii="ＭＳ 明朝" w:eastAsia="ＭＳ 明朝" w:hAnsi="ＭＳ 明朝" w:hint="eastAsia"/>
        </w:rPr>
        <w:t>ます。</w:t>
      </w:r>
    </w:p>
    <w:p w:rsidR="003866D4" w:rsidRPr="006368C2" w:rsidRDefault="003866D4" w:rsidP="007E4EDB">
      <w:pPr>
        <w:rPr>
          <w:rFonts w:ascii="ＭＳ 明朝" w:eastAsia="ＭＳ 明朝" w:hAnsi="ＭＳ 明朝"/>
        </w:rPr>
      </w:pPr>
      <w:r w:rsidRPr="006368C2">
        <w:rPr>
          <w:rFonts w:ascii="ＭＳ 明朝" w:eastAsia="ＭＳ 明朝" w:hAnsi="ＭＳ 明朝" w:hint="eastAsia"/>
        </w:rPr>
        <w:t xml:space="preserve">　</w:t>
      </w:r>
      <w:r w:rsidR="001F175E" w:rsidRPr="006368C2">
        <w:rPr>
          <w:rFonts w:ascii="ＭＳ 明朝" w:eastAsia="ＭＳ 明朝" w:hAnsi="ＭＳ 明朝" w:hint="eastAsia"/>
        </w:rPr>
        <w:t>こうした</w:t>
      </w:r>
      <w:r w:rsidRPr="006368C2">
        <w:rPr>
          <w:rFonts w:ascii="ＭＳ 明朝" w:eastAsia="ＭＳ 明朝" w:hAnsi="ＭＳ 明朝" w:hint="eastAsia"/>
        </w:rPr>
        <w:t>トンネル坑夫の長時間労働を</w:t>
      </w:r>
      <w:r w:rsidR="00706D32" w:rsidRPr="006368C2">
        <w:rPr>
          <w:rFonts w:ascii="ＭＳ 明朝" w:eastAsia="ＭＳ 明朝" w:hAnsi="ＭＳ 明朝" w:hint="eastAsia"/>
        </w:rPr>
        <w:t>どのようにとらえ、どう改革する</w:t>
      </w:r>
      <w:r w:rsidRPr="006368C2">
        <w:rPr>
          <w:rFonts w:ascii="ＭＳ 明朝" w:eastAsia="ＭＳ 明朝" w:hAnsi="ＭＳ 明朝" w:hint="eastAsia"/>
        </w:rPr>
        <w:t>必要があるのか</w:t>
      </w:r>
      <w:r w:rsidR="00706D32" w:rsidRPr="006368C2">
        <w:rPr>
          <w:rFonts w:ascii="ＭＳ 明朝" w:eastAsia="ＭＳ 明朝" w:hAnsi="ＭＳ 明朝" w:hint="eastAsia"/>
        </w:rPr>
        <w:t>が問題の焦点</w:t>
      </w:r>
      <w:r w:rsidR="008A0591" w:rsidRPr="006368C2">
        <w:rPr>
          <w:rFonts w:ascii="ＭＳ 明朝" w:eastAsia="ＭＳ 明朝" w:hAnsi="ＭＳ 明朝" w:hint="eastAsia"/>
        </w:rPr>
        <w:t>です。日建連</w:t>
      </w:r>
      <w:r w:rsidR="00AB5FA3" w:rsidRPr="006368C2">
        <w:rPr>
          <w:rStyle w:val="a5"/>
          <w:rFonts w:ascii="ＭＳ 明朝" w:eastAsia="ＭＳ 明朝" w:hAnsi="ＭＳ 明朝"/>
        </w:rPr>
        <w:footnoteReference w:id="2"/>
      </w:r>
      <w:r w:rsidR="00E03481">
        <w:rPr>
          <w:rFonts w:ascii="ＭＳ 明朝" w:eastAsia="ＭＳ 明朝" w:hAnsi="ＭＳ 明朝" w:hint="eastAsia"/>
        </w:rPr>
        <w:t>の</w:t>
      </w:r>
      <w:r w:rsidR="008A0591" w:rsidRPr="006368C2">
        <w:rPr>
          <w:rFonts w:ascii="ＭＳ 明朝" w:eastAsia="ＭＳ 明朝" w:hAnsi="ＭＳ 明朝" w:hint="eastAsia"/>
        </w:rPr>
        <w:t>「</w:t>
      </w:r>
      <w:r w:rsidR="00AB5FA3" w:rsidRPr="006368C2">
        <w:rPr>
          <w:rFonts w:ascii="ＭＳ 明朝" w:eastAsia="ＭＳ 明朝" w:hAnsi="ＭＳ 明朝" w:hint="eastAsia"/>
        </w:rPr>
        <w:t>（残業は）現場の所長が決めている」「坑夫も残業で多く稼いで、新しい現場に行きたがる」ということで済まされる問題ではありません。</w:t>
      </w:r>
    </w:p>
    <w:p w:rsidR="0070389B" w:rsidRPr="006368C2" w:rsidRDefault="0070389B" w:rsidP="00913769">
      <w:pPr>
        <w:rPr>
          <w:rFonts w:ascii="ＭＳ 明朝" w:eastAsia="ＭＳ 明朝" w:hAnsi="ＭＳ 明朝"/>
        </w:rPr>
      </w:pPr>
    </w:p>
    <w:p w:rsidR="002E0171" w:rsidRPr="006368C2" w:rsidRDefault="003866D4" w:rsidP="00706240">
      <w:pPr>
        <w:rPr>
          <w:rFonts w:ascii="ＭＳ 明朝" w:eastAsia="ＭＳ 明朝" w:hAnsi="ＭＳ 明朝"/>
        </w:rPr>
      </w:pPr>
      <w:r w:rsidRPr="006368C2">
        <w:rPr>
          <w:rFonts w:ascii="ＭＳ 明朝" w:eastAsia="ＭＳ 明朝" w:hAnsi="ＭＳ 明朝" w:hint="eastAsia"/>
        </w:rPr>
        <w:t>（1）「1年単位の変形労働時間制」（「1年変形」）の考え方と制度導入の要件（</w:t>
      </w:r>
      <w:r w:rsidR="001F175E" w:rsidRPr="006368C2">
        <w:rPr>
          <w:rFonts w:ascii="ＭＳ 明朝" w:eastAsia="ＭＳ 明朝" w:hAnsi="ＭＳ 明朝" w:hint="eastAsia"/>
        </w:rPr>
        <w:t>以下、</w:t>
      </w:r>
      <w:r w:rsidR="00AB5FA3" w:rsidRPr="006368C2">
        <w:rPr>
          <w:rFonts w:ascii="ＭＳ 明朝" w:eastAsia="ＭＳ 明朝" w:hAnsi="ＭＳ 明朝" w:hint="eastAsia"/>
        </w:rPr>
        <w:t>「</w:t>
      </w:r>
      <w:r w:rsidRPr="006368C2">
        <w:rPr>
          <w:rFonts w:ascii="ＭＳ 明朝" w:eastAsia="ＭＳ 明朝" w:hAnsi="ＭＳ 明朝" w:hint="eastAsia"/>
        </w:rPr>
        <w:t>しばり</w:t>
      </w:r>
      <w:r w:rsidR="00AB5FA3" w:rsidRPr="006368C2">
        <w:rPr>
          <w:rFonts w:ascii="ＭＳ 明朝" w:eastAsia="ＭＳ 明朝" w:hAnsi="ＭＳ 明朝" w:hint="eastAsia"/>
        </w:rPr>
        <w:t>」</w:t>
      </w:r>
      <w:r w:rsidR="001F175E" w:rsidRPr="006368C2">
        <w:rPr>
          <w:rFonts w:ascii="ＭＳ 明朝" w:eastAsia="ＭＳ 明朝" w:hAnsi="ＭＳ 明朝" w:hint="eastAsia"/>
        </w:rPr>
        <w:t>とも表現</w:t>
      </w:r>
      <w:r w:rsidRPr="006368C2">
        <w:rPr>
          <w:rFonts w:ascii="ＭＳ 明朝" w:eastAsia="ＭＳ 明朝" w:hAnsi="ＭＳ 明朝" w:hint="eastAsia"/>
        </w:rPr>
        <w:t>）を押さえておき</w:t>
      </w:r>
      <w:r w:rsidR="00AB5FA3" w:rsidRPr="006368C2">
        <w:rPr>
          <w:rFonts w:ascii="ＭＳ 明朝" w:eastAsia="ＭＳ 明朝" w:hAnsi="ＭＳ 明朝" w:hint="eastAsia"/>
        </w:rPr>
        <w:t>ます</w:t>
      </w:r>
      <w:r w:rsidRPr="006368C2">
        <w:rPr>
          <w:rFonts w:ascii="ＭＳ 明朝" w:eastAsia="ＭＳ 明朝" w:hAnsi="ＭＳ 明朝" w:hint="eastAsia"/>
        </w:rPr>
        <w:t>。</w:t>
      </w:r>
      <w:r w:rsidR="002E0171" w:rsidRPr="006368C2">
        <w:rPr>
          <w:rFonts w:ascii="ＭＳ 明朝" w:eastAsia="ＭＳ 明朝" w:hAnsi="ＭＳ 明朝" w:hint="eastAsia"/>
        </w:rPr>
        <w:t>すなわち</w:t>
      </w:r>
      <w:r w:rsidR="00AB5FA3" w:rsidRPr="006368C2">
        <w:rPr>
          <w:rFonts w:ascii="ＭＳ 明朝" w:eastAsia="ＭＳ 明朝" w:hAnsi="ＭＳ 明朝" w:hint="eastAsia"/>
        </w:rPr>
        <w:t>「1年変形」の</w:t>
      </w:r>
      <w:r w:rsidR="002E0171" w:rsidRPr="006368C2">
        <w:rPr>
          <w:rFonts w:ascii="ＭＳ 明朝" w:eastAsia="ＭＳ 明朝" w:hAnsi="ＭＳ 明朝" w:hint="eastAsia"/>
        </w:rPr>
        <w:t>運用</w:t>
      </w:r>
      <w:r w:rsidR="00AB5FA3" w:rsidRPr="006368C2">
        <w:rPr>
          <w:rFonts w:ascii="ＭＳ 明朝" w:eastAsia="ＭＳ 明朝" w:hAnsi="ＭＳ 明朝" w:hint="eastAsia"/>
        </w:rPr>
        <w:t>には多くの</w:t>
      </w:r>
      <w:r w:rsidR="002E0171" w:rsidRPr="006368C2">
        <w:rPr>
          <w:rFonts w:ascii="ＭＳ 明朝" w:eastAsia="ＭＳ 明朝" w:hAnsi="ＭＳ 明朝" w:hint="eastAsia"/>
        </w:rPr>
        <w:t>危ぐがあ</w:t>
      </w:r>
      <w:r w:rsidR="00AB5FA3" w:rsidRPr="006368C2">
        <w:rPr>
          <w:rFonts w:ascii="ＭＳ 明朝" w:eastAsia="ＭＳ 明朝" w:hAnsi="ＭＳ 明朝" w:hint="eastAsia"/>
        </w:rPr>
        <w:t>ります</w:t>
      </w:r>
      <w:r w:rsidR="00706240" w:rsidRPr="006368C2">
        <w:rPr>
          <w:rFonts w:ascii="ＭＳ 明朝" w:eastAsia="ＭＳ 明朝" w:hAnsi="ＭＳ 明朝" w:hint="eastAsia"/>
        </w:rPr>
        <w:t>。</w:t>
      </w:r>
      <w:r w:rsidR="002E0171" w:rsidRPr="006368C2">
        <w:rPr>
          <w:rFonts w:ascii="ＭＳ 明朝" w:eastAsia="ＭＳ 明朝" w:hAnsi="ＭＳ 明朝" w:hint="eastAsia"/>
        </w:rPr>
        <w:t>ある社会保険労務士は「</w:t>
      </w:r>
      <w:r w:rsidR="00B57568" w:rsidRPr="006368C2">
        <w:rPr>
          <w:rFonts w:ascii="ＭＳ 明朝" w:eastAsia="ＭＳ 明朝" w:hAnsi="ＭＳ 明朝" w:hint="eastAsia"/>
        </w:rPr>
        <w:t>1年を平均して1週40時間以内に抑えることができれば、8時間を超える日や40時間を超える週があったとしても、残業手当が合法的に免除される」と「1年変形」を</w:t>
      </w:r>
      <w:r w:rsidR="00F92304" w:rsidRPr="006368C2">
        <w:rPr>
          <w:rFonts w:ascii="ＭＳ 明朝" w:eastAsia="ＭＳ 明朝" w:hAnsi="ＭＳ 明朝" w:hint="eastAsia"/>
        </w:rPr>
        <w:t>事業主に</w:t>
      </w:r>
      <w:r w:rsidR="00B57568" w:rsidRPr="006368C2">
        <w:rPr>
          <w:rFonts w:ascii="ＭＳ 明朝" w:eastAsia="ＭＳ 明朝" w:hAnsi="ＭＳ 明朝" w:hint="eastAsia"/>
        </w:rPr>
        <w:t>推奨してい</w:t>
      </w:r>
      <w:r w:rsidR="00AB5FA3" w:rsidRPr="006368C2">
        <w:rPr>
          <w:rFonts w:ascii="ＭＳ 明朝" w:eastAsia="ＭＳ 明朝" w:hAnsi="ＭＳ 明朝" w:hint="eastAsia"/>
        </w:rPr>
        <w:t>ます</w:t>
      </w:r>
      <w:r w:rsidR="00B57568" w:rsidRPr="006368C2">
        <w:rPr>
          <w:rFonts w:ascii="ＭＳ 明朝" w:eastAsia="ＭＳ 明朝" w:hAnsi="ＭＳ 明朝" w:hint="eastAsia"/>
        </w:rPr>
        <w:t>。</w:t>
      </w:r>
    </w:p>
    <w:tbl>
      <w:tblPr>
        <w:tblStyle w:val="a8"/>
        <w:tblpPr w:leftFromText="142" w:rightFromText="142" w:vertAnchor="text" w:horzAnchor="margin" w:tblpXSpec="right" w:tblpY="1219"/>
        <w:tblOverlap w:val="never"/>
        <w:tblW w:w="0" w:type="auto"/>
        <w:tblBorders>
          <w:top w:val="none" w:sz="0" w:space="0" w:color="auto"/>
          <w:left w:val="none" w:sz="0" w:space="0" w:color="auto"/>
          <w:bottom w:val="none" w:sz="0" w:space="0" w:color="auto"/>
          <w:right w:val="none" w:sz="0" w:space="0" w:color="auto"/>
        </w:tblBorders>
        <w:shd w:val="clear" w:color="auto" w:fill="E2EFD9" w:themeFill="accent6" w:themeFillTint="33"/>
        <w:tblLook w:val="04A0" w:firstRow="1" w:lastRow="0" w:firstColumn="1" w:lastColumn="0" w:noHBand="0" w:noVBand="1"/>
      </w:tblPr>
      <w:tblGrid>
        <w:gridCol w:w="511"/>
        <w:gridCol w:w="511"/>
        <w:gridCol w:w="511"/>
        <w:gridCol w:w="511"/>
        <w:gridCol w:w="511"/>
        <w:gridCol w:w="511"/>
        <w:gridCol w:w="513"/>
        <w:gridCol w:w="576"/>
      </w:tblGrid>
      <w:tr w:rsidR="008D65A8" w:rsidRPr="00097D04" w:rsidTr="007B48D8">
        <w:trPr>
          <w:trHeight w:val="293"/>
        </w:trPr>
        <w:tc>
          <w:tcPr>
            <w:tcW w:w="4155" w:type="dxa"/>
            <w:gridSpan w:val="8"/>
            <w:tcBorders>
              <w:top w:val="nil"/>
              <w:bottom w:val="single" w:sz="12" w:space="0" w:color="auto"/>
            </w:tcBorders>
            <w:shd w:val="clear" w:color="auto" w:fill="E2EFD9" w:themeFill="accent6" w:themeFillTint="33"/>
          </w:tcPr>
          <w:p w:rsidR="008D65A8" w:rsidRPr="00097D04" w:rsidRDefault="008D65A8" w:rsidP="008D65A8">
            <w:pPr>
              <w:jc w:val="center"/>
              <w:rPr>
                <w:rFonts w:ascii="ＭＳ ゴシック" w:eastAsia="ＭＳ ゴシック" w:hAnsi="ＭＳ ゴシック"/>
              </w:rPr>
            </w:pPr>
            <w:r w:rsidRPr="00097D04">
              <w:rPr>
                <w:rFonts w:ascii="ＭＳ ゴシック" w:eastAsia="ＭＳ ゴシック" w:hAnsi="ＭＳ ゴシック" w:hint="eastAsia"/>
              </w:rPr>
              <w:t>〔表</w:t>
            </w:r>
            <w:r w:rsidR="009C64ED">
              <w:rPr>
                <w:rFonts w:ascii="ＭＳ ゴシック" w:eastAsia="ＭＳ ゴシック" w:hAnsi="ＭＳ ゴシック" w:hint="eastAsia"/>
              </w:rPr>
              <w:t>5</w:t>
            </w:r>
            <w:r w:rsidRPr="00097D04">
              <w:rPr>
                <w:rFonts w:ascii="ＭＳ ゴシック" w:eastAsia="ＭＳ ゴシック" w:hAnsi="ＭＳ ゴシック" w:hint="eastAsia"/>
              </w:rPr>
              <w:t>〕「1年変形」のカレンダーの例</w:t>
            </w:r>
          </w:p>
        </w:tc>
      </w:tr>
      <w:tr w:rsidR="008D65A8" w:rsidRPr="006368C2" w:rsidTr="007B48D8">
        <w:trPr>
          <w:trHeight w:val="293"/>
        </w:trPr>
        <w:tc>
          <w:tcPr>
            <w:tcW w:w="4155" w:type="dxa"/>
            <w:gridSpan w:val="8"/>
            <w:tcBorders>
              <w:top w:val="single" w:sz="12" w:space="0" w:color="auto"/>
            </w:tcBorders>
            <w:shd w:val="clear" w:color="auto" w:fill="E2EFD9" w:themeFill="accent6" w:themeFillTint="33"/>
          </w:tcPr>
          <w:p w:rsidR="008D65A8" w:rsidRPr="006368C2" w:rsidRDefault="008D65A8" w:rsidP="008D65A8">
            <w:pPr>
              <w:rPr>
                <w:rFonts w:ascii="ＭＳ 明朝" w:eastAsia="ＭＳ 明朝" w:hAnsi="ＭＳ 明朝"/>
                <w:sz w:val="18"/>
              </w:rPr>
            </w:pPr>
            <w:r w:rsidRPr="006368C2">
              <w:rPr>
                <w:rFonts w:ascii="ＭＳ 明朝" w:eastAsia="ＭＳ 明朝" w:hAnsi="ＭＳ 明朝" w:hint="eastAsia"/>
                <w:sz w:val="18"/>
              </w:rPr>
              <w:t>2017年10月　　　所定労働時間7時間30分</w:t>
            </w:r>
          </w:p>
        </w:tc>
      </w:tr>
      <w:tr w:rsidR="008D65A8" w:rsidRPr="006368C2" w:rsidTr="007B48D8">
        <w:trPr>
          <w:trHeight w:val="280"/>
        </w:trPr>
        <w:tc>
          <w:tcPr>
            <w:tcW w:w="511" w:type="dxa"/>
            <w:shd w:val="clear" w:color="auto" w:fill="E2EFD9" w:themeFill="accent6" w:themeFillTint="33"/>
          </w:tcPr>
          <w:p w:rsidR="008D65A8" w:rsidRPr="006368C2" w:rsidRDefault="008D65A8" w:rsidP="008D65A8">
            <w:pPr>
              <w:jc w:val="center"/>
              <w:rPr>
                <w:rFonts w:ascii="ＭＳ 明朝" w:eastAsia="ＭＳ 明朝" w:hAnsi="ＭＳ 明朝"/>
                <w:sz w:val="18"/>
                <w:szCs w:val="18"/>
              </w:rPr>
            </w:pPr>
            <w:r w:rsidRPr="006368C2">
              <w:rPr>
                <w:rFonts w:ascii="ＭＳ 明朝" w:eastAsia="ＭＳ 明朝" w:hAnsi="ＭＳ 明朝" w:hint="eastAsia"/>
                <w:sz w:val="18"/>
                <w:szCs w:val="18"/>
              </w:rPr>
              <w:t>日</w:t>
            </w:r>
          </w:p>
        </w:tc>
        <w:tc>
          <w:tcPr>
            <w:tcW w:w="511" w:type="dxa"/>
            <w:shd w:val="clear" w:color="auto" w:fill="E2EFD9" w:themeFill="accent6" w:themeFillTint="33"/>
          </w:tcPr>
          <w:p w:rsidR="008D65A8" w:rsidRPr="006368C2" w:rsidRDefault="008D65A8" w:rsidP="008D65A8">
            <w:pPr>
              <w:jc w:val="center"/>
              <w:rPr>
                <w:rFonts w:ascii="ＭＳ 明朝" w:eastAsia="ＭＳ 明朝" w:hAnsi="ＭＳ 明朝"/>
                <w:sz w:val="18"/>
                <w:szCs w:val="18"/>
              </w:rPr>
            </w:pPr>
            <w:r w:rsidRPr="006368C2">
              <w:rPr>
                <w:rFonts w:ascii="ＭＳ 明朝" w:eastAsia="ＭＳ 明朝" w:hAnsi="ＭＳ 明朝" w:hint="eastAsia"/>
                <w:sz w:val="18"/>
                <w:szCs w:val="18"/>
              </w:rPr>
              <w:t>月</w:t>
            </w:r>
          </w:p>
        </w:tc>
        <w:tc>
          <w:tcPr>
            <w:tcW w:w="511" w:type="dxa"/>
            <w:shd w:val="clear" w:color="auto" w:fill="E2EFD9" w:themeFill="accent6" w:themeFillTint="33"/>
          </w:tcPr>
          <w:p w:rsidR="008D65A8" w:rsidRPr="006368C2" w:rsidRDefault="008D65A8" w:rsidP="008D65A8">
            <w:pPr>
              <w:jc w:val="center"/>
              <w:rPr>
                <w:rFonts w:ascii="ＭＳ 明朝" w:eastAsia="ＭＳ 明朝" w:hAnsi="ＭＳ 明朝"/>
                <w:sz w:val="18"/>
                <w:szCs w:val="18"/>
              </w:rPr>
            </w:pPr>
            <w:r w:rsidRPr="006368C2">
              <w:rPr>
                <w:rFonts w:ascii="ＭＳ 明朝" w:eastAsia="ＭＳ 明朝" w:hAnsi="ＭＳ 明朝" w:hint="eastAsia"/>
                <w:sz w:val="18"/>
                <w:szCs w:val="18"/>
              </w:rPr>
              <w:t>火</w:t>
            </w:r>
          </w:p>
        </w:tc>
        <w:tc>
          <w:tcPr>
            <w:tcW w:w="511" w:type="dxa"/>
            <w:shd w:val="clear" w:color="auto" w:fill="E2EFD9" w:themeFill="accent6" w:themeFillTint="33"/>
          </w:tcPr>
          <w:p w:rsidR="008D65A8" w:rsidRPr="006368C2" w:rsidRDefault="008D65A8" w:rsidP="008D65A8">
            <w:pPr>
              <w:jc w:val="center"/>
              <w:rPr>
                <w:rFonts w:ascii="ＭＳ 明朝" w:eastAsia="ＭＳ 明朝" w:hAnsi="ＭＳ 明朝"/>
                <w:sz w:val="18"/>
                <w:szCs w:val="18"/>
              </w:rPr>
            </w:pPr>
            <w:r w:rsidRPr="006368C2">
              <w:rPr>
                <w:rFonts w:ascii="ＭＳ 明朝" w:eastAsia="ＭＳ 明朝" w:hAnsi="ＭＳ 明朝" w:hint="eastAsia"/>
                <w:sz w:val="18"/>
                <w:szCs w:val="18"/>
              </w:rPr>
              <w:t>水</w:t>
            </w:r>
          </w:p>
        </w:tc>
        <w:tc>
          <w:tcPr>
            <w:tcW w:w="511" w:type="dxa"/>
            <w:shd w:val="clear" w:color="auto" w:fill="E2EFD9" w:themeFill="accent6" w:themeFillTint="33"/>
          </w:tcPr>
          <w:p w:rsidR="008D65A8" w:rsidRPr="006368C2" w:rsidRDefault="008D65A8" w:rsidP="008D65A8">
            <w:pPr>
              <w:jc w:val="center"/>
              <w:rPr>
                <w:rFonts w:ascii="ＭＳ 明朝" w:eastAsia="ＭＳ 明朝" w:hAnsi="ＭＳ 明朝"/>
                <w:sz w:val="18"/>
                <w:szCs w:val="18"/>
              </w:rPr>
            </w:pPr>
            <w:r w:rsidRPr="006368C2">
              <w:rPr>
                <w:rFonts w:ascii="ＭＳ 明朝" w:eastAsia="ＭＳ 明朝" w:hAnsi="ＭＳ 明朝" w:hint="eastAsia"/>
                <w:sz w:val="18"/>
                <w:szCs w:val="18"/>
              </w:rPr>
              <w:t>木</w:t>
            </w:r>
          </w:p>
        </w:tc>
        <w:tc>
          <w:tcPr>
            <w:tcW w:w="511" w:type="dxa"/>
            <w:shd w:val="clear" w:color="auto" w:fill="E2EFD9" w:themeFill="accent6" w:themeFillTint="33"/>
          </w:tcPr>
          <w:p w:rsidR="008D65A8" w:rsidRPr="006368C2" w:rsidRDefault="008D65A8" w:rsidP="008D65A8">
            <w:pPr>
              <w:jc w:val="center"/>
              <w:rPr>
                <w:rFonts w:ascii="ＭＳ 明朝" w:eastAsia="ＭＳ 明朝" w:hAnsi="ＭＳ 明朝"/>
                <w:sz w:val="18"/>
                <w:szCs w:val="18"/>
              </w:rPr>
            </w:pPr>
            <w:r w:rsidRPr="006368C2">
              <w:rPr>
                <w:rFonts w:ascii="ＭＳ 明朝" w:eastAsia="ＭＳ 明朝" w:hAnsi="ＭＳ 明朝" w:hint="eastAsia"/>
                <w:sz w:val="18"/>
                <w:szCs w:val="18"/>
              </w:rPr>
              <w:t>金</w:t>
            </w:r>
          </w:p>
        </w:tc>
        <w:tc>
          <w:tcPr>
            <w:tcW w:w="513" w:type="dxa"/>
            <w:shd w:val="clear" w:color="auto" w:fill="E2EFD9" w:themeFill="accent6" w:themeFillTint="33"/>
          </w:tcPr>
          <w:p w:rsidR="008D65A8" w:rsidRPr="006368C2" w:rsidRDefault="008D65A8" w:rsidP="008D65A8">
            <w:pPr>
              <w:jc w:val="center"/>
              <w:rPr>
                <w:rFonts w:ascii="ＭＳ 明朝" w:eastAsia="ＭＳ 明朝" w:hAnsi="ＭＳ 明朝"/>
                <w:sz w:val="18"/>
                <w:szCs w:val="18"/>
              </w:rPr>
            </w:pPr>
            <w:r w:rsidRPr="006368C2">
              <w:rPr>
                <w:rFonts w:ascii="ＭＳ 明朝" w:eastAsia="ＭＳ 明朝" w:hAnsi="ＭＳ 明朝" w:hint="eastAsia"/>
                <w:sz w:val="18"/>
                <w:szCs w:val="18"/>
              </w:rPr>
              <w:t>土</w:t>
            </w:r>
          </w:p>
        </w:tc>
        <w:tc>
          <w:tcPr>
            <w:tcW w:w="576" w:type="dxa"/>
            <w:shd w:val="clear" w:color="auto" w:fill="E2EFD9" w:themeFill="accent6" w:themeFillTint="33"/>
          </w:tcPr>
          <w:p w:rsidR="008D65A8" w:rsidRPr="006368C2" w:rsidRDefault="008D65A8" w:rsidP="008D65A8">
            <w:pPr>
              <w:jc w:val="center"/>
              <w:rPr>
                <w:rFonts w:ascii="ＭＳ 明朝" w:eastAsia="ＭＳ 明朝" w:hAnsi="ＭＳ 明朝"/>
                <w:sz w:val="18"/>
                <w:szCs w:val="18"/>
              </w:rPr>
            </w:pPr>
            <w:r w:rsidRPr="006368C2">
              <w:rPr>
                <w:rFonts w:ascii="ＭＳ 明朝" w:eastAsia="ＭＳ 明朝" w:hAnsi="ＭＳ 明朝" w:hint="eastAsia"/>
                <w:sz w:val="18"/>
                <w:szCs w:val="18"/>
              </w:rPr>
              <w:t>時間</w:t>
            </w:r>
          </w:p>
        </w:tc>
      </w:tr>
      <w:tr w:rsidR="008D65A8" w:rsidRPr="006368C2" w:rsidTr="007B48D8">
        <w:trPr>
          <w:trHeight w:val="293"/>
        </w:trPr>
        <w:tc>
          <w:tcPr>
            <w:tcW w:w="511" w:type="dxa"/>
            <w:shd w:val="clear" w:color="auto" w:fill="E2EFD9" w:themeFill="accent6" w:themeFillTint="33"/>
          </w:tcPr>
          <w:p w:rsidR="008D65A8" w:rsidRPr="006368C2" w:rsidRDefault="008D65A8" w:rsidP="008D65A8">
            <w:pPr>
              <w:jc w:val="center"/>
              <w:rPr>
                <w:rFonts w:ascii="ＭＳ 明朝" w:eastAsia="ＭＳ 明朝" w:hAnsi="ＭＳ 明朝"/>
                <w:sz w:val="18"/>
                <w:szCs w:val="18"/>
              </w:rPr>
            </w:pPr>
            <w:r w:rsidRPr="006368C2">
              <w:rPr>
                <w:rFonts w:ascii="ＭＳ 明朝" w:eastAsia="ＭＳ 明朝" w:hAnsi="ＭＳ 明朝" w:hint="eastAsia"/>
                <w:sz w:val="18"/>
                <w:szCs w:val="18"/>
              </w:rPr>
              <w:t>1</w:t>
            </w:r>
          </w:p>
        </w:tc>
        <w:tc>
          <w:tcPr>
            <w:tcW w:w="511" w:type="dxa"/>
            <w:shd w:val="clear" w:color="auto" w:fill="E2EFD9" w:themeFill="accent6" w:themeFillTint="33"/>
          </w:tcPr>
          <w:p w:rsidR="008D65A8" w:rsidRPr="006368C2" w:rsidRDefault="008D65A8" w:rsidP="008D65A8">
            <w:pPr>
              <w:jc w:val="center"/>
              <w:rPr>
                <w:rFonts w:ascii="ＭＳ 明朝" w:eastAsia="ＭＳ 明朝" w:hAnsi="ＭＳ 明朝"/>
                <w:sz w:val="18"/>
                <w:szCs w:val="18"/>
              </w:rPr>
            </w:pPr>
            <w:r w:rsidRPr="006368C2">
              <w:rPr>
                <w:rFonts w:ascii="ＭＳ 明朝" w:eastAsia="ＭＳ 明朝" w:hAnsi="ＭＳ 明朝" w:hint="eastAsia"/>
                <w:sz w:val="18"/>
                <w:szCs w:val="18"/>
              </w:rPr>
              <w:t>2</w:t>
            </w:r>
          </w:p>
        </w:tc>
        <w:tc>
          <w:tcPr>
            <w:tcW w:w="511" w:type="dxa"/>
            <w:shd w:val="clear" w:color="auto" w:fill="E2EFD9" w:themeFill="accent6" w:themeFillTint="33"/>
          </w:tcPr>
          <w:p w:rsidR="008D65A8" w:rsidRPr="006368C2" w:rsidRDefault="008D65A8" w:rsidP="008D65A8">
            <w:pPr>
              <w:jc w:val="center"/>
              <w:rPr>
                <w:rFonts w:ascii="ＭＳ 明朝" w:eastAsia="ＭＳ 明朝" w:hAnsi="ＭＳ 明朝"/>
                <w:sz w:val="18"/>
                <w:szCs w:val="18"/>
              </w:rPr>
            </w:pPr>
            <w:r w:rsidRPr="006368C2">
              <w:rPr>
                <w:rFonts w:ascii="ＭＳ 明朝" w:eastAsia="ＭＳ 明朝" w:hAnsi="ＭＳ 明朝" w:hint="eastAsia"/>
                <w:sz w:val="18"/>
                <w:szCs w:val="18"/>
              </w:rPr>
              <w:t>3</w:t>
            </w:r>
          </w:p>
        </w:tc>
        <w:tc>
          <w:tcPr>
            <w:tcW w:w="511" w:type="dxa"/>
            <w:shd w:val="clear" w:color="auto" w:fill="E2EFD9" w:themeFill="accent6" w:themeFillTint="33"/>
          </w:tcPr>
          <w:p w:rsidR="008D65A8" w:rsidRPr="006368C2" w:rsidRDefault="008D65A8" w:rsidP="008D65A8">
            <w:pPr>
              <w:jc w:val="center"/>
              <w:rPr>
                <w:rFonts w:ascii="ＭＳ 明朝" w:eastAsia="ＭＳ 明朝" w:hAnsi="ＭＳ 明朝"/>
                <w:sz w:val="18"/>
                <w:szCs w:val="18"/>
              </w:rPr>
            </w:pPr>
            <w:r w:rsidRPr="006368C2">
              <w:rPr>
                <w:rFonts w:ascii="ＭＳ 明朝" w:eastAsia="ＭＳ 明朝" w:hAnsi="ＭＳ 明朝" w:hint="eastAsia"/>
                <w:sz w:val="18"/>
                <w:szCs w:val="18"/>
              </w:rPr>
              <w:t>4</w:t>
            </w:r>
          </w:p>
        </w:tc>
        <w:tc>
          <w:tcPr>
            <w:tcW w:w="511" w:type="dxa"/>
            <w:shd w:val="clear" w:color="auto" w:fill="E2EFD9" w:themeFill="accent6" w:themeFillTint="33"/>
          </w:tcPr>
          <w:p w:rsidR="008D65A8" w:rsidRPr="006368C2" w:rsidRDefault="008D65A8" w:rsidP="008D65A8">
            <w:pPr>
              <w:jc w:val="center"/>
              <w:rPr>
                <w:rFonts w:ascii="ＭＳ 明朝" w:eastAsia="ＭＳ 明朝" w:hAnsi="ＭＳ 明朝"/>
                <w:sz w:val="18"/>
                <w:szCs w:val="18"/>
              </w:rPr>
            </w:pPr>
            <w:r w:rsidRPr="006368C2">
              <w:rPr>
                <w:rFonts w:ascii="ＭＳ 明朝" w:eastAsia="ＭＳ 明朝" w:hAnsi="ＭＳ 明朝" w:hint="eastAsia"/>
                <w:sz w:val="18"/>
                <w:szCs w:val="18"/>
              </w:rPr>
              <w:t>5</w:t>
            </w:r>
          </w:p>
        </w:tc>
        <w:tc>
          <w:tcPr>
            <w:tcW w:w="511" w:type="dxa"/>
            <w:shd w:val="clear" w:color="auto" w:fill="E2EFD9" w:themeFill="accent6" w:themeFillTint="33"/>
          </w:tcPr>
          <w:p w:rsidR="008D65A8" w:rsidRPr="006368C2" w:rsidRDefault="008D65A8" w:rsidP="008D65A8">
            <w:pPr>
              <w:jc w:val="center"/>
              <w:rPr>
                <w:rFonts w:ascii="ＭＳ 明朝" w:eastAsia="ＭＳ 明朝" w:hAnsi="ＭＳ 明朝"/>
                <w:sz w:val="18"/>
                <w:szCs w:val="18"/>
              </w:rPr>
            </w:pPr>
            <w:r w:rsidRPr="006368C2">
              <w:rPr>
                <w:rFonts w:ascii="ＭＳ 明朝" w:eastAsia="ＭＳ 明朝" w:hAnsi="ＭＳ 明朝" w:hint="eastAsia"/>
                <w:sz w:val="18"/>
                <w:szCs w:val="18"/>
              </w:rPr>
              <w:t>6</w:t>
            </w:r>
          </w:p>
        </w:tc>
        <w:tc>
          <w:tcPr>
            <w:tcW w:w="513" w:type="dxa"/>
            <w:shd w:val="clear" w:color="auto" w:fill="E2EFD9" w:themeFill="accent6" w:themeFillTint="33"/>
          </w:tcPr>
          <w:p w:rsidR="008D65A8" w:rsidRPr="006368C2" w:rsidRDefault="008D65A8" w:rsidP="008D65A8">
            <w:pPr>
              <w:jc w:val="center"/>
              <w:rPr>
                <w:rFonts w:ascii="ＭＳ 明朝" w:eastAsia="ＭＳ 明朝" w:hAnsi="ＭＳ 明朝"/>
                <w:sz w:val="18"/>
                <w:szCs w:val="18"/>
              </w:rPr>
            </w:pPr>
            <w:r w:rsidRPr="006368C2">
              <w:rPr>
                <w:rFonts w:ascii="ＭＳ 明朝" w:eastAsia="ＭＳ 明朝" w:hAnsi="ＭＳ 明朝" w:hint="eastAsia"/>
                <w:sz w:val="18"/>
                <w:szCs w:val="18"/>
              </w:rPr>
              <w:t>7</w:t>
            </w:r>
          </w:p>
        </w:tc>
        <w:tc>
          <w:tcPr>
            <w:tcW w:w="576" w:type="dxa"/>
            <w:shd w:val="clear" w:color="auto" w:fill="E2EFD9" w:themeFill="accent6" w:themeFillTint="33"/>
          </w:tcPr>
          <w:p w:rsidR="008D65A8" w:rsidRPr="006368C2" w:rsidRDefault="008D65A8" w:rsidP="008D65A8">
            <w:pPr>
              <w:jc w:val="center"/>
              <w:rPr>
                <w:rFonts w:ascii="ＭＳ 明朝" w:eastAsia="ＭＳ 明朝" w:hAnsi="ＭＳ 明朝"/>
                <w:sz w:val="18"/>
                <w:szCs w:val="18"/>
              </w:rPr>
            </w:pPr>
            <w:r w:rsidRPr="006368C2">
              <w:rPr>
                <w:rFonts w:ascii="ＭＳ 明朝" w:eastAsia="ＭＳ 明朝" w:hAnsi="ＭＳ 明朝" w:hint="eastAsia"/>
                <w:sz w:val="18"/>
                <w:szCs w:val="18"/>
              </w:rPr>
              <w:t>45</w:t>
            </w:r>
          </w:p>
        </w:tc>
      </w:tr>
      <w:tr w:rsidR="008D65A8" w:rsidRPr="006368C2" w:rsidTr="007B48D8">
        <w:trPr>
          <w:trHeight w:val="293"/>
        </w:trPr>
        <w:tc>
          <w:tcPr>
            <w:tcW w:w="511" w:type="dxa"/>
            <w:shd w:val="clear" w:color="auto" w:fill="E2EFD9" w:themeFill="accent6" w:themeFillTint="33"/>
          </w:tcPr>
          <w:p w:rsidR="008D65A8" w:rsidRPr="006368C2" w:rsidRDefault="008D65A8" w:rsidP="008D65A8">
            <w:pPr>
              <w:jc w:val="center"/>
              <w:rPr>
                <w:rFonts w:ascii="ＭＳ 明朝" w:eastAsia="ＭＳ 明朝" w:hAnsi="ＭＳ 明朝"/>
                <w:sz w:val="18"/>
                <w:szCs w:val="18"/>
              </w:rPr>
            </w:pPr>
            <w:r w:rsidRPr="006368C2">
              <w:rPr>
                <w:rFonts w:ascii="ＭＳ 明朝" w:eastAsia="ＭＳ 明朝" w:hAnsi="ＭＳ 明朝" w:hint="eastAsia"/>
                <w:sz w:val="18"/>
                <w:szCs w:val="18"/>
              </w:rPr>
              <w:t>8</w:t>
            </w:r>
          </w:p>
        </w:tc>
        <w:tc>
          <w:tcPr>
            <w:tcW w:w="511" w:type="dxa"/>
            <w:shd w:val="clear" w:color="auto" w:fill="E2EFD9" w:themeFill="accent6" w:themeFillTint="33"/>
          </w:tcPr>
          <w:p w:rsidR="008D65A8" w:rsidRPr="006368C2" w:rsidRDefault="008D65A8" w:rsidP="008D65A8">
            <w:pPr>
              <w:jc w:val="center"/>
              <w:rPr>
                <w:rFonts w:ascii="ＭＳ 明朝" w:eastAsia="ＭＳ 明朝" w:hAnsi="ＭＳ 明朝"/>
                <w:sz w:val="18"/>
                <w:szCs w:val="18"/>
              </w:rPr>
            </w:pPr>
            <w:r w:rsidRPr="006368C2">
              <w:rPr>
                <w:rFonts w:ascii="ＭＳ 明朝" w:eastAsia="ＭＳ 明朝" w:hAnsi="ＭＳ 明朝" w:hint="eastAsia"/>
                <w:sz w:val="18"/>
                <w:szCs w:val="18"/>
              </w:rPr>
              <w:t>9</w:t>
            </w:r>
          </w:p>
        </w:tc>
        <w:tc>
          <w:tcPr>
            <w:tcW w:w="511" w:type="dxa"/>
            <w:shd w:val="clear" w:color="auto" w:fill="E2EFD9" w:themeFill="accent6" w:themeFillTint="33"/>
          </w:tcPr>
          <w:p w:rsidR="008D65A8" w:rsidRPr="006368C2" w:rsidRDefault="008D65A8" w:rsidP="008D65A8">
            <w:pPr>
              <w:jc w:val="center"/>
              <w:rPr>
                <w:rFonts w:ascii="ＭＳ 明朝" w:eastAsia="ＭＳ 明朝" w:hAnsi="ＭＳ 明朝"/>
                <w:sz w:val="18"/>
                <w:szCs w:val="18"/>
              </w:rPr>
            </w:pPr>
            <w:r w:rsidRPr="006368C2">
              <w:rPr>
                <w:rFonts w:ascii="ＭＳ 明朝" w:eastAsia="ＭＳ 明朝" w:hAnsi="ＭＳ 明朝" w:hint="eastAsia"/>
                <w:sz w:val="18"/>
                <w:szCs w:val="18"/>
              </w:rPr>
              <w:t>10</w:t>
            </w:r>
          </w:p>
        </w:tc>
        <w:tc>
          <w:tcPr>
            <w:tcW w:w="511" w:type="dxa"/>
            <w:shd w:val="clear" w:color="auto" w:fill="E2EFD9" w:themeFill="accent6" w:themeFillTint="33"/>
          </w:tcPr>
          <w:p w:rsidR="008D65A8" w:rsidRPr="006368C2" w:rsidRDefault="008D65A8" w:rsidP="008D65A8">
            <w:pPr>
              <w:jc w:val="center"/>
              <w:rPr>
                <w:rFonts w:ascii="ＭＳ 明朝" w:eastAsia="ＭＳ 明朝" w:hAnsi="ＭＳ 明朝"/>
                <w:sz w:val="18"/>
                <w:szCs w:val="18"/>
              </w:rPr>
            </w:pPr>
            <w:r w:rsidRPr="006368C2">
              <w:rPr>
                <w:rFonts w:ascii="ＭＳ 明朝" w:eastAsia="ＭＳ 明朝" w:hAnsi="ＭＳ 明朝" w:hint="eastAsia"/>
                <w:sz w:val="18"/>
                <w:szCs w:val="18"/>
              </w:rPr>
              <w:t>11</w:t>
            </w:r>
          </w:p>
        </w:tc>
        <w:tc>
          <w:tcPr>
            <w:tcW w:w="511" w:type="dxa"/>
            <w:shd w:val="clear" w:color="auto" w:fill="E2EFD9" w:themeFill="accent6" w:themeFillTint="33"/>
          </w:tcPr>
          <w:p w:rsidR="008D65A8" w:rsidRPr="006368C2" w:rsidRDefault="008D65A8" w:rsidP="008D65A8">
            <w:pPr>
              <w:jc w:val="center"/>
              <w:rPr>
                <w:rFonts w:ascii="ＭＳ 明朝" w:eastAsia="ＭＳ 明朝" w:hAnsi="ＭＳ 明朝"/>
                <w:sz w:val="18"/>
                <w:szCs w:val="18"/>
              </w:rPr>
            </w:pPr>
            <w:r w:rsidRPr="006368C2">
              <w:rPr>
                <w:rFonts w:ascii="ＭＳ 明朝" w:eastAsia="ＭＳ 明朝" w:hAnsi="ＭＳ 明朝" w:hint="eastAsia"/>
                <w:sz w:val="18"/>
                <w:szCs w:val="18"/>
              </w:rPr>
              <w:t>12</w:t>
            </w:r>
          </w:p>
        </w:tc>
        <w:tc>
          <w:tcPr>
            <w:tcW w:w="511" w:type="dxa"/>
            <w:shd w:val="clear" w:color="auto" w:fill="E2EFD9" w:themeFill="accent6" w:themeFillTint="33"/>
          </w:tcPr>
          <w:p w:rsidR="008D65A8" w:rsidRPr="006368C2" w:rsidRDefault="008D65A8" w:rsidP="008D65A8">
            <w:pPr>
              <w:jc w:val="center"/>
              <w:rPr>
                <w:rFonts w:ascii="ＭＳ 明朝" w:eastAsia="ＭＳ 明朝" w:hAnsi="ＭＳ 明朝"/>
                <w:sz w:val="18"/>
                <w:szCs w:val="18"/>
              </w:rPr>
            </w:pPr>
            <w:r w:rsidRPr="006368C2">
              <w:rPr>
                <w:rFonts w:ascii="ＭＳ 明朝" w:eastAsia="ＭＳ 明朝" w:hAnsi="ＭＳ 明朝" w:hint="eastAsia"/>
                <w:sz w:val="18"/>
                <w:szCs w:val="18"/>
              </w:rPr>
              <w:t>13</w:t>
            </w:r>
          </w:p>
        </w:tc>
        <w:tc>
          <w:tcPr>
            <w:tcW w:w="513" w:type="dxa"/>
            <w:shd w:val="clear" w:color="auto" w:fill="E2EFD9" w:themeFill="accent6" w:themeFillTint="33"/>
          </w:tcPr>
          <w:p w:rsidR="008D65A8" w:rsidRPr="006368C2" w:rsidRDefault="008D65A8" w:rsidP="008D65A8">
            <w:pPr>
              <w:jc w:val="center"/>
              <w:rPr>
                <w:rFonts w:ascii="ＭＳ 明朝" w:eastAsia="ＭＳ 明朝" w:hAnsi="ＭＳ 明朝"/>
                <w:sz w:val="18"/>
                <w:szCs w:val="18"/>
              </w:rPr>
            </w:pPr>
            <w:r w:rsidRPr="006368C2">
              <w:rPr>
                <w:rFonts w:ascii="ＭＳ 明朝" w:eastAsia="ＭＳ 明朝" w:hAnsi="ＭＳ 明朝" w:hint="eastAsia"/>
                <w:sz w:val="18"/>
                <w:szCs w:val="18"/>
              </w:rPr>
              <w:t>14</w:t>
            </w:r>
          </w:p>
        </w:tc>
        <w:tc>
          <w:tcPr>
            <w:tcW w:w="576" w:type="dxa"/>
            <w:shd w:val="clear" w:color="auto" w:fill="E2EFD9" w:themeFill="accent6" w:themeFillTint="33"/>
          </w:tcPr>
          <w:p w:rsidR="008D65A8" w:rsidRPr="006368C2" w:rsidRDefault="008D65A8" w:rsidP="008D65A8">
            <w:pPr>
              <w:jc w:val="center"/>
              <w:rPr>
                <w:rFonts w:ascii="ＭＳ 明朝" w:eastAsia="ＭＳ 明朝" w:hAnsi="ＭＳ 明朝"/>
                <w:sz w:val="18"/>
                <w:szCs w:val="18"/>
              </w:rPr>
            </w:pPr>
            <w:r w:rsidRPr="006368C2">
              <w:rPr>
                <w:rFonts w:ascii="ＭＳ 明朝" w:eastAsia="ＭＳ 明朝" w:hAnsi="ＭＳ 明朝" w:hint="eastAsia"/>
                <w:sz w:val="18"/>
                <w:szCs w:val="18"/>
              </w:rPr>
              <w:t>37.5</w:t>
            </w:r>
          </w:p>
        </w:tc>
      </w:tr>
      <w:tr w:rsidR="008D65A8" w:rsidRPr="006368C2" w:rsidTr="007B48D8">
        <w:trPr>
          <w:trHeight w:val="280"/>
        </w:trPr>
        <w:tc>
          <w:tcPr>
            <w:tcW w:w="511" w:type="dxa"/>
            <w:shd w:val="clear" w:color="auto" w:fill="E2EFD9" w:themeFill="accent6" w:themeFillTint="33"/>
          </w:tcPr>
          <w:p w:rsidR="008D65A8" w:rsidRPr="006368C2" w:rsidRDefault="008D65A8" w:rsidP="008D65A8">
            <w:pPr>
              <w:jc w:val="center"/>
              <w:rPr>
                <w:rFonts w:ascii="ＭＳ 明朝" w:eastAsia="ＭＳ 明朝" w:hAnsi="ＭＳ 明朝"/>
                <w:sz w:val="18"/>
                <w:szCs w:val="18"/>
              </w:rPr>
            </w:pPr>
            <w:r w:rsidRPr="006368C2">
              <w:rPr>
                <w:rFonts w:ascii="ＭＳ 明朝" w:eastAsia="ＭＳ 明朝" w:hAnsi="ＭＳ 明朝" w:hint="eastAsia"/>
                <w:sz w:val="18"/>
                <w:szCs w:val="18"/>
              </w:rPr>
              <w:t>15</w:t>
            </w:r>
          </w:p>
        </w:tc>
        <w:tc>
          <w:tcPr>
            <w:tcW w:w="511" w:type="dxa"/>
            <w:shd w:val="clear" w:color="auto" w:fill="E2EFD9" w:themeFill="accent6" w:themeFillTint="33"/>
          </w:tcPr>
          <w:p w:rsidR="008D65A8" w:rsidRPr="006368C2" w:rsidRDefault="008D65A8" w:rsidP="008D65A8">
            <w:pPr>
              <w:jc w:val="center"/>
              <w:rPr>
                <w:rFonts w:ascii="ＭＳ 明朝" w:eastAsia="ＭＳ 明朝" w:hAnsi="ＭＳ 明朝"/>
                <w:sz w:val="18"/>
                <w:szCs w:val="18"/>
              </w:rPr>
            </w:pPr>
            <w:r w:rsidRPr="006368C2">
              <w:rPr>
                <w:rFonts w:ascii="ＭＳ 明朝" w:eastAsia="ＭＳ 明朝" w:hAnsi="ＭＳ 明朝" w:hint="eastAsia"/>
                <w:sz w:val="18"/>
                <w:szCs w:val="18"/>
              </w:rPr>
              <w:t>16</w:t>
            </w:r>
          </w:p>
        </w:tc>
        <w:tc>
          <w:tcPr>
            <w:tcW w:w="511" w:type="dxa"/>
            <w:shd w:val="clear" w:color="auto" w:fill="E2EFD9" w:themeFill="accent6" w:themeFillTint="33"/>
          </w:tcPr>
          <w:p w:rsidR="008D65A8" w:rsidRPr="006368C2" w:rsidRDefault="008D65A8" w:rsidP="008D65A8">
            <w:pPr>
              <w:jc w:val="center"/>
              <w:rPr>
                <w:rFonts w:ascii="ＭＳ 明朝" w:eastAsia="ＭＳ 明朝" w:hAnsi="ＭＳ 明朝"/>
                <w:sz w:val="18"/>
                <w:szCs w:val="18"/>
              </w:rPr>
            </w:pPr>
            <w:r w:rsidRPr="006368C2">
              <w:rPr>
                <w:rFonts w:ascii="ＭＳ 明朝" w:eastAsia="ＭＳ 明朝" w:hAnsi="ＭＳ 明朝" w:hint="eastAsia"/>
                <w:sz w:val="18"/>
                <w:szCs w:val="18"/>
              </w:rPr>
              <w:t>17</w:t>
            </w:r>
          </w:p>
        </w:tc>
        <w:tc>
          <w:tcPr>
            <w:tcW w:w="511" w:type="dxa"/>
            <w:shd w:val="clear" w:color="auto" w:fill="E2EFD9" w:themeFill="accent6" w:themeFillTint="33"/>
          </w:tcPr>
          <w:p w:rsidR="008D65A8" w:rsidRPr="006368C2" w:rsidRDefault="008D65A8" w:rsidP="008D65A8">
            <w:pPr>
              <w:jc w:val="center"/>
              <w:rPr>
                <w:rFonts w:ascii="ＭＳ 明朝" w:eastAsia="ＭＳ 明朝" w:hAnsi="ＭＳ 明朝"/>
                <w:sz w:val="18"/>
                <w:szCs w:val="18"/>
              </w:rPr>
            </w:pPr>
            <w:r w:rsidRPr="006368C2">
              <w:rPr>
                <w:rFonts w:ascii="ＭＳ 明朝" w:eastAsia="ＭＳ 明朝" w:hAnsi="ＭＳ 明朝" w:hint="eastAsia"/>
                <w:sz w:val="18"/>
                <w:szCs w:val="18"/>
              </w:rPr>
              <w:t>18</w:t>
            </w:r>
          </w:p>
        </w:tc>
        <w:tc>
          <w:tcPr>
            <w:tcW w:w="511" w:type="dxa"/>
            <w:shd w:val="clear" w:color="auto" w:fill="E2EFD9" w:themeFill="accent6" w:themeFillTint="33"/>
          </w:tcPr>
          <w:p w:rsidR="008D65A8" w:rsidRPr="006368C2" w:rsidRDefault="008D65A8" w:rsidP="008D65A8">
            <w:pPr>
              <w:jc w:val="center"/>
              <w:rPr>
                <w:rFonts w:ascii="ＭＳ 明朝" w:eastAsia="ＭＳ 明朝" w:hAnsi="ＭＳ 明朝"/>
                <w:sz w:val="18"/>
                <w:szCs w:val="18"/>
              </w:rPr>
            </w:pPr>
            <w:r w:rsidRPr="006368C2">
              <w:rPr>
                <w:rFonts w:ascii="ＭＳ 明朝" w:eastAsia="ＭＳ 明朝" w:hAnsi="ＭＳ 明朝" w:hint="eastAsia"/>
                <w:sz w:val="18"/>
                <w:szCs w:val="18"/>
              </w:rPr>
              <w:t>19</w:t>
            </w:r>
          </w:p>
        </w:tc>
        <w:tc>
          <w:tcPr>
            <w:tcW w:w="511" w:type="dxa"/>
            <w:shd w:val="clear" w:color="auto" w:fill="E2EFD9" w:themeFill="accent6" w:themeFillTint="33"/>
          </w:tcPr>
          <w:p w:rsidR="008D65A8" w:rsidRPr="006368C2" w:rsidRDefault="008D65A8" w:rsidP="008D65A8">
            <w:pPr>
              <w:jc w:val="center"/>
              <w:rPr>
                <w:rFonts w:ascii="ＭＳ 明朝" w:eastAsia="ＭＳ 明朝" w:hAnsi="ＭＳ 明朝"/>
                <w:sz w:val="18"/>
                <w:szCs w:val="18"/>
              </w:rPr>
            </w:pPr>
            <w:r w:rsidRPr="006368C2">
              <w:rPr>
                <w:rFonts w:ascii="ＭＳ 明朝" w:eastAsia="ＭＳ 明朝" w:hAnsi="ＭＳ 明朝" w:hint="eastAsia"/>
                <w:sz w:val="18"/>
                <w:szCs w:val="18"/>
              </w:rPr>
              <w:t>20</w:t>
            </w:r>
          </w:p>
        </w:tc>
        <w:tc>
          <w:tcPr>
            <w:tcW w:w="513" w:type="dxa"/>
            <w:shd w:val="clear" w:color="auto" w:fill="E2EFD9" w:themeFill="accent6" w:themeFillTint="33"/>
          </w:tcPr>
          <w:p w:rsidR="008D65A8" w:rsidRPr="006368C2" w:rsidRDefault="008D65A8" w:rsidP="008D65A8">
            <w:pPr>
              <w:jc w:val="center"/>
              <w:rPr>
                <w:rFonts w:ascii="ＭＳ 明朝" w:eastAsia="ＭＳ 明朝" w:hAnsi="ＭＳ 明朝"/>
                <w:sz w:val="18"/>
                <w:szCs w:val="18"/>
              </w:rPr>
            </w:pPr>
            <w:r w:rsidRPr="006368C2">
              <w:rPr>
                <w:rFonts w:ascii="ＭＳ 明朝" w:eastAsia="ＭＳ 明朝" w:hAnsi="ＭＳ 明朝" w:hint="eastAsia"/>
                <w:sz w:val="18"/>
                <w:szCs w:val="18"/>
              </w:rPr>
              <w:t>21</w:t>
            </w:r>
          </w:p>
        </w:tc>
        <w:tc>
          <w:tcPr>
            <w:tcW w:w="576" w:type="dxa"/>
            <w:shd w:val="clear" w:color="auto" w:fill="E2EFD9" w:themeFill="accent6" w:themeFillTint="33"/>
          </w:tcPr>
          <w:p w:rsidR="008D65A8" w:rsidRPr="006368C2" w:rsidRDefault="008D65A8" w:rsidP="008D65A8">
            <w:pPr>
              <w:jc w:val="center"/>
              <w:rPr>
                <w:rFonts w:ascii="ＭＳ 明朝" w:eastAsia="ＭＳ 明朝" w:hAnsi="ＭＳ 明朝"/>
                <w:sz w:val="18"/>
                <w:szCs w:val="18"/>
              </w:rPr>
            </w:pPr>
            <w:r w:rsidRPr="006368C2">
              <w:rPr>
                <w:rFonts w:ascii="ＭＳ 明朝" w:eastAsia="ＭＳ 明朝" w:hAnsi="ＭＳ 明朝" w:hint="eastAsia"/>
                <w:sz w:val="18"/>
                <w:szCs w:val="18"/>
              </w:rPr>
              <w:t>37.5</w:t>
            </w:r>
          </w:p>
        </w:tc>
      </w:tr>
      <w:tr w:rsidR="008D65A8" w:rsidRPr="006368C2" w:rsidTr="007B48D8">
        <w:trPr>
          <w:trHeight w:val="293"/>
        </w:trPr>
        <w:tc>
          <w:tcPr>
            <w:tcW w:w="511" w:type="dxa"/>
            <w:shd w:val="clear" w:color="auto" w:fill="E2EFD9" w:themeFill="accent6" w:themeFillTint="33"/>
          </w:tcPr>
          <w:p w:rsidR="008D65A8" w:rsidRPr="006368C2" w:rsidRDefault="008D65A8" w:rsidP="008D65A8">
            <w:pPr>
              <w:jc w:val="center"/>
              <w:rPr>
                <w:rFonts w:ascii="ＭＳ 明朝" w:eastAsia="ＭＳ 明朝" w:hAnsi="ＭＳ 明朝"/>
                <w:sz w:val="18"/>
                <w:szCs w:val="18"/>
              </w:rPr>
            </w:pPr>
            <w:r w:rsidRPr="006368C2">
              <w:rPr>
                <w:rFonts w:ascii="ＭＳ 明朝" w:eastAsia="ＭＳ 明朝" w:hAnsi="ＭＳ 明朝" w:hint="eastAsia"/>
                <w:sz w:val="18"/>
                <w:szCs w:val="18"/>
              </w:rPr>
              <w:t>22</w:t>
            </w:r>
          </w:p>
        </w:tc>
        <w:tc>
          <w:tcPr>
            <w:tcW w:w="511" w:type="dxa"/>
            <w:shd w:val="clear" w:color="auto" w:fill="E2EFD9" w:themeFill="accent6" w:themeFillTint="33"/>
          </w:tcPr>
          <w:p w:rsidR="008D65A8" w:rsidRPr="006368C2" w:rsidRDefault="008D65A8" w:rsidP="008D65A8">
            <w:pPr>
              <w:jc w:val="center"/>
              <w:rPr>
                <w:rFonts w:ascii="ＭＳ 明朝" w:eastAsia="ＭＳ 明朝" w:hAnsi="ＭＳ 明朝"/>
                <w:sz w:val="18"/>
                <w:szCs w:val="18"/>
              </w:rPr>
            </w:pPr>
            <w:r w:rsidRPr="006368C2">
              <w:rPr>
                <w:rFonts w:ascii="ＭＳ 明朝" w:eastAsia="ＭＳ 明朝" w:hAnsi="ＭＳ 明朝" w:hint="eastAsia"/>
                <w:sz w:val="18"/>
                <w:szCs w:val="18"/>
              </w:rPr>
              <w:t>23</w:t>
            </w:r>
          </w:p>
        </w:tc>
        <w:tc>
          <w:tcPr>
            <w:tcW w:w="511" w:type="dxa"/>
            <w:shd w:val="clear" w:color="auto" w:fill="E2EFD9" w:themeFill="accent6" w:themeFillTint="33"/>
          </w:tcPr>
          <w:p w:rsidR="008D65A8" w:rsidRPr="006368C2" w:rsidRDefault="008D65A8" w:rsidP="008D65A8">
            <w:pPr>
              <w:jc w:val="center"/>
              <w:rPr>
                <w:rFonts w:ascii="ＭＳ 明朝" w:eastAsia="ＭＳ 明朝" w:hAnsi="ＭＳ 明朝"/>
                <w:sz w:val="18"/>
                <w:szCs w:val="18"/>
              </w:rPr>
            </w:pPr>
            <w:r w:rsidRPr="006368C2">
              <w:rPr>
                <w:rFonts w:ascii="ＭＳ 明朝" w:eastAsia="ＭＳ 明朝" w:hAnsi="ＭＳ 明朝" w:hint="eastAsia"/>
                <w:sz w:val="18"/>
                <w:szCs w:val="18"/>
              </w:rPr>
              <w:t>24</w:t>
            </w:r>
          </w:p>
        </w:tc>
        <w:tc>
          <w:tcPr>
            <w:tcW w:w="511" w:type="dxa"/>
            <w:shd w:val="clear" w:color="auto" w:fill="E2EFD9" w:themeFill="accent6" w:themeFillTint="33"/>
          </w:tcPr>
          <w:p w:rsidR="008D65A8" w:rsidRPr="006368C2" w:rsidRDefault="008D65A8" w:rsidP="008D65A8">
            <w:pPr>
              <w:jc w:val="center"/>
              <w:rPr>
                <w:rFonts w:ascii="ＭＳ 明朝" w:eastAsia="ＭＳ 明朝" w:hAnsi="ＭＳ 明朝"/>
                <w:sz w:val="18"/>
                <w:szCs w:val="18"/>
              </w:rPr>
            </w:pPr>
            <w:r w:rsidRPr="006368C2">
              <w:rPr>
                <w:rFonts w:ascii="ＭＳ 明朝" w:eastAsia="ＭＳ 明朝" w:hAnsi="ＭＳ 明朝" w:hint="eastAsia"/>
                <w:sz w:val="18"/>
                <w:szCs w:val="18"/>
              </w:rPr>
              <w:t>25</w:t>
            </w:r>
          </w:p>
        </w:tc>
        <w:tc>
          <w:tcPr>
            <w:tcW w:w="511" w:type="dxa"/>
            <w:shd w:val="clear" w:color="auto" w:fill="E2EFD9" w:themeFill="accent6" w:themeFillTint="33"/>
          </w:tcPr>
          <w:p w:rsidR="008D65A8" w:rsidRPr="006368C2" w:rsidRDefault="008D65A8" w:rsidP="008D65A8">
            <w:pPr>
              <w:jc w:val="center"/>
              <w:rPr>
                <w:rFonts w:ascii="ＭＳ 明朝" w:eastAsia="ＭＳ 明朝" w:hAnsi="ＭＳ 明朝"/>
                <w:sz w:val="18"/>
                <w:szCs w:val="18"/>
              </w:rPr>
            </w:pPr>
            <w:r w:rsidRPr="006368C2">
              <w:rPr>
                <w:rFonts w:ascii="ＭＳ 明朝" w:eastAsia="ＭＳ 明朝" w:hAnsi="ＭＳ 明朝" w:hint="eastAsia"/>
                <w:sz w:val="18"/>
                <w:szCs w:val="18"/>
              </w:rPr>
              <w:t>26</w:t>
            </w:r>
          </w:p>
        </w:tc>
        <w:tc>
          <w:tcPr>
            <w:tcW w:w="511" w:type="dxa"/>
            <w:shd w:val="clear" w:color="auto" w:fill="E2EFD9" w:themeFill="accent6" w:themeFillTint="33"/>
          </w:tcPr>
          <w:p w:rsidR="008D65A8" w:rsidRPr="006368C2" w:rsidRDefault="008D65A8" w:rsidP="008D65A8">
            <w:pPr>
              <w:jc w:val="center"/>
              <w:rPr>
                <w:rFonts w:ascii="ＭＳ 明朝" w:eastAsia="ＭＳ 明朝" w:hAnsi="ＭＳ 明朝"/>
                <w:sz w:val="18"/>
                <w:szCs w:val="18"/>
              </w:rPr>
            </w:pPr>
            <w:r w:rsidRPr="006368C2">
              <w:rPr>
                <w:rFonts w:ascii="ＭＳ 明朝" w:eastAsia="ＭＳ 明朝" w:hAnsi="ＭＳ 明朝" w:hint="eastAsia"/>
                <w:sz w:val="18"/>
                <w:szCs w:val="18"/>
              </w:rPr>
              <w:t>27</w:t>
            </w:r>
          </w:p>
        </w:tc>
        <w:tc>
          <w:tcPr>
            <w:tcW w:w="513" w:type="dxa"/>
            <w:shd w:val="clear" w:color="auto" w:fill="E2EFD9" w:themeFill="accent6" w:themeFillTint="33"/>
          </w:tcPr>
          <w:p w:rsidR="008D65A8" w:rsidRPr="006368C2" w:rsidRDefault="008D65A8" w:rsidP="008D65A8">
            <w:pPr>
              <w:jc w:val="center"/>
              <w:rPr>
                <w:rFonts w:ascii="ＭＳ 明朝" w:eastAsia="ＭＳ 明朝" w:hAnsi="ＭＳ 明朝"/>
                <w:sz w:val="18"/>
                <w:szCs w:val="18"/>
              </w:rPr>
            </w:pPr>
            <w:r w:rsidRPr="006368C2">
              <w:rPr>
                <w:rFonts w:ascii="ＭＳ 明朝" w:eastAsia="ＭＳ 明朝" w:hAnsi="ＭＳ 明朝" w:hint="eastAsia"/>
                <w:sz w:val="18"/>
                <w:szCs w:val="18"/>
              </w:rPr>
              <w:t>28</w:t>
            </w:r>
          </w:p>
        </w:tc>
        <w:tc>
          <w:tcPr>
            <w:tcW w:w="576" w:type="dxa"/>
            <w:shd w:val="clear" w:color="auto" w:fill="E2EFD9" w:themeFill="accent6" w:themeFillTint="33"/>
          </w:tcPr>
          <w:p w:rsidR="008D65A8" w:rsidRPr="006368C2" w:rsidRDefault="008D65A8" w:rsidP="008D65A8">
            <w:pPr>
              <w:jc w:val="center"/>
              <w:rPr>
                <w:rFonts w:ascii="ＭＳ 明朝" w:eastAsia="ＭＳ 明朝" w:hAnsi="ＭＳ 明朝"/>
                <w:sz w:val="18"/>
                <w:szCs w:val="18"/>
              </w:rPr>
            </w:pPr>
            <w:r w:rsidRPr="006368C2">
              <w:rPr>
                <w:rFonts w:ascii="ＭＳ 明朝" w:eastAsia="ＭＳ 明朝" w:hAnsi="ＭＳ 明朝" w:hint="eastAsia"/>
                <w:sz w:val="18"/>
                <w:szCs w:val="18"/>
              </w:rPr>
              <w:t>45</w:t>
            </w:r>
          </w:p>
        </w:tc>
      </w:tr>
      <w:tr w:rsidR="008D65A8" w:rsidRPr="006368C2" w:rsidTr="007B48D8">
        <w:trPr>
          <w:trHeight w:val="280"/>
        </w:trPr>
        <w:tc>
          <w:tcPr>
            <w:tcW w:w="511" w:type="dxa"/>
            <w:shd w:val="clear" w:color="auto" w:fill="E2EFD9" w:themeFill="accent6" w:themeFillTint="33"/>
          </w:tcPr>
          <w:p w:rsidR="008D65A8" w:rsidRPr="006368C2" w:rsidRDefault="008D65A8" w:rsidP="008D65A8">
            <w:pPr>
              <w:jc w:val="center"/>
              <w:rPr>
                <w:rFonts w:ascii="ＭＳ 明朝" w:eastAsia="ＭＳ 明朝" w:hAnsi="ＭＳ 明朝"/>
                <w:sz w:val="18"/>
                <w:szCs w:val="18"/>
              </w:rPr>
            </w:pPr>
            <w:r w:rsidRPr="006368C2">
              <w:rPr>
                <w:rFonts w:ascii="ＭＳ 明朝" w:eastAsia="ＭＳ 明朝" w:hAnsi="ＭＳ 明朝" w:hint="eastAsia"/>
                <w:sz w:val="18"/>
                <w:szCs w:val="18"/>
              </w:rPr>
              <w:t>29</w:t>
            </w:r>
          </w:p>
        </w:tc>
        <w:tc>
          <w:tcPr>
            <w:tcW w:w="511" w:type="dxa"/>
            <w:shd w:val="clear" w:color="auto" w:fill="E2EFD9" w:themeFill="accent6" w:themeFillTint="33"/>
          </w:tcPr>
          <w:p w:rsidR="008D65A8" w:rsidRPr="006368C2" w:rsidRDefault="008D65A8" w:rsidP="008D65A8">
            <w:pPr>
              <w:jc w:val="center"/>
              <w:rPr>
                <w:rFonts w:ascii="ＭＳ 明朝" w:eastAsia="ＭＳ 明朝" w:hAnsi="ＭＳ 明朝"/>
                <w:sz w:val="18"/>
                <w:szCs w:val="18"/>
              </w:rPr>
            </w:pPr>
            <w:r w:rsidRPr="006368C2">
              <w:rPr>
                <w:rFonts w:ascii="ＭＳ 明朝" w:eastAsia="ＭＳ 明朝" w:hAnsi="ＭＳ 明朝" w:hint="eastAsia"/>
                <w:sz w:val="18"/>
                <w:szCs w:val="18"/>
              </w:rPr>
              <w:t>30</w:t>
            </w:r>
          </w:p>
        </w:tc>
        <w:tc>
          <w:tcPr>
            <w:tcW w:w="511" w:type="dxa"/>
            <w:shd w:val="clear" w:color="auto" w:fill="E2EFD9" w:themeFill="accent6" w:themeFillTint="33"/>
          </w:tcPr>
          <w:p w:rsidR="008D65A8" w:rsidRPr="006368C2" w:rsidRDefault="008D65A8" w:rsidP="008D65A8">
            <w:pPr>
              <w:jc w:val="center"/>
              <w:rPr>
                <w:rFonts w:ascii="ＭＳ 明朝" w:eastAsia="ＭＳ 明朝" w:hAnsi="ＭＳ 明朝"/>
                <w:sz w:val="18"/>
                <w:szCs w:val="18"/>
              </w:rPr>
            </w:pPr>
            <w:r w:rsidRPr="006368C2">
              <w:rPr>
                <w:rFonts w:ascii="ＭＳ 明朝" w:eastAsia="ＭＳ 明朝" w:hAnsi="ＭＳ 明朝" w:hint="eastAsia"/>
                <w:sz w:val="18"/>
                <w:szCs w:val="18"/>
              </w:rPr>
              <w:t>31</w:t>
            </w:r>
          </w:p>
        </w:tc>
        <w:tc>
          <w:tcPr>
            <w:tcW w:w="511" w:type="dxa"/>
            <w:shd w:val="clear" w:color="auto" w:fill="E2EFD9" w:themeFill="accent6" w:themeFillTint="33"/>
          </w:tcPr>
          <w:p w:rsidR="008D65A8" w:rsidRPr="006368C2" w:rsidRDefault="008D65A8" w:rsidP="008D65A8">
            <w:pPr>
              <w:jc w:val="center"/>
              <w:rPr>
                <w:rFonts w:ascii="ＭＳ 明朝" w:eastAsia="ＭＳ 明朝" w:hAnsi="ＭＳ 明朝"/>
                <w:sz w:val="18"/>
                <w:szCs w:val="18"/>
              </w:rPr>
            </w:pPr>
          </w:p>
        </w:tc>
        <w:tc>
          <w:tcPr>
            <w:tcW w:w="511" w:type="dxa"/>
            <w:shd w:val="clear" w:color="auto" w:fill="E2EFD9" w:themeFill="accent6" w:themeFillTint="33"/>
          </w:tcPr>
          <w:p w:rsidR="008D65A8" w:rsidRPr="006368C2" w:rsidRDefault="008D65A8" w:rsidP="008D65A8">
            <w:pPr>
              <w:jc w:val="center"/>
              <w:rPr>
                <w:rFonts w:ascii="ＭＳ 明朝" w:eastAsia="ＭＳ 明朝" w:hAnsi="ＭＳ 明朝"/>
                <w:sz w:val="18"/>
                <w:szCs w:val="18"/>
              </w:rPr>
            </w:pPr>
          </w:p>
        </w:tc>
        <w:tc>
          <w:tcPr>
            <w:tcW w:w="511" w:type="dxa"/>
            <w:shd w:val="clear" w:color="auto" w:fill="E2EFD9" w:themeFill="accent6" w:themeFillTint="33"/>
          </w:tcPr>
          <w:p w:rsidR="008D65A8" w:rsidRPr="006368C2" w:rsidRDefault="008D65A8" w:rsidP="008D65A8">
            <w:pPr>
              <w:jc w:val="center"/>
              <w:rPr>
                <w:rFonts w:ascii="ＭＳ 明朝" w:eastAsia="ＭＳ 明朝" w:hAnsi="ＭＳ 明朝"/>
                <w:sz w:val="18"/>
                <w:szCs w:val="18"/>
              </w:rPr>
            </w:pPr>
          </w:p>
        </w:tc>
        <w:tc>
          <w:tcPr>
            <w:tcW w:w="513" w:type="dxa"/>
            <w:shd w:val="clear" w:color="auto" w:fill="E2EFD9" w:themeFill="accent6" w:themeFillTint="33"/>
          </w:tcPr>
          <w:p w:rsidR="008D65A8" w:rsidRPr="006368C2" w:rsidRDefault="008D65A8" w:rsidP="008D65A8">
            <w:pPr>
              <w:jc w:val="center"/>
              <w:rPr>
                <w:rFonts w:ascii="ＭＳ 明朝" w:eastAsia="ＭＳ 明朝" w:hAnsi="ＭＳ 明朝"/>
                <w:sz w:val="18"/>
                <w:szCs w:val="18"/>
              </w:rPr>
            </w:pPr>
          </w:p>
        </w:tc>
        <w:tc>
          <w:tcPr>
            <w:tcW w:w="576" w:type="dxa"/>
            <w:shd w:val="clear" w:color="auto" w:fill="E2EFD9" w:themeFill="accent6" w:themeFillTint="33"/>
          </w:tcPr>
          <w:p w:rsidR="008D65A8" w:rsidRPr="006368C2" w:rsidRDefault="008D65A8" w:rsidP="008D65A8">
            <w:pPr>
              <w:jc w:val="center"/>
              <w:rPr>
                <w:rFonts w:ascii="ＭＳ 明朝" w:eastAsia="ＭＳ 明朝" w:hAnsi="ＭＳ 明朝"/>
                <w:sz w:val="18"/>
                <w:szCs w:val="18"/>
              </w:rPr>
            </w:pPr>
          </w:p>
        </w:tc>
      </w:tr>
    </w:tbl>
    <w:p w:rsidR="000D5B8A" w:rsidRPr="006368C2" w:rsidRDefault="00B57568" w:rsidP="001C2E21">
      <w:pPr>
        <w:ind w:firstLineChars="100" w:firstLine="210"/>
        <w:rPr>
          <w:rFonts w:ascii="ＭＳ 明朝" w:eastAsia="ＭＳ 明朝" w:hAnsi="ＭＳ 明朝"/>
        </w:rPr>
      </w:pPr>
      <w:r w:rsidRPr="006368C2">
        <w:rPr>
          <w:rFonts w:ascii="ＭＳ 明朝" w:eastAsia="ＭＳ 明朝" w:hAnsi="ＭＳ 明朝" w:hint="eastAsia"/>
        </w:rPr>
        <w:t>他方、厚生労働省</w:t>
      </w:r>
      <w:r w:rsidR="00706D32" w:rsidRPr="006368C2">
        <w:rPr>
          <w:rFonts w:ascii="ＭＳ 明朝" w:eastAsia="ＭＳ 明朝" w:hAnsi="ＭＳ 明朝" w:hint="eastAsia"/>
        </w:rPr>
        <w:t>（以下、厚労省）</w:t>
      </w:r>
      <w:r w:rsidRPr="006368C2">
        <w:rPr>
          <w:rFonts w:ascii="ＭＳ 明朝" w:eastAsia="ＭＳ 明朝" w:hAnsi="ＭＳ 明朝" w:hint="eastAsia"/>
        </w:rPr>
        <w:t>は「業務の繁閑に応じ労働時間を配分することを認める」のは「休日の増加による労働者のゆとりの創造」「時間外・休日労働の減少による総労働時間の短縮を実現する」ためと解説</w:t>
      </w:r>
      <w:r w:rsidRPr="006368C2">
        <w:rPr>
          <w:rStyle w:val="a5"/>
          <w:rFonts w:ascii="ＭＳ 明朝" w:eastAsia="ＭＳ 明朝" w:hAnsi="ＭＳ 明朝"/>
        </w:rPr>
        <w:footnoteReference w:id="3"/>
      </w:r>
      <w:r w:rsidRPr="006368C2">
        <w:rPr>
          <w:rFonts w:ascii="ＭＳ 明朝" w:eastAsia="ＭＳ 明朝" w:hAnsi="ＭＳ 明朝" w:hint="eastAsia"/>
        </w:rPr>
        <w:t>してい</w:t>
      </w:r>
      <w:r w:rsidR="00AB5FA3" w:rsidRPr="006368C2">
        <w:rPr>
          <w:rFonts w:ascii="ＭＳ 明朝" w:eastAsia="ＭＳ 明朝" w:hAnsi="ＭＳ 明朝" w:hint="eastAsia"/>
        </w:rPr>
        <w:t>ます</w:t>
      </w:r>
      <w:r w:rsidRPr="006368C2">
        <w:rPr>
          <w:rFonts w:ascii="ＭＳ 明朝" w:eastAsia="ＭＳ 明朝" w:hAnsi="ＭＳ 明朝" w:hint="eastAsia"/>
        </w:rPr>
        <w:t>。</w:t>
      </w:r>
      <w:r w:rsidR="00706D32" w:rsidRPr="006368C2">
        <w:rPr>
          <w:rFonts w:ascii="ＭＳ 明朝" w:eastAsia="ＭＳ 明朝" w:hAnsi="ＭＳ 明朝" w:hint="eastAsia"/>
        </w:rPr>
        <w:t>「</w:t>
      </w:r>
      <w:r w:rsidR="00807E5B" w:rsidRPr="006368C2">
        <w:rPr>
          <w:rFonts w:ascii="ＭＳ 明朝" w:eastAsia="ＭＳ 明朝" w:hAnsi="ＭＳ 明朝" w:hint="eastAsia"/>
        </w:rPr>
        <w:t>本当にそうな</w:t>
      </w:r>
      <w:r w:rsidR="001F175E" w:rsidRPr="006368C2">
        <w:rPr>
          <w:rFonts w:ascii="ＭＳ 明朝" w:eastAsia="ＭＳ 明朝" w:hAnsi="ＭＳ 明朝" w:hint="eastAsia"/>
        </w:rPr>
        <w:t>っている</w:t>
      </w:r>
      <w:r w:rsidR="00807E5B" w:rsidRPr="006368C2">
        <w:rPr>
          <w:rFonts w:ascii="ＭＳ 明朝" w:eastAsia="ＭＳ 明朝" w:hAnsi="ＭＳ 明朝" w:hint="eastAsia"/>
        </w:rPr>
        <w:t>のか</w:t>
      </w:r>
      <w:r w:rsidR="00706D32" w:rsidRPr="006368C2">
        <w:rPr>
          <w:rFonts w:ascii="ＭＳ 明朝" w:eastAsia="ＭＳ 明朝" w:hAnsi="ＭＳ 明朝" w:hint="eastAsia"/>
        </w:rPr>
        <w:t>」</w:t>
      </w:r>
      <w:r w:rsidR="0087751B" w:rsidRPr="006368C2">
        <w:rPr>
          <w:rFonts w:ascii="ＭＳ 明朝" w:eastAsia="ＭＳ 明朝" w:hAnsi="ＭＳ 明朝" w:hint="eastAsia"/>
        </w:rPr>
        <w:t>と</w:t>
      </w:r>
      <w:r w:rsidR="00807E5B" w:rsidRPr="006368C2">
        <w:rPr>
          <w:rFonts w:ascii="ＭＳ 明朝" w:eastAsia="ＭＳ 明朝" w:hAnsi="ＭＳ 明朝" w:hint="eastAsia"/>
        </w:rPr>
        <w:t>実態を検証する必要があるのです。</w:t>
      </w:r>
    </w:p>
    <w:p w:rsidR="001C2E21" w:rsidRPr="006368C2" w:rsidRDefault="001C2E21" w:rsidP="000D5B8A">
      <w:pPr>
        <w:rPr>
          <w:rFonts w:ascii="ＭＳ 明朝" w:eastAsia="ＭＳ 明朝" w:hAnsi="ＭＳ 明朝"/>
        </w:rPr>
      </w:pPr>
    </w:p>
    <w:p w:rsidR="00F56176" w:rsidRPr="006368C2" w:rsidRDefault="000D5B8A" w:rsidP="000D5B8A">
      <w:pPr>
        <w:rPr>
          <w:rFonts w:ascii="ＭＳ 明朝" w:eastAsia="ＭＳ 明朝" w:hAnsi="ＭＳ 明朝"/>
        </w:rPr>
      </w:pPr>
      <w:r w:rsidRPr="006368C2">
        <w:rPr>
          <w:rFonts w:ascii="ＭＳ 明朝" w:eastAsia="ＭＳ 明朝" w:hAnsi="ＭＳ 明朝" w:hint="eastAsia"/>
        </w:rPr>
        <w:t>（2）</w:t>
      </w:r>
      <w:r w:rsidR="008A292D" w:rsidRPr="006368C2">
        <w:rPr>
          <w:rFonts w:ascii="ＭＳ 明朝" w:eastAsia="ＭＳ 明朝" w:hAnsi="ＭＳ 明朝" w:hint="eastAsia"/>
        </w:rPr>
        <w:t>「1年変形」の具体的な働き方</w:t>
      </w:r>
      <w:r w:rsidR="00807E5B" w:rsidRPr="006368C2">
        <w:rPr>
          <w:rFonts w:ascii="ＭＳ 明朝" w:eastAsia="ＭＳ 明朝" w:hAnsi="ＭＳ 明朝" w:hint="eastAsia"/>
        </w:rPr>
        <w:t>の例が</w:t>
      </w:r>
      <w:r w:rsidR="00085127" w:rsidRPr="006368C2">
        <w:rPr>
          <w:rFonts w:ascii="ＭＳ 明朝" w:eastAsia="ＭＳ 明朝" w:hAnsi="ＭＳ 明朝" w:hint="eastAsia"/>
        </w:rPr>
        <w:t>〔表</w:t>
      </w:r>
      <w:r w:rsidR="009E1031">
        <w:rPr>
          <w:rFonts w:ascii="ＭＳ 明朝" w:eastAsia="ＭＳ 明朝" w:hAnsi="ＭＳ 明朝" w:hint="eastAsia"/>
        </w:rPr>
        <w:t>5</w:t>
      </w:r>
      <w:r w:rsidR="00085127" w:rsidRPr="006368C2">
        <w:rPr>
          <w:rFonts w:ascii="ＭＳ 明朝" w:eastAsia="ＭＳ 明朝" w:hAnsi="ＭＳ 明朝" w:hint="eastAsia"/>
        </w:rPr>
        <w:t>〕</w:t>
      </w:r>
      <w:r w:rsidR="008A292D" w:rsidRPr="006368C2">
        <w:rPr>
          <w:rFonts w:ascii="ＭＳ 明朝" w:eastAsia="ＭＳ 明朝" w:hAnsi="ＭＳ 明朝" w:hint="eastAsia"/>
        </w:rPr>
        <w:t>で</w:t>
      </w:r>
      <w:r w:rsidR="00F871F9" w:rsidRPr="006368C2">
        <w:rPr>
          <w:rFonts w:ascii="ＭＳ 明朝" w:eastAsia="ＭＳ 明朝" w:hAnsi="ＭＳ 明朝" w:hint="eastAsia"/>
        </w:rPr>
        <w:t>す</w:t>
      </w:r>
      <w:r w:rsidR="001F175E" w:rsidRPr="006368C2">
        <w:rPr>
          <w:rFonts w:ascii="ＭＳ 明朝" w:eastAsia="ＭＳ 明朝" w:hAnsi="ＭＳ 明朝" w:hint="eastAsia"/>
        </w:rPr>
        <w:t>。</w:t>
      </w:r>
      <w:r w:rsidR="00F871F9" w:rsidRPr="006368C2">
        <w:rPr>
          <w:rFonts w:ascii="ＭＳ 明朝" w:eastAsia="ＭＳ 明朝" w:hAnsi="ＭＳ 明朝" w:hint="eastAsia"/>
        </w:rPr>
        <w:t>これは</w:t>
      </w:r>
      <w:r w:rsidR="008A292D" w:rsidRPr="006368C2">
        <w:rPr>
          <w:rFonts w:ascii="ＭＳ 明朝" w:eastAsia="ＭＳ 明朝" w:hAnsi="ＭＳ 明朝" w:hint="eastAsia"/>
        </w:rPr>
        <w:t>〔</w:t>
      </w:r>
      <w:r w:rsidR="00085127" w:rsidRPr="006368C2">
        <w:rPr>
          <w:rFonts w:ascii="ＭＳ 明朝" w:eastAsia="ＭＳ 明朝" w:hAnsi="ＭＳ 明朝" w:hint="eastAsia"/>
        </w:rPr>
        <w:t>表</w:t>
      </w:r>
      <w:r w:rsidR="009E1031">
        <w:rPr>
          <w:rFonts w:ascii="ＭＳ 明朝" w:eastAsia="ＭＳ 明朝" w:hAnsi="ＭＳ 明朝" w:hint="eastAsia"/>
        </w:rPr>
        <w:t>3</w:t>
      </w:r>
      <w:r w:rsidR="00085127" w:rsidRPr="006368C2">
        <w:rPr>
          <w:rFonts w:ascii="ＭＳ 明朝" w:eastAsia="ＭＳ 明朝" w:hAnsi="ＭＳ 明朝" w:hint="eastAsia"/>
        </w:rPr>
        <w:t>〕から10月の1ヵ月分をとりだしたもので</w:t>
      </w:r>
      <w:r w:rsidR="00807E5B" w:rsidRPr="006368C2">
        <w:rPr>
          <w:rFonts w:ascii="ＭＳ 明朝" w:eastAsia="ＭＳ 明朝" w:hAnsi="ＭＳ 明朝" w:hint="eastAsia"/>
        </w:rPr>
        <w:t>す。</w:t>
      </w:r>
      <w:r w:rsidR="00F871F9" w:rsidRPr="006368C2">
        <w:rPr>
          <w:rFonts w:ascii="ＭＳ 明朝" w:eastAsia="ＭＳ 明朝" w:hAnsi="ＭＳ 明朝" w:hint="eastAsia"/>
        </w:rPr>
        <w:t>このように</w:t>
      </w:r>
      <w:r w:rsidR="00807E5B" w:rsidRPr="006368C2">
        <w:rPr>
          <w:rFonts w:ascii="ＭＳ 明朝" w:eastAsia="ＭＳ 明朝" w:hAnsi="ＭＳ 明朝" w:hint="eastAsia"/>
        </w:rPr>
        <w:t>1年分</w:t>
      </w:r>
      <w:r w:rsidR="00085127" w:rsidRPr="006368C2">
        <w:rPr>
          <w:rFonts w:ascii="ＭＳ 明朝" w:eastAsia="ＭＳ 明朝" w:hAnsi="ＭＳ 明朝" w:hint="eastAsia"/>
        </w:rPr>
        <w:t>がつくられ</w:t>
      </w:r>
      <w:r w:rsidR="00807E5B" w:rsidRPr="006368C2">
        <w:rPr>
          <w:rFonts w:ascii="ＭＳ 明朝" w:eastAsia="ＭＳ 明朝" w:hAnsi="ＭＳ 明朝" w:hint="eastAsia"/>
        </w:rPr>
        <w:t>ます。</w:t>
      </w:r>
      <w:r w:rsidR="00706240" w:rsidRPr="006368C2">
        <w:rPr>
          <w:rFonts w:ascii="ＭＳ 明朝" w:eastAsia="ＭＳ 明朝" w:hAnsi="ＭＳ 明朝" w:hint="eastAsia"/>
        </w:rPr>
        <w:t>カレンダーは</w:t>
      </w:r>
      <w:r w:rsidR="00085127" w:rsidRPr="006368C2">
        <w:rPr>
          <w:rFonts w:ascii="ＭＳ 明朝" w:eastAsia="ＭＳ 明朝" w:hAnsi="ＭＳ 明朝" w:hint="eastAsia"/>
        </w:rPr>
        <w:t>1年の</w:t>
      </w:r>
      <w:r w:rsidR="001F175E" w:rsidRPr="006368C2">
        <w:rPr>
          <w:rFonts w:ascii="ＭＳ 明朝" w:eastAsia="ＭＳ 明朝" w:hAnsi="ＭＳ 明朝" w:hint="eastAsia"/>
        </w:rPr>
        <w:t>業務の</w:t>
      </w:r>
      <w:r w:rsidR="00085127" w:rsidRPr="006368C2">
        <w:rPr>
          <w:rFonts w:ascii="ＭＳ 明朝" w:eastAsia="ＭＳ 明朝" w:hAnsi="ＭＳ 明朝" w:hint="eastAsia"/>
        </w:rPr>
        <w:t>繁閑をあらかじめ見越してつく</w:t>
      </w:r>
      <w:r w:rsidR="00807E5B" w:rsidRPr="006368C2">
        <w:rPr>
          <w:rFonts w:ascii="ＭＳ 明朝" w:eastAsia="ＭＳ 明朝" w:hAnsi="ＭＳ 明朝" w:hint="eastAsia"/>
        </w:rPr>
        <w:t>られるので会社の都合で例え</w:t>
      </w:r>
      <w:r w:rsidR="00F871F9" w:rsidRPr="006368C2">
        <w:rPr>
          <w:rFonts w:ascii="ＭＳ 明朝" w:eastAsia="ＭＳ 明朝" w:hAnsi="ＭＳ 明朝" w:hint="eastAsia"/>
        </w:rPr>
        <w:t>「</w:t>
      </w:r>
      <w:r w:rsidR="00085127" w:rsidRPr="006368C2">
        <w:rPr>
          <w:rFonts w:ascii="ＭＳ 明朝" w:eastAsia="ＭＳ 明朝" w:hAnsi="ＭＳ 明朝" w:hint="eastAsia"/>
        </w:rPr>
        <w:t>わずかでも変更できない</w:t>
      </w:r>
      <w:r w:rsidR="00807E5B" w:rsidRPr="006368C2">
        <w:rPr>
          <w:rFonts w:ascii="ＭＳ 明朝" w:eastAsia="ＭＳ 明朝" w:hAnsi="ＭＳ 明朝" w:hint="eastAsia"/>
        </w:rPr>
        <w:t>」</w:t>
      </w:r>
      <w:r w:rsidR="00807E5B" w:rsidRPr="006368C2">
        <w:rPr>
          <w:rStyle w:val="a5"/>
          <w:rFonts w:ascii="ＭＳ 明朝" w:eastAsia="ＭＳ 明朝" w:hAnsi="ＭＳ 明朝"/>
        </w:rPr>
        <w:footnoteReference w:id="4"/>
      </w:r>
      <w:r w:rsidR="00807E5B" w:rsidRPr="006368C2">
        <w:rPr>
          <w:rFonts w:ascii="ＭＳ 明朝" w:eastAsia="ＭＳ 明朝" w:hAnsi="ＭＳ 明朝" w:hint="eastAsia"/>
        </w:rPr>
        <w:t>とされています</w:t>
      </w:r>
      <w:r w:rsidR="00085127" w:rsidRPr="006368C2">
        <w:rPr>
          <w:rFonts w:ascii="ＭＳ 明朝" w:eastAsia="ＭＳ 明朝" w:hAnsi="ＭＳ 明朝" w:hint="eastAsia"/>
        </w:rPr>
        <w:t>。</w:t>
      </w:r>
    </w:p>
    <w:p w:rsidR="00AD4B1C" w:rsidRDefault="00F56176" w:rsidP="00B57568">
      <w:pPr>
        <w:ind w:firstLineChars="100" w:firstLine="210"/>
        <w:rPr>
          <w:rFonts w:ascii="ＭＳ 明朝" w:eastAsia="ＭＳ 明朝" w:hAnsi="ＭＳ 明朝"/>
        </w:rPr>
      </w:pPr>
      <w:r>
        <w:rPr>
          <w:rFonts w:ascii="ＭＳ 明朝" w:eastAsia="ＭＳ 明朝" w:hAnsi="ＭＳ 明朝" w:hint="eastAsia"/>
        </w:rPr>
        <w:t>「</w:t>
      </w:r>
      <w:r w:rsidR="00807E5B">
        <w:rPr>
          <w:rFonts w:ascii="ＭＳ 明朝" w:eastAsia="ＭＳ 明朝" w:hAnsi="ＭＳ 明朝" w:hint="eastAsia"/>
        </w:rPr>
        <w:t>1年変形」の具体的な姿は</w:t>
      </w:r>
      <w:r w:rsidR="00706240" w:rsidRPr="00AD28FB">
        <w:rPr>
          <w:rFonts w:ascii="ＭＳ 明朝" w:eastAsia="ＭＳ 明朝" w:hAnsi="ＭＳ 明朝" w:hint="eastAsia"/>
        </w:rPr>
        <w:t>〔表</w:t>
      </w:r>
      <w:r w:rsidR="00395526">
        <w:rPr>
          <w:rFonts w:ascii="ＭＳ 明朝" w:eastAsia="ＭＳ 明朝" w:hAnsi="ＭＳ 明朝" w:hint="eastAsia"/>
        </w:rPr>
        <w:t>5</w:t>
      </w:r>
      <w:r w:rsidR="00706240" w:rsidRPr="00AD28FB">
        <w:rPr>
          <w:rFonts w:ascii="ＭＳ 明朝" w:eastAsia="ＭＳ 明朝" w:hAnsi="ＭＳ 明朝" w:hint="eastAsia"/>
        </w:rPr>
        <w:t>〕</w:t>
      </w:r>
      <w:r w:rsidR="00AB449C">
        <w:rPr>
          <w:rFonts w:ascii="ＭＳ 明朝" w:eastAsia="ＭＳ 明朝" w:hAnsi="ＭＳ 明朝" w:hint="eastAsia"/>
        </w:rPr>
        <w:t>の</w:t>
      </w:r>
      <w:r w:rsidR="008A292D" w:rsidRPr="00AD28FB">
        <w:rPr>
          <w:rFonts w:ascii="ＭＳ 明朝" w:eastAsia="ＭＳ 明朝" w:hAnsi="ＭＳ 明朝" w:hint="eastAsia"/>
        </w:rPr>
        <w:t>残業代の支払いで実感でき</w:t>
      </w:r>
      <w:r w:rsidR="00807E5B">
        <w:rPr>
          <w:rFonts w:ascii="ＭＳ 明朝" w:eastAsia="ＭＳ 明朝" w:hAnsi="ＭＳ 明朝" w:hint="eastAsia"/>
        </w:rPr>
        <w:t>ます。</w:t>
      </w:r>
      <w:r w:rsidR="008A292D" w:rsidRPr="00AD28FB">
        <w:rPr>
          <w:rFonts w:ascii="ＭＳ 明朝" w:eastAsia="ＭＳ 明朝" w:hAnsi="ＭＳ 明朝" w:hint="eastAsia"/>
        </w:rPr>
        <w:t>すなわち</w:t>
      </w:r>
      <w:r w:rsidR="00085127" w:rsidRPr="00AD28FB">
        <w:rPr>
          <w:rFonts w:ascii="ＭＳ 明朝" w:eastAsia="ＭＳ 明朝" w:hAnsi="ＭＳ 明朝" w:hint="eastAsia"/>
        </w:rPr>
        <w:t>第1週、第4週は週40時間を超えてい</w:t>
      </w:r>
      <w:r w:rsidR="00807E5B">
        <w:rPr>
          <w:rFonts w:ascii="ＭＳ 明朝" w:eastAsia="ＭＳ 明朝" w:hAnsi="ＭＳ 明朝" w:hint="eastAsia"/>
        </w:rPr>
        <w:t>ますが</w:t>
      </w:r>
      <w:r w:rsidR="00085127" w:rsidRPr="00AD28FB">
        <w:rPr>
          <w:rFonts w:ascii="ＭＳ 明朝" w:eastAsia="ＭＳ 明朝" w:hAnsi="ＭＳ 明朝" w:hint="eastAsia"/>
        </w:rPr>
        <w:t>残業代の支払い義務が</w:t>
      </w:r>
      <w:r w:rsidR="00807E5B">
        <w:rPr>
          <w:rFonts w:ascii="ＭＳ 明朝" w:eastAsia="ＭＳ 明朝" w:hAnsi="ＭＳ 明朝" w:hint="eastAsia"/>
        </w:rPr>
        <w:t>ありません。社労士が正解です。</w:t>
      </w:r>
      <w:r w:rsidR="00085127" w:rsidRPr="00AD28FB">
        <w:rPr>
          <w:rFonts w:ascii="ＭＳ 明朝" w:eastAsia="ＭＳ 明朝" w:hAnsi="ＭＳ 明朝" w:hint="eastAsia"/>
        </w:rPr>
        <w:t>支払い義務が生れるのは</w:t>
      </w:r>
      <w:r w:rsidR="00F871F9">
        <w:rPr>
          <w:rFonts w:ascii="ＭＳ 明朝" w:eastAsia="ＭＳ 明朝" w:hAnsi="ＭＳ 明朝" w:hint="eastAsia"/>
        </w:rPr>
        <w:t>事前に決まっている</w:t>
      </w:r>
      <w:r w:rsidR="00085127" w:rsidRPr="00AD28FB">
        <w:rPr>
          <w:rFonts w:ascii="ＭＳ 明朝" w:eastAsia="ＭＳ 明朝" w:hAnsi="ＭＳ 明朝" w:hint="eastAsia"/>
        </w:rPr>
        <w:t>45時間を超えた分</w:t>
      </w:r>
      <w:r w:rsidR="00AD4B1C">
        <w:rPr>
          <w:rStyle w:val="a5"/>
          <w:rFonts w:ascii="ＭＳ 明朝" w:eastAsia="ＭＳ 明朝" w:hAnsi="ＭＳ 明朝"/>
        </w:rPr>
        <w:footnoteReference w:id="5"/>
      </w:r>
      <w:r w:rsidR="00085127" w:rsidRPr="00AD28FB">
        <w:rPr>
          <w:rFonts w:ascii="ＭＳ 明朝" w:eastAsia="ＭＳ 明朝" w:hAnsi="ＭＳ 明朝" w:hint="eastAsia"/>
        </w:rPr>
        <w:t>からで</w:t>
      </w:r>
      <w:r w:rsidR="00807E5B">
        <w:rPr>
          <w:rFonts w:ascii="ＭＳ 明朝" w:eastAsia="ＭＳ 明朝" w:hAnsi="ＭＳ 明朝" w:hint="eastAsia"/>
        </w:rPr>
        <w:t>す</w:t>
      </w:r>
    </w:p>
    <w:p w:rsidR="00085127" w:rsidRDefault="00706240" w:rsidP="00B57568">
      <w:pPr>
        <w:ind w:firstLineChars="100" w:firstLine="210"/>
        <w:rPr>
          <w:rFonts w:ascii="ＭＳ 明朝" w:eastAsia="ＭＳ 明朝" w:hAnsi="ＭＳ 明朝"/>
          <w:szCs w:val="21"/>
        </w:rPr>
      </w:pPr>
      <w:r w:rsidRPr="00AD28FB">
        <w:rPr>
          <w:rFonts w:ascii="ＭＳ 明朝" w:eastAsia="ＭＳ 明朝" w:hAnsi="ＭＳ 明朝" w:hint="eastAsia"/>
          <w:szCs w:val="21"/>
        </w:rPr>
        <w:t>なお、</w:t>
      </w:r>
      <w:r w:rsidR="00EC21DD" w:rsidRPr="00AD28FB">
        <w:rPr>
          <w:rFonts w:ascii="ＭＳ 明朝" w:eastAsia="ＭＳ 明朝" w:hAnsi="ＭＳ 明朝" w:hint="eastAsia"/>
          <w:szCs w:val="21"/>
        </w:rPr>
        <w:t>〔表</w:t>
      </w:r>
      <w:r w:rsidR="00395526">
        <w:rPr>
          <w:rFonts w:ascii="ＭＳ 明朝" w:eastAsia="ＭＳ 明朝" w:hAnsi="ＭＳ 明朝" w:hint="eastAsia"/>
          <w:szCs w:val="21"/>
        </w:rPr>
        <w:t>5</w:t>
      </w:r>
      <w:r w:rsidR="00EC21DD" w:rsidRPr="00AD28FB">
        <w:rPr>
          <w:rFonts w:ascii="ＭＳ 明朝" w:eastAsia="ＭＳ 明朝" w:hAnsi="ＭＳ 明朝" w:hint="eastAsia"/>
          <w:szCs w:val="21"/>
        </w:rPr>
        <w:t>〕は毎日7時間30分労働</w:t>
      </w:r>
      <w:r w:rsidRPr="00AD28FB">
        <w:rPr>
          <w:rFonts w:ascii="ＭＳ 明朝" w:eastAsia="ＭＳ 明朝" w:hAnsi="ＭＳ 明朝" w:hint="eastAsia"/>
          <w:szCs w:val="21"/>
        </w:rPr>
        <w:t>が前提</w:t>
      </w:r>
      <w:r w:rsidR="00807E5B">
        <w:rPr>
          <w:rFonts w:ascii="ＭＳ 明朝" w:eastAsia="ＭＳ 明朝" w:hAnsi="ＭＳ 明朝" w:hint="eastAsia"/>
          <w:szCs w:val="21"/>
        </w:rPr>
        <w:t>ですが、</w:t>
      </w:r>
      <w:r w:rsidR="00EC21DD" w:rsidRPr="00AD28FB">
        <w:rPr>
          <w:rFonts w:ascii="ＭＳ 明朝" w:eastAsia="ＭＳ 明朝" w:hAnsi="ＭＳ 明朝" w:hint="eastAsia"/>
          <w:szCs w:val="21"/>
        </w:rPr>
        <w:t>各日の労働時間の長短</w:t>
      </w:r>
      <w:r w:rsidR="00706D32">
        <w:rPr>
          <w:rFonts w:ascii="ＭＳ 明朝" w:eastAsia="ＭＳ 明朝" w:hAnsi="ＭＳ 明朝" w:hint="eastAsia"/>
          <w:szCs w:val="21"/>
        </w:rPr>
        <w:t>の設定</w:t>
      </w:r>
      <w:r w:rsidR="00EC21DD" w:rsidRPr="00AD28FB">
        <w:rPr>
          <w:rFonts w:ascii="ＭＳ 明朝" w:eastAsia="ＭＳ 明朝" w:hAnsi="ＭＳ 明朝" w:hint="eastAsia"/>
          <w:szCs w:val="21"/>
        </w:rPr>
        <w:t>も可能</w:t>
      </w:r>
      <w:r w:rsidR="00807E5B">
        <w:rPr>
          <w:rFonts w:ascii="ＭＳ 明朝" w:eastAsia="ＭＳ 明朝" w:hAnsi="ＭＳ 明朝" w:hint="eastAsia"/>
          <w:szCs w:val="21"/>
        </w:rPr>
        <w:t>となります。</w:t>
      </w:r>
      <w:r w:rsidR="00F56176">
        <w:rPr>
          <w:rFonts w:ascii="ＭＳ 明朝" w:eastAsia="ＭＳ 明朝" w:hAnsi="ＭＳ 明朝" w:hint="eastAsia"/>
          <w:szCs w:val="21"/>
        </w:rPr>
        <w:t>「1年変形」は</w:t>
      </w:r>
      <w:r w:rsidR="009E1031">
        <w:rPr>
          <w:rFonts w:ascii="ＭＳ 明朝" w:eastAsia="ＭＳ 明朝" w:hAnsi="ＭＳ 明朝" w:hint="eastAsia"/>
          <w:szCs w:val="21"/>
        </w:rPr>
        <w:t>所定</w:t>
      </w:r>
      <w:r w:rsidR="00F871F9">
        <w:rPr>
          <w:rFonts w:ascii="ＭＳ 明朝" w:eastAsia="ＭＳ 明朝" w:hAnsi="ＭＳ 明朝" w:hint="eastAsia"/>
          <w:szCs w:val="21"/>
        </w:rPr>
        <w:t>労働時間を合計して</w:t>
      </w:r>
      <w:r w:rsidR="00807E5B">
        <w:rPr>
          <w:rFonts w:ascii="ＭＳ 明朝" w:eastAsia="ＭＳ 明朝" w:hAnsi="ＭＳ 明朝" w:hint="eastAsia"/>
          <w:szCs w:val="21"/>
        </w:rPr>
        <w:t>「1年間平均して週40時間以内」ならば適法と</w:t>
      </w:r>
      <w:r w:rsidR="00F531E5">
        <w:rPr>
          <w:rFonts w:ascii="ＭＳ 明朝" w:eastAsia="ＭＳ 明朝" w:hAnsi="ＭＳ 明朝" w:hint="eastAsia"/>
          <w:szCs w:val="21"/>
        </w:rPr>
        <w:t>い</w:t>
      </w:r>
      <w:r w:rsidR="00807E5B">
        <w:rPr>
          <w:rFonts w:ascii="ＭＳ 明朝" w:eastAsia="ＭＳ 明朝" w:hAnsi="ＭＳ 明朝" w:hint="eastAsia"/>
          <w:szCs w:val="21"/>
        </w:rPr>
        <w:t>う</w:t>
      </w:r>
      <w:r w:rsidR="00706D32">
        <w:rPr>
          <w:rFonts w:ascii="ＭＳ 明朝" w:eastAsia="ＭＳ 明朝" w:hAnsi="ＭＳ 明朝" w:hint="eastAsia"/>
          <w:szCs w:val="21"/>
        </w:rPr>
        <w:t>制度</w:t>
      </w:r>
      <w:r w:rsidR="00807E5B">
        <w:rPr>
          <w:rFonts w:ascii="ＭＳ 明朝" w:eastAsia="ＭＳ 明朝" w:hAnsi="ＭＳ 明朝" w:hint="eastAsia"/>
          <w:szCs w:val="21"/>
        </w:rPr>
        <w:t>なのです。</w:t>
      </w:r>
    </w:p>
    <w:p w:rsidR="000D5B8A" w:rsidRPr="009E1031" w:rsidRDefault="000D5B8A" w:rsidP="00B57568">
      <w:pPr>
        <w:ind w:firstLineChars="100" w:firstLine="210"/>
        <w:rPr>
          <w:rFonts w:ascii="ＭＳ 明朝" w:eastAsia="ＭＳ 明朝" w:hAnsi="ＭＳ 明朝"/>
          <w:szCs w:val="21"/>
        </w:rPr>
      </w:pPr>
    </w:p>
    <w:p w:rsidR="006859AC" w:rsidRDefault="000D5B8A" w:rsidP="000D5B8A">
      <w:pPr>
        <w:rPr>
          <w:rFonts w:ascii="ＭＳ 明朝" w:eastAsia="ＭＳ 明朝" w:hAnsi="ＭＳ 明朝"/>
        </w:rPr>
      </w:pPr>
      <w:r>
        <w:rPr>
          <w:rFonts w:ascii="ＭＳ 明朝" w:eastAsia="ＭＳ 明朝" w:hAnsi="ＭＳ 明朝" w:hint="eastAsia"/>
        </w:rPr>
        <w:t>（3）</w:t>
      </w:r>
      <w:r w:rsidR="006859AC" w:rsidRPr="00AD28FB">
        <w:rPr>
          <w:rFonts w:ascii="ＭＳ 明朝" w:eastAsia="ＭＳ 明朝" w:hAnsi="ＭＳ 明朝" w:hint="eastAsia"/>
        </w:rPr>
        <w:t>「1年変形」</w:t>
      </w:r>
      <w:r w:rsidR="002F5EA5" w:rsidRPr="00AD28FB">
        <w:rPr>
          <w:rFonts w:ascii="ＭＳ 明朝" w:eastAsia="ＭＳ 明朝" w:hAnsi="ＭＳ 明朝" w:hint="eastAsia"/>
        </w:rPr>
        <w:t>の導入には「しばり」があ</w:t>
      </w:r>
      <w:r w:rsidR="00776256">
        <w:rPr>
          <w:rFonts w:ascii="ＭＳ 明朝" w:eastAsia="ＭＳ 明朝" w:hAnsi="ＭＳ 明朝" w:hint="eastAsia"/>
        </w:rPr>
        <w:t>ります。</w:t>
      </w:r>
      <w:r w:rsidR="00EC21DD" w:rsidRPr="00AD28FB">
        <w:rPr>
          <w:rFonts w:ascii="ＭＳ 明朝" w:eastAsia="ＭＳ 明朝" w:hAnsi="ＭＳ 明朝" w:hint="eastAsia"/>
        </w:rPr>
        <w:t>「忙しい時は31日働かせ、ひまな時は</w:t>
      </w:r>
      <w:r w:rsidR="002769CE" w:rsidRPr="00AD28FB">
        <w:rPr>
          <w:rFonts w:ascii="ＭＳ 明朝" w:eastAsia="ＭＳ 明朝" w:hAnsi="ＭＳ 明朝" w:hint="eastAsia"/>
        </w:rPr>
        <w:t>まるまる</w:t>
      </w:r>
      <w:r w:rsidR="00EC21DD" w:rsidRPr="00AD28FB">
        <w:rPr>
          <w:rFonts w:ascii="ＭＳ 明朝" w:eastAsia="ＭＳ 明朝" w:hAnsi="ＭＳ 明朝" w:hint="eastAsia"/>
        </w:rPr>
        <w:t>休</w:t>
      </w:r>
      <w:r w:rsidR="002769CE" w:rsidRPr="00AD28FB">
        <w:rPr>
          <w:rFonts w:ascii="ＭＳ 明朝" w:eastAsia="ＭＳ 明朝" w:hAnsi="ＭＳ 明朝" w:hint="eastAsia"/>
        </w:rPr>
        <w:t>み」</w:t>
      </w:r>
      <w:r w:rsidR="00EC21DD" w:rsidRPr="00AD28FB">
        <w:rPr>
          <w:rFonts w:ascii="ＭＳ 明朝" w:eastAsia="ＭＳ 明朝" w:hAnsi="ＭＳ 明朝" w:hint="eastAsia"/>
        </w:rPr>
        <w:t>という極端な</w:t>
      </w:r>
      <w:r w:rsidR="006859AC" w:rsidRPr="00AD28FB">
        <w:rPr>
          <w:rFonts w:ascii="ＭＳ 明朝" w:eastAsia="ＭＳ 明朝" w:hAnsi="ＭＳ 明朝" w:hint="eastAsia"/>
        </w:rPr>
        <w:t>ことはでき</w:t>
      </w:r>
      <w:r w:rsidR="00776256">
        <w:rPr>
          <w:rFonts w:ascii="ＭＳ 明朝" w:eastAsia="ＭＳ 明朝" w:hAnsi="ＭＳ 明朝" w:hint="eastAsia"/>
        </w:rPr>
        <w:t>ません</w:t>
      </w:r>
      <w:r w:rsidR="006859AC" w:rsidRPr="00AD28FB">
        <w:rPr>
          <w:rFonts w:ascii="ＭＳ 明朝" w:eastAsia="ＭＳ 明朝" w:hAnsi="ＭＳ 明朝" w:hint="eastAsia"/>
        </w:rPr>
        <w:t>。</w:t>
      </w:r>
      <w:r w:rsidR="00F871F9">
        <w:rPr>
          <w:rFonts w:ascii="ＭＳ 明朝" w:eastAsia="ＭＳ 明朝" w:hAnsi="ＭＳ 明朝" w:hint="eastAsia"/>
        </w:rPr>
        <w:t>その意味で</w:t>
      </w:r>
      <w:r w:rsidR="006859AC" w:rsidRPr="00AD28FB">
        <w:rPr>
          <w:rFonts w:ascii="ＭＳ 明朝" w:eastAsia="ＭＳ 明朝" w:hAnsi="ＭＳ 明朝" w:hint="eastAsia"/>
        </w:rPr>
        <w:t>カレンダーが適法かどうかのチェック</w:t>
      </w:r>
      <w:r w:rsidR="00776256">
        <w:rPr>
          <w:rFonts w:ascii="ＭＳ 明朝" w:eastAsia="ＭＳ 明朝" w:hAnsi="ＭＳ 明朝" w:hint="eastAsia"/>
        </w:rPr>
        <w:t>が</w:t>
      </w:r>
      <w:r w:rsidR="00706D32">
        <w:rPr>
          <w:rFonts w:ascii="ＭＳ 明朝" w:eastAsia="ＭＳ 明朝" w:hAnsi="ＭＳ 明朝" w:hint="eastAsia"/>
        </w:rPr>
        <w:t>とりわけ重要</w:t>
      </w:r>
      <w:r w:rsidR="00776256">
        <w:rPr>
          <w:rFonts w:ascii="ＭＳ 明朝" w:eastAsia="ＭＳ 明朝" w:hAnsi="ＭＳ 明朝" w:hint="eastAsia"/>
        </w:rPr>
        <w:t>なのです。</w:t>
      </w:r>
    </w:p>
    <w:p w:rsidR="00F871F9" w:rsidRPr="00706D32" w:rsidRDefault="00F871F9" w:rsidP="000D5B8A">
      <w:pPr>
        <w:rPr>
          <w:rFonts w:ascii="ＭＳ 明朝" w:eastAsia="ＭＳ 明朝" w:hAnsi="ＭＳ 明朝"/>
        </w:rPr>
      </w:pPr>
    </w:p>
    <w:p w:rsidR="006859AC" w:rsidRPr="00AD28FB" w:rsidRDefault="000D5B8A" w:rsidP="00D204ED">
      <w:pPr>
        <w:rPr>
          <w:rFonts w:ascii="ＭＳ 明朝" w:eastAsia="ＭＳ 明朝" w:hAnsi="ＭＳ 明朝"/>
        </w:rPr>
      </w:pPr>
      <w:r>
        <w:rPr>
          <w:rFonts w:ascii="ＭＳ 明朝" w:eastAsia="ＭＳ 明朝" w:hAnsi="ＭＳ 明朝" w:hint="eastAsia"/>
        </w:rPr>
        <w:t>❶</w:t>
      </w:r>
      <w:r w:rsidR="00706240" w:rsidRPr="00AD28FB">
        <w:rPr>
          <w:rFonts w:ascii="ＭＳ 明朝" w:eastAsia="ＭＳ 明朝" w:hAnsi="ＭＳ 明朝" w:hint="eastAsia"/>
        </w:rPr>
        <w:t>労働者を1年間働かせる</w:t>
      </w:r>
      <w:r w:rsidR="00776256">
        <w:rPr>
          <w:rFonts w:ascii="ＭＳ 明朝" w:eastAsia="ＭＳ 明朝" w:hAnsi="ＭＳ 明朝" w:hint="eastAsia"/>
        </w:rPr>
        <w:t>ことのできる</w:t>
      </w:r>
      <w:r w:rsidR="00706240" w:rsidRPr="00AD28FB">
        <w:rPr>
          <w:rFonts w:ascii="ＭＳ 明朝" w:eastAsia="ＭＳ 明朝" w:hAnsi="ＭＳ 明朝" w:hint="eastAsia"/>
        </w:rPr>
        <w:t>上限は2,085.6時間で</w:t>
      </w:r>
      <w:r w:rsidR="00776256">
        <w:rPr>
          <w:rFonts w:ascii="ＭＳ 明朝" w:eastAsia="ＭＳ 明朝" w:hAnsi="ＭＳ 明朝" w:hint="eastAsia"/>
        </w:rPr>
        <w:t>す</w:t>
      </w:r>
      <w:r w:rsidR="00706240" w:rsidRPr="00AD28FB">
        <w:rPr>
          <w:rFonts w:ascii="ＭＳ 明朝" w:eastAsia="ＭＳ 明朝" w:hAnsi="ＭＳ 明朝" w:hint="eastAsia"/>
        </w:rPr>
        <w:t>。</w:t>
      </w:r>
    </w:p>
    <w:p w:rsidR="00706240" w:rsidRPr="00AD28FB" w:rsidRDefault="00706240" w:rsidP="006859AC">
      <w:pPr>
        <w:ind w:firstLineChars="100" w:firstLine="210"/>
        <w:rPr>
          <w:rFonts w:ascii="ＭＳ 明朝" w:eastAsia="ＭＳ 明朝" w:hAnsi="ＭＳ 明朝"/>
        </w:rPr>
      </w:pPr>
      <w:r w:rsidRPr="00AD28FB">
        <w:rPr>
          <w:rFonts w:ascii="ＭＳ 明朝" w:eastAsia="ＭＳ 明朝" w:hAnsi="ＭＳ 明朝" w:hint="eastAsia"/>
        </w:rPr>
        <w:t>→1年は365日。1週間は7日。従って1年は52.14週。（＝365÷7）</w:t>
      </w:r>
    </w:p>
    <w:p w:rsidR="00706240" w:rsidRDefault="00706240" w:rsidP="00AD28FB">
      <w:pPr>
        <w:ind w:leftChars="100" w:left="420" w:hangingChars="100" w:hanging="210"/>
        <w:rPr>
          <w:rFonts w:ascii="ＭＳ 明朝" w:eastAsia="ＭＳ 明朝" w:hAnsi="ＭＳ 明朝"/>
        </w:rPr>
      </w:pPr>
      <w:r w:rsidRPr="00AD28FB">
        <w:rPr>
          <w:rFonts w:ascii="ＭＳ 明朝" w:eastAsia="ＭＳ 明朝" w:hAnsi="ＭＳ 明朝" w:hint="eastAsia"/>
        </w:rPr>
        <w:t xml:space="preserve">　労基法は「週40時間」が法定労働時間で</w:t>
      </w:r>
      <w:r w:rsidR="00776256">
        <w:rPr>
          <w:rFonts w:ascii="ＭＳ 明朝" w:eastAsia="ＭＳ 明朝" w:hAnsi="ＭＳ 明朝" w:hint="eastAsia"/>
        </w:rPr>
        <w:t>す</w:t>
      </w:r>
      <w:r w:rsidRPr="00AD28FB">
        <w:rPr>
          <w:rFonts w:ascii="ＭＳ 明朝" w:eastAsia="ＭＳ 明朝" w:hAnsi="ＭＳ 明朝" w:hint="eastAsia"/>
        </w:rPr>
        <w:t>。従って</w:t>
      </w:r>
      <w:r w:rsidR="00AD28FB" w:rsidRPr="00AD28FB">
        <w:rPr>
          <w:rFonts w:ascii="ＭＳ 明朝" w:eastAsia="ＭＳ 明朝" w:hAnsi="ＭＳ 明朝" w:hint="eastAsia"/>
        </w:rPr>
        <w:t>1年間</w:t>
      </w:r>
      <w:r w:rsidR="00776256">
        <w:rPr>
          <w:rFonts w:ascii="ＭＳ 明朝" w:eastAsia="ＭＳ 明朝" w:hAnsi="ＭＳ 明朝" w:hint="eastAsia"/>
        </w:rPr>
        <w:t>、</w:t>
      </w:r>
      <w:r w:rsidR="00AD28FB" w:rsidRPr="00AD28FB">
        <w:rPr>
          <w:rFonts w:ascii="ＭＳ 明朝" w:eastAsia="ＭＳ 明朝" w:hAnsi="ＭＳ 明朝" w:hint="eastAsia"/>
        </w:rPr>
        <w:t>働かせる</w:t>
      </w:r>
      <w:r w:rsidR="00776256">
        <w:rPr>
          <w:rFonts w:ascii="ＭＳ 明朝" w:eastAsia="ＭＳ 明朝" w:hAnsi="ＭＳ 明朝" w:hint="eastAsia"/>
        </w:rPr>
        <w:t>ことができる</w:t>
      </w:r>
      <w:r w:rsidR="00F531E5">
        <w:rPr>
          <w:rFonts w:ascii="ＭＳ 明朝" w:eastAsia="ＭＳ 明朝" w:hAnsi="ＭＳ 明朝" w:hint="eastAsia"/>
        </w:rPr>
        <w:t>上限</w:t>
      </w:r>
      <w:r w:rsidR="00AD28FB" w:rsidRPr="00AD28FB">
        <w:rPr>
          <w:rFonts w:ascii="ＭＳ 明朝" w:eastAsia="ＭＳ 明朝" w:hAnsi="ＭＳ 明朝" w:hint="eastAsia"/>
        </w:rPr>
        <w:t>は2,085.6時間とな</w:t>
      </w:r>
      <w:r w:rsidR="00776256">
        <w:rPr>
          <w:rFonts w:ascii="ＭＳ 明朝" w:eastAsia="ＭＳ 明朝" w:hAnsi="ＭＳ 明朝" w:hint="eastAsia"/>
        </w:rPr>
        <w:t>ります</w:t>
      </w:r>
      <w:r w:rsidR="00AD28FB" w:rsidRPr="00AD28FB">
        <w:rPr>
          <w:rFonts w:ascii="ＭＳ 明朝" w:eastAsia="ＭＳ 明朝" w:hAnsi="ＭＳ 明朝" w:hint="eastAsia"/>
        </w:rPr>
        <w:t>。（=40時間×52.14週</w:t>
      </w:r>
      <w:r w:rsidR="00AD28FB" w:rsidRPr="00AD28FB">
        <w:rPr>
          <w:rFonts w:ascii="ＭＳ 明朝" w:eastAsia="ＭＳ 明朝" w:hAnsi="ＭＳ 明朝"/>
        </w:rPr>
        <w:t>）</w:t>
      </w:r>
    </w:p>
    <w:p w:rsidR="00F531E5" w:rsidRDefault="00776256" w:rsidP="00AD28FB">
      <w:pPr>
        <w:ind w:leftChars="100" w:left="420" w:hangingChars="100" w:hanging="210"/>
        <w:rPr>
          <w:rFonts w:ascii="ＭＳ 明朝" w:eastAsia="ＭＳ 明朝" w:hAnsi="ＭＳ 明朝"/>
        </w:rPr>
      </w:pPr>
      <w:r>
        <w:rPr>
          <w:rFonts w:ascii="ＭＳ 明朝" w:eastAsia="ＭＳ 明朝" w:hAnsi="ＭＳ 明朝" w:hint="eastAsia"/>
        </w:rPr>
        <w:t>→原則は2,085.6時間だが</w:t>
      </w:r>
      <w:r w:rsidR="00F531E5">
        <w:rPr>
          <w:rFonts w:ascii="ＭＳ 明朝" w:eastAsia="ＭＳ 明朝" w:hAnsi="ＭＳ 明朝" w:hint="eastAsia"/>
        </w:rPr>
        <w:t>「</w:t>
      </w:r>
      <w:r>
        <w:rPr>
          <w:rFonts w:ascii="ＭＳ 明朝" w:eastAsia="ＭＳ 明朝" w:hAnsi="ＭＳ 明朝" w:hint="eastAsia"/>
        </w:rPr>
        <w:t>36協定</w:t>
      </w:r>
      <w:r w:rsidR="00F531E5">
        <w:rPr>
          <w:rFonts w:ascii="ＭＳ 明朝" w:eastAsia="ＭＳ 明朝" w:hAnsi="ＭＳ 明朝" w:hint="eastAsia"/>
        </w:rPr>
        <w:t>」</w:t>
      </w:r>
      <w:r>
        <w:rPr>
          <w:rFonts w:ascii="ＭＳ 明朝" w:eastAsia="ＭＳ 明朝" w:hAnsi="ＭＳ 明朝" w:hint="eastAsia"/>
        </w:rPr>
        <w:t>を結べば</w:t>
      </w:r>
      <w:r w:rsidR="009C2526">
        <w:rPr>
          <w:rFonts w:ascii="ＭＳ 明朝" w:eastAsia="ＭＳ 明朝" w:hAnsi="ＭＳ 明朝" w:hint="eastAsia"/>
        </w:rPr>
        <w:t>残業</w:t>
      </w:r>
      <w:r w:rsidR="00F56176">
        <w:rPr>
          <w:rFonts w:ascii="ＭＳ 明朝" w:eastAsia="ＭＳ 明朝" w:hAnsi="ＭＳ 明朝" w:hint="eastAsia"/>
        </w:rPr>
        <w:t>がOKとなるのが</w:t>
      </w:r>
      <w:r w:rsidR="009C2526">
        <w:rPr>
          <w:rFonts w:ascii="ＭＳ 明朝" w:eastAsia="ＭＳ 明朝" w:hAnsi="ＭＳ 明朝" w:hint="eastAsia"/>
        </w:rPr>
        <w:t>現行労基法の労働時間規制です。</w:t>
      </w:r>
    </w:p>
    <w:p w:rsidR="00D204ED" w:rsidRDefault="009C2526" w:rsidP="00AD28FB">
      <w:pPr>
        <w:ind w:leftChars="100" w:left="420" w:hangingChars="100" w:hanging="210"/>
        <w:rPr>
          <w:rFonts w:ascii="ＭＳ 明朝" w:eastAsia="ＭＳ 明朝" w:hAnsi="ＭＳ 明朝"/>
        </w:rPr>
      </w:pPr>
      <w:r>
        <w:rPr>
          <w:rFonts w:ascii="ＭＳ 明朝" w:eastAsia="ＭＳ 明朝" w:hAnsi="ＭＳ 明朝" w:hint="eastAsia"/>
        </w:rPr>
        <w:t>「例外」</w:t>
      </w:r>
      <w:r w:rsidR="00F56176">
        <w:rPr>
          <w:rFonts w:ascii="ＭＳ 明朝" w:eastAsia="ＭＳ 明朝" w:hAnsi="ＭＳ 明朝" w:hint="eastAsia"/>
        </w:rPr>
        <w:t>であるはずの残業</w:t>
      </w:r>
      <w:r w:rsidR="009E1031">
        <w:rPr>
          <w:rFonts w:ascii="ＭＳ 明朝" w:eastAsia="ＭＳ 明朝" w:hAnsi="ＭＳ 明朝" w:hint="eastAsia"/>
        </w:rPr>
        <w:t>が</w:t>
      </w:r>
      <w:r w:rsidR="00F56176">
        <w:rPr>
          <w:rFonts w:ascii="ＭＳ 明朝" w:eastAsia="ＭＳ 明朝" w:hAnsi="ＭＳ 明朝" w:hint="eastAsia"/>
        </w:rPr>
        <w:t>「許される」</w:t>
      </w:r>
      <w:r w:rsidR="00CD1595">
        <w:rPr>
          <w:rFonts w:ascii="ＭＳ 明朝" w:eastAsia="ＭＳ 明朝" w:hAnsi="ＭＳ 明朝" w:hint="eastAsia"/>
        </w:rPr>
        <w:t>「合法だ」</w:t>
      </w:r>
      <w:r w:rsidR="00F56176">
        <w:rPr>
          <w:rFonts w:ascii="ＭＳ 明朝" w:eastAsia="ＭＳ 明朝" w:hAnsi="ＭＳ 明朝" w:hint="eastAsia"/>
        </w:rPr>
        <w:t>という日本</w:t>
      </w:r>
      <w:r w:rsidR="00F531E5">
        <w:rPr>
          <w:rFonts w:ascii="ＭＳ 明朝" w:eastAsia="ＭＳ 明朝" w:hAnsi="ＭＳ 明朝" w:hint="eastAsia"/>
        </w:rPr>
        <w:t>社会</w:t>
      </w:r>
      <w:r w:rsidR="00F56176">
        <w:rPr>
          <w:rFonts w:ascii="ＭＳ 明朝" w:eastAsia="ＭＳ 明朝" w:hAnsi="ＭＳ 明朝" w:hint="eastAsia"/>
        </w:rPr>
        <w:t>の</w:t>
      </w:r>
      <w:r w:rsidR="00F531E5">
        <w:rPr>
          <w:rFonts w:ascii="ＭＳ 明朝" w:eastAsia="ＭＳ 明朝" w:hAnsi="ＭＳ 明朝" w:hint="eastAsia"/>
        </w:rPr>
        <w:t>〝</w:t>
      </w:r>
      <w:r w:rsidR="009E1031">
        <w:rPr>
          <w:rFonts w:ascii="ＭＳ 明朝" w:eastAsia="ＭＳ 明朝" w:hAnsi="ＭＳ 明朝" w:hint="eastAsia"/>
        </w:rPr>
        <w:t>異常</w:t>
      </w:r>
      <w:r w:rsidR="00F531E5">
        <w:rPr>
          <w:rFonts w:ascii="ＭＳ 明朝" w:eastAsia="ＭＳ 明朝" w:hAnsi="ＭＳ 明朝" w:hint="eastAsia"/>
        </w:rPr>
        <w:t>〟</w:t>
      </w:r>
      <w:r w:rsidR="00CD1595">
        <w:rPr>
          <w:rFonts w:ascii="ＭＳ 明朝" w:eastAsia="ＭＳ 明朝" w:hAnsi="ＭＳ 明朝" w:hint="eastAsia"/>
        </w:rPr>
        <w:t>が労働者の「仕方ない」という意識の根源になってい</w:t>
      </w:r>
      <w:r w:rsidR="00F531E5">
        <w:rPr>
          <w:rFonts w:ascii="ＭＳ 明朝" w:eastAsia="ＭＳ 明朝" w:hAnsi="ＭＳ 明朝" w:hint="eastAsia"/>
        </w:rPr>
        <w:t>る</w:t>
      </w:r>
      <w:r w:rsidR="009E1031">
        <w:rPr>
          <w:rFonts w:ascii="ＭＳ 明朝" w:eastAsia="ＭＳ 明朝" w:hAnsi="ＭＳ 明朝" w:hint="eastAsia"/>
        </w:rPr>
        <w:t>のです</w:t>
      </w:r>
      <w:r w:rsidR="00CD1595">
        <w:rPr>
          <w:rFonts w:ascii="ＭＳ 明朝" w:eastAsia="ＭＳ 明朝" w:hAnsi="ＭＳ 明朝" w:hint="eastAsia"/>
        </w:rPr>
        <w:t>。</w:t>
      </w:r>
    </w:p>
    <w:p w:rsidR="00CD1595" w:rsidRPr="009E1031" w:rsidRDefault="00CD1595" w:rsidP="00AD28FB">
      <w:pPr>
        <w:ind w:leftChars="100" w:left="420" w:hangingChars="100" w:hanging="210"/>
        <w:rPr>
          <w:rFonts w:ascii="ＭＳ 明朝" w:eastAsia="ＭＳ 明朝" w:hAnsi="ＭＳ 明朝"/>
        </w:rPr>
      </w:pPr>
    </w:p>
    <w:p w:rsidR="00AD28FB" w:rsidRDefault="00D204ED" w:rsidP="00D204ED">
      <w:pPr>
        <w:rPr>
          <w:rFonts w:ascii="ＭＳ 明朝" w:eastAsia="ＭＳ 明朝" w:hAnsi="ＭＳ 明朝"/>
        </w:rPr>
      </w:pPr>
      <w:r>
        <w:rPr>
          <w:rFonts w:ascii="ＭＳ 明朝" w:eastAsia="ＭＳ 明朝" w:hAnsi="ＭＳ 明朝" w:hint="eastAsia"/>
        </w:rPr>
        <w:t>❷</w:t>
      </w:r>
      <w:r w:rsidR="00AD28FB">
        <w:rPr>
          <w:rFonts w:ascii="ＭＳ 明朝" w:eastAsia="ＭＳ 明朝" w:hAnsi="ＭＳ 明朝" w:hint="eastAsia"/>
        </w:rPr>
        <w:t>1年間の労働日数の上限は260日</w:t>
      </w:r>
      <w:r w:rsidR="0051348E">
        <w:rPr>
          <w:rFonts w:ascii="ＭＳ 明朝" w:eastAsia="ＭＳ 明朝" w:hAnsi="ＭＳ 明朝" w:hint="eastAsia"/>
        </w:rPr>
        <w:t>が上限</w:t>
      </w:r>
      <w:r w:rsidR="00AD28FB">
        <w:rPr>
          <w:rFonts w:ascii="ＭＳ 明朝" w:eastAsia="ＭＳ 明朝" w:hAnsi="ＭＳ 明朝" w:hint="eastAsia"/>
        </w:rPr>
        <w:t>で</w:t>
      </w:r>
      <w:r w:rsidR="009C2526">
        <w:rPr>
          <w:rFonts w:ascii="ＭＳ 明朝" w:eastAsia="ＭＳ 明朝" w:hAnsi="ＭＳ 明朝" w:hint="eastAsia"/>
        </w:rPr>
        <w:t>す</w:t>
      </w:r>
      <w:r w:rsidR="00AD28FB">
        <w:rPr>
          <w:rFonts w:ascii="ＭＳ 明朝" w:eastAsia="ＭＳ 明朝" w:hAnsi="ＭＳ 明朝" w:hint="eastAsia"/>
        </w:rPr>
        <w:t>。休日は</w:t>
      </w:r>
      <w:r w:rsidR="009C2526">
        <w:rPr>
          <w:rFonts w:ascii="ＭＳ 明朝" w:eastAsia="ＭＳ 明朝" w:hAnsi="ＭＳ 明朝" w:hint="eastAsia"/>
        </w:rPr>
        <w:t>自動的に</w:t>
      </w:r>
      <w:r w:rsidR="00AD28FB">
        <w:rPr>
          <w:rFonts w:ascii="ＭＳ 明朝" w:eastAsia="ＭＳ 明朝" w:hAnsi="ＭＳ 明朝" w:hint="eastAsia"/>
        </w:rPr>
        <w:t>105日が下限</w:t>
      </w:r>
      <w:r w:rsidR="009C2526">
        <w:rPr>
          <w:rFonts w:ascii="ＭＳ 明朝" w:eastAsia="ＭＳ 明朝" w:hAnsi="ＭＳ 明朝" w:hint="eastAsia"/>
        </w:rPr>
        <w:t>となります</w:t>
      </w:r>
      <w:r w:rsidR="00AD28FB">
        <w:rPr>
          <w:rFonts w:ascii="ＭＳ 明朝" w:eastAsia="ＭＳ 明朝" w:hAnsi="ＭＳ 明朝" w:hint="eastAsia"/>
        </w:rPr>
        <w:t>。</w:t>
      </w:r>
    </w:p>
    <w:p w:rsidR="00085127" w:rsidRDefault="00AD28FB" w:rsidP="00AD28FB">
      <w:pPr>
        <w:ind w:leftChars="100" w:left="420" w:hangingChars="100" w:hanging="210"/>
        <w:rPr>
          <w:rFonts w:ascii="ＭＳ 明朝" w:eastAsia="ＭＳ 明朝" w:hAnsi="ＭＳ 明朝"/>
        </w:rPr>
      </w:pPr>
      <w:r>
        <w:rPr>
          <w:rFonts w:ascii="ＭＳ 明朝" w:eastAsia="ＭＳ 明朝" w:hAnsi="ＭＳ 明朝" w:hint="eastAsia"/>
        </w:rPr>
        <w:t>→「8時間」の法定労働時間</w:t>
      </w:r>
      <w:r w:rsidR="00CD1595">
        <w:rPr>
          <w:rFonts w:ascii="ＭＳ 明朝" w:eastAsia="ＭＳ 明朝" w:hAnsi="ＭＳ 明朝" w:hint="eastAsia"/>
        </w:rPr>
        <w:t>を</w:t>
      </w:r>
      <w:r>
        <w:rPr>
          <w:rFonts w:ascii="ＭＳ 明朝" w:eastAsia="ＭＳ 明朝" w:hAnsi="ＭＳ 明朝" w:hint="eastAsia"/>
        </w:rPr>
        <w:t>1日と</w:t>
      </w:r>
      <w:r w:rsidR="009C2526">
        <w:rPr>
          <w:rFonts w:ascii="ＭＳ 明朝" w:eastAsia="ＭＳ 明朝" w:hAnsi="ＭＳ 明朝" w:hint="eastAsia"/>
        </w:rPr>
        <w:t>してカウントします。</w:t>
      </w:r>
      <w:r>
        <w:rPr>
          <w:rFonts w:ascii="ＭＳ 明朝" w:eastAsia="ＭＳ 明朝" w:hAnsi="ＭＳ 明朝"/>
        </w:rPr>
        <w:t>(</w:t>
      </w:r>
      <w:r>
        <w:rPr>
          <w:rFonts w:ascii="ＭＳ 明朝" w:eastAsia="ＭＳ 明朝" w:hAnsi="ＭＳ 明朝" w:hint="eastAsia"/>
        </w:rPr>
        <w:t>＝2085.6÷8時間)</w:t>
      </w:r>
    </w:p>
    <w:p w:rsidR="00D204ED" w:rsidRDefault="0051348E" w:rsidP="00F531E5">
      <w:pPr>
        <w:ind w:leftChars="200" w:left="420"/>
        <w:rPr>
          <w:rFonts w:ascii="ＭＳ 明朝" w:eastAsia="ＭＳ 明朝" w:hAnsi="ＭＳ 明朝"/>
        </w:rPr>
      </w:pPr>
      <w:r>
        <w:rPr>
          <w:rFonts w:ascii="ＭＳ 明朝" w:eastAsia="ＭＳ 明朝" w:hAnsi="ＭＳ 明朝" w:hint="eastAsia"/>
        </w:rPr>
        <w:t>年間の労働日が260日、休日が105日は「完全週休2日制」</w:t>
      </w:r>
      <w:r w:rsidR="009C2526">
        <w:rPr>
          <w:rFonts w:ascii="ＭＳ 明朝" w:eastAsia="ＭＳ 明朝" w:hAnsi="ＭＳ 明朝" w:hint="eastAsia"/>
        </w:rPr>
        <w:t>の働き方</w:t>
      </w:r>
      <w:r>
        <w:rPr>
          <w:rFonts w:ascii="ＭＳ 明朝" w:eastAsia="ＭＳ 明朝" w:hAnsi="ＭＳ 明朝" w:hint="eastAsia"/>
        </w:rPr>
        <w:t>で</w:t>
      </w:r>
      <w:r w:rsidR="009C2526">
        <w:rPr>
          <w:rFonts w:ascii="ＭＳ 明朝" w:eastAsia="ＭＳ 明朝" w:hAnsi="ＭＳ 明朝" w:hint="eastAsia"/>
        </w:rPr>
        <w:t>す</w:t>
      </w:r>
      <w:r>
        <w:rPr>
          <w:rFonts w:ascii="ＭＳ 明朝" w:eastAsia="ＭＳ 明朝" w:hAnsi="ＭＳ 明朝" w:hint="eastAsia"/>
        </w:rPr>
        <w:t>。すなわち労基法第32条の「週40時間」「1日8時間」が労基法通りの</w:t>
      </w:r>
      <w:r w:rsidR="009C2526">
        <w:rPr>
          <w:rFonts w:ascii="ＭＳ 明朝" w:eastAsia="ＭＳ 明朝" w:hAnsi="ＭＳ 明朝" w:hint="eastAsia"/>
        </w:rPr>
        <w:t>〝正常〟な</w:t>
      </w:r>
      <w:r>
        <w:rPr>
          <w:rFonts w:ascii="ＭＳ 明朝" w:eastAsia="ＭＳ 明朝" w:hAnsi="ＭＳ 明朝" w:hint="eastAsia"/>
        </w:rPr>
        <w:t>働き方</w:t>
      </w:r>
      <w:r w:rsidR="00F531E5">
        <w:rPr>
          <w:rFonts w:ascii="ＭＳ 明朝" w:eastAsia="ＭＳ 明朝" w:hAnsi="ＭＳ 明朝" w:hint="eastAsia"/>
        </w:rPr>
        <w:t>なのです</w:t>
      </w:r>
      <w:r w:rsidR="009C2526">
        <w:rPr>
          <w:rFonts w:ascii="ＭＳ 明朝" w:eastAsia="ＭＳ 明朝" w:hAnsi="ＭＳ 明朝" w:hint="eastAsia"/>
        </w:rPr>
        <w:t>。「働き過ぎ」の分岐点は法的には「週40時間」「1日8時間」</w:t>
      </w:r>
      <w:r w:rsidR="00CA6987">
        <w:rPr>
          <w:rFonts w:ascii="ＭＳ 明朝" w:eastAsia="ＭＳ 明朝" w:hAnsi="ＭＳ 明朝" w:hint="eastAsia"/>
        </w:rPr>
        <w:t>しか</w:t>
      </w:r>
      <w:r w:rsidR="009E1031">
        <w:rPr>
          <w:rFonts w:ascii="ＭＳ 明朝" w:eastAsia="ＭＳ 明朝" w:hAnsi="ＭＳ 明朝" w:hint="eastAsia"/>
        </w:rPr>
        <w:t>ありません。</w:t>
      </w:r>
    </w:p>
    <w:p w:rsidR="009C2526" w:rsidRDefault="009C2526" w:rsidP="009C2526">
      <w:pPr>
        <w:ind w:leftChars="100" w:left="420" w:hangingChars="100" w:hanging="210"/>
      </w:pPr>
    </w:p>
    <w:p w:rsidR="008A3723" w:rsidRDefault="000D5B8A" w:rsidP="00D204ED">
      <w:pPr>
        <w:rPr>
          <w:rFonts w:ascii="ＭＳ 明朝" w:eastAsia="ＭＳ 明朝" w:hAnsi="ＭＳ 明朝"/>
        </w:rPr>
      </w:pPr>
      <w:r>
        <w:rPr>
          <w:rFonts w:ascii="ＭＳ 明朝" w:eastAsia="ＭＳ 明朝" w:hAnsi="ＭＳ 明朝" w:hint="eastAsia"/>
        </w:rPr>
        <w:t>❸</w:t>
      </w:r>
      <w:r w:rsidR="0051348E" w:rsidRPr="009D34EB">
        <w:rPr>
          <w:rFonts w:ascii="ＭＳ 明朝" w:eastAsia="ＭＳ 明朝" w:hAnsi="ＭＳ 明朝" w:hint="eastAsia"/>
        </w:rPr>
        <w:t>「1年変形」</w:t>
      </w:r>
      <w:r w:rsidR="0060698B">
        <w:rPr>
          <w:rFonts w:ascii="ＭＳ 明朝" w:eastAsia="ＭＳ 明朝" w:hAnsi="ＭＳ 明朝" w:hint="eastAsia"/>
        </w:rPr>
        <w:t>の</w:t>
      </w:r>
      <w:r w:rsidR="0051348E" w:rsidRPr="009D34EB">
        <w:rPr>
          <w:rFonts w:ascii="ＭＳ 明朝" w:eastAsia="ＭＳ 明朝" w:hAnsi="ＭＳ 明朝" w:hint="eastAsia"/>
        </w:rPr>
        <w:t>「しばり」</w:t>
      </w:r>
      <w:r w:rsidR="00CD1595">
        <w:rPr>
          <w:rFonts w:ascii="ＭＳ 明朝" w:eastAsia="ＭＳ 明朝" w:hAnsi="ＭＳ 明朝" w:hint="eastAsia"/>
        </w:rPr>
        <w:t>は、</w:t>
      </w:r>
      <w:r w:rsidR="00911478" w:rsidRPr="009D34EB">
        <w:rPr>
          <w:rFonts w:ascii="ＭＳ 明朝" w:eastAsia="ＭＳ 明朝" w:hAnsi="ＭＳ 明朝" w:hint="eastAsia"/>
        </w:rPr>
        <w:t>実際のカレンダーの作成にあたって</w:t>
      </w:r>
      <w:r w:rsidR="00CD1595">
        <w:rPr>
          <w:rFonts w:ascii="ＭＳ 明朝" w:eastAsia="ＭＳ 明朝" w:hAnsi="ＭＳ 明朝" w:hint="eastAsia"/>
        </w:rPr>
        <w:t>は、</w:t>
      </w:r>
      <w:r w:rsidR="00911478" w:rsidRPr="009D34EB">
        <w:rPr>
          <w:rFonts w:ascii="ＭＳ 明朝" w:eastAsia="ＭＳ 明朝" w:hAnsi="ＭＳ 明朝" w:hint="eastAsia"/>
        </w:rPr>
        <w:t>所定7時間30分の要件（年間278日、休日87日）と〔表</w:t>
      </w:r>
      <w:r w:rsidR="00CA6987">
        <w:rPr>
          <w:rFonts w:ascii="ＭＳ 明朝" w:eastAsia="ＭＳ 明朝" w:hAnsi="ＭＳ 明朝" w:hint="eastAsia"/>
        </w:rPr>
        <w:t>6</w:t>
      </w:r>
      <w:r w:rsidR="00911478" w:rsidRPr="009D34EB">
        <w:rPr>
          <w:rFonts w:ascii="ＭＳ 明朝" w:eastAsia="ＭＳ 明朝" w:hAnsi="ＭＳ 明朝" w:hint="eastAsia"/>
        </w:rPr>
        <w:t>〕の「しばり」を</w:t>
      </w:r>
      <w:r w:rsidR="009D34EB" w:rsidRPr="009D34EB">
        <w:rPr>
          <w:rFonts w:ascii="ＭＳ 明朝" w:eastAsia="ＭＳ 明朝" w:hAnsi="ＭＳ 明朝" w:hint="eastAsia"/>
        </w:rPr>
        <w:t>念頭に</w:t>
      </w:r>
      <w:r w:rsidR="008D41F4">
        <w:rPr>
          <w:rFonts w:ascii="ＭＳ 明朝" w:eastAsia="ＭＳ 明朝" w:hAnsi="ＭＳ 明朝" w:hint="eastAsia"/>
        </w:rPr>
        <w:t>所定労働時間を日ごとに</w:t>
      </w:r>
      <w:r w:rsidR="009D34EB" w:rsidRPr="009D34EB">
        <w:rPr>
          <w:rFonts w:ascii="ＭＳ 明朝" w:eastAsia="ＭＳ 明朝" w:hAnsi="ＭＳ 明朝" w:hint="eastAsia"/>
        </w:rPr>
        <w:t>割り振っていく</w:t>
      </w:r>
      <w:r w:rsidR="00CA6987">
        <w:rPr>
          <w:rFonts w:ascii="ＭＳ 明朝" w:eastAsia="ＭＳ 明朝" w:hAnsi="ＭＳ 明朝" w:hint="eastAsia"/>
        </w:rPr>
        <w:t>ことに</w:t>
      </w:r>
      <w:r w:rsidR="009D34EB" w:rsidRPr="009D34EB">
        <w:rPr>
          <w:rFonts w:ascii="ＭＳ 明朝" w:eastAsia="ＭＳ 明朝" w:hAnsi="ＭＳ 明朝" w:hint="eastAsia"/>
        </w:rPr>
        <w:t>な</w:t>
      </w:r>
      <w:r w:rsidR="008D41F4">
        <w:rPr>
          <w:rFonts w:ascii="ＭＳ 明朝" w:eastAsia="ＭＳ 明朝" w:hAnsi="ＭＳ 明朝" w:hint="eastAsia"/>
        </w:rPr>
        <w:t>ります</w:t>
      </w:r>
      <w:r w:rsidR="009D34EB" w:rsidRPr="009D34EB">
        <w:rPr>
          <w:rFonts w:ascii="ＭＳ 明朝" w:eastAsia="ＭＳ 明朝" w:hAnsi="ＭＳ 明朝" w:hint="eastAsia"/>
        </w:rPr>
        <w:t>。逆にいうとcheck</w:t>
      </w:r>
      <w:r w:rsidR="008D41F4">
        <w:rPr>
          <w:rFonts w:ascii="ＭＳ 明朝" w:eastAsia="ＭＳ 明朝" w:hAnsi="ＭＳ 明朝" w:hint="eastAsia"/>
        </w:rPr>
        <w:t>は</w:t>
      </w:r>
      <w:r w:rsidR="009D34EB" w:rsidRPr="009D34EB">
        <w:rPr>
          <w:rFonts w:ascii="ＭＳ 明朝" w:eastAsia="ＭＳ 明朝" w:hAnsi="ＭＳ 明朝" w:hint="eastAsia"/>
        </w:rPr>
        <w:t>カレンダーの現物を見ながら</w:t>
      </w:r>
      <w:r w:rsidR="008D41F4">
        <w:rPr>
          <w:rFonts w:ascii="ＭＳ 明朝" w:eastAsia="ＭＳ 明朝" w:hAnsi="ＭＳ 明朝" w:hint="eastAsia"/>
        </w:rPr>
        <w:t>「法規制」と</w:t>
      </w:r>
      <w:r w:rsidR="009D34EB" w:rsidRPr="009D34EB">
        <w:rPr>
          <w:rFonts w:ascii="ＭＳ 明朝" w:eastAsia="ＭＳ 明朝" w:hAnsi="ＭＳ 明朝" w:hint="eastAsia"/>
        </w:rPr>
        <w:t>「しばり」</w:t>
      </w:r>
      <w:r w:rsidR="0060698B">
        <w:rPr>
          <w:rFonts w:ascii="ＭＳ 明朝" w:eastAsia="ＭＳ 明朝" w:hAnsi="ＭＳ 明朝" w:hint="eastAsia"/>
        </w:rPr>
        <w:t>との</w:t>
      </w:r>
      <w:r w:rsidR="00CD1595">
        <w:rPr>
          <w:rFonts w:ascii="ＭＳ 明朝" w:eastAsia="ＭＳ 明朝" w:hAnsi="ＭＳ 明朝" w:hint="eastAsia"/>
        </w:rPr>
        <w:t>双方から</w:t>
      </w:r>
      <w:r w:rsidR="009D34EB" w:rsidRPr="009D34EB">
        <w:rPr>
          <w:rFonts w:ascii="ＭＳ 明朝" w:eastAsia="ＭＳ 明朝" w:hAnsi="ＭＳ 明朝" w:hint="eastAsia"/>
        </w:rPr>
        <w:t>見ることにな</w:t>
      </w:r>
      <w:r w:rsidR="008D41F4">
        <w:rPr>
          <w:rFonts w:ascii="ＭＳ 明朝" w:eastAsia="ＭＳ 明朝" w:hAnsi="ＭＳ 明朝" w:hint="eastAsia"/>
        </w:rPr>
        <w:t>ります</w:t>
      </w:r>
      <w:r w:rsidR="009D34EB" w:rsidRPr="009D34EB">
        <w:rPr>
          <w:rFonts w:ascii="ＭＳ 明朝" w:eastAsia="ＭＳ 明朝" w:hAnsi="ＭＳ 明朝" w:hint="eastAsia"/>
        </w:rPr>
        <w:t>。</w:t>
      </w:r>
    </w:p>
    <w:p w:rsidR="008E505E" w:rsidRDefault="008E505E" w:rsidP="00D204ED">
      <w:pPr>
        <w:rPr>
          <w:rFonts w:ascii="ＭＳ 明朝" w:eastAsia="ＭＳ 明朝" w:hAnsi="ＭＳ 明朝"/>
        </w:rPr>
      </w:pPr>
    </w:p>
    <w:tbl>
      <w:tblPr>
        <w:tblStyle w:val="a8"/>
        <w:tblW w:w="0" w:type="auto"/>
        <w:tblBorders>
          <w:top w:val="none" w:sz="0" w:space="0" w:color="auto"/>
          <w:left w:val="none" w:sz="0" w:space="0" w:color="auto"/>
          <w:bottom w:val="none" w:sz="0" w:space="0" w:color="auto"/>
          <w:right w:val="none" w:sz="0" w:space="0" w:color="auto"/>
        </w:tblBorders>
        <w:shd w:val="clear" w:color="auto" w:fill="E2EFD9" w:themeFill="accent6" w:themeFillTint="33"/>
        <w:tblLook w:val="04A0" w:firstRow="1" w:lastRow="0" w:firstColumn="1" w:lastColumn="0" w:noHBand="0" w:noVBand="1"/>
      </w:tblPr>
      <w:tblGrid>
        <w:gridCol w:w="2122"/>
        <w:gridCol w:w="1842"/>
        <w:gridCol w:w="4530"/>
      </w:tblGrid>
      <w:tr w:rsidR="005515A3" w:rsidTr="007B48D8">
        <w:tc>
          <w:tcPr>
            <w:tcW w:w="8494" w:type="dxa"/>
            <w:gridSpan w:val="3"/>
            <w:tcBorders>
              <w:top w:val="nil"/>
              <w:bottom w:val="single" w:sz="12" w:space="0" w:color="auto"/>
            </w:tcBorders>
            <w:shd w:val="clear" w:color="auto" w:fill="E2EFD9" w:themeFill="accent6" w:themeFillTint="33"/>
          </w:tcPr>
          <w:p w:rsidR="005515A3" w:rsidRPr="00F871F9" w:rsidRDefault="005515A3" w:rsidP="0087751B">
            <w:pPr>
              <w:jc w:val="center"/>
              <w:rPr>
                <w:rFonts w:ascii="ＭＳ ゴシック" w:eastAsia="ＭＳ ゴシック" w:hAnsi="ＭＳ ゴシック"/>
              </w:rPr>
            </w:pPr>
            <w:r w:rsidRPr="00F871F9">
              <w:rPr>
                <w:rFonts w:ascii="ＭＳ ゴシック" w:eastAsia="ＭＳ ゴシック" w:hAnsi="ＭＳ ゴシック" w:hint="eastAsia"/>
              </w:rPr>
              <w:t>〔表</w:t>
            </w:r>
            <w:r w:rsidR="009C64ED">
              <w:rPr>
                <w:rFonts w:ascii="ＭＳ ゴシック" w:eastAsia="ＭＳ ゴシック" w:hAnsi="ＭＳ ゴシック" w:hint="eastAsia"/>
              </w:rPr>
              <w:t>6</w:t>
            </w:r>
            <w:r w:rsidRPr="00F871F9">
              <w:rPr>
                <w:rFonts w:ascii="ＭＳ ゴシック" w:eastAsia="ＭＳ ゴシック" w:hAnsi="ＭＳ ゴシック" w:hint="eastAsia"/>
              </w:rPr>
              <w:t>〕所定労働時間8時間の場合の「1年変形」の「しばり」</w:t>
            </w:r>
          </w:p>
        </w:tc>
      </w:tr>
      <w:tr w:rsidR="0051348E" w:rsidTr="007B48D8">
        <w:tc>
          <w:tcPr>
            <w:tcW w:w="2122" w:type="dxa"/>
            <w:tcBorders>
              <w:top w:val="single" w:sz="12" w:space="0" w:color="auto"/>
            </w:tcBorders>
            <w:shd w:val="clear" w:color="auto" w:fill="E2EFD9" w:themeFill="accent6" w:themeFillTint="33"/>
          </w:tcPr>
          <w:p w:rsidR="0051348E" w:rsidRPr="005515A3" w:rsidRDefault="0051348E" w:rsidP="00B57568">
            <w:pPr>
              <w:rPr>
                <w:rFonts w:ascii="ＭＳ 明朝" w:eastAsia="ＭＳ 明朝" w:hAnsi="ＭＳ 明朝"/>
              </w:rPr>
            </w:pPr>
            <w:r w:rsidRPr="005515A3">
              <w:rPr>
                <w:rFonts w:ascii="ＭＳ 明朝" w:eastAsia="ＭＳ 明朝" w:hAnsi="ＭＳ 明朝" w:hint="eastAsia"/>
              </w:rPr>
              <w:t>1年</w:t>
            </w:r>
            <w:r w:rsidR="005515A3" w:rsidRPr="005515A3">
              <w:rPr>
                <w:rFonts w:ascii="ＭＳ 明朝" w:eastAsia="ＭＳ 明朝" w:hAnsi="ＭＳ 明朝" w:hint="eastAsia"/>
              </w:rPr>
              <w:t>間</w:t>
            </w:r>
            <w:r w:rsidRPr="005515A3">
              <w:rPr>
                <w:rFonts w:ascii="ＭＳ 明朝" w:eastAsia="ＭＳ 明朝" w:hAnsi="ＭＳ 明朝" w:hint="eastAsia"/>
              </w:rPr>
              <w:t>の労働日数</w:t>
            </w:r>
          </w:p>
        </w:tc>
        <w:tc>
          <w:tcPr>
            <w:tcW w:w="1842" w:type="dxa"/>
            <w:tcBorders>
              <w:top w:val="single" w:sz="12" w:space="0" w:color="auto"/>
            </w:tcBorders>
            <w:shd w:val="clear" w:color="auto" w:fill="E2EFD9" w:themeFill="accent6" w:themeFillTint="33"/>
          </w:tcPr>
          <w:p w:rsidR="0051348E" w:rsidRPr="005515A3" w:rsidRDefault="0051348E" w:rsidP="00B57568">
            <w:pPr>
              <w:rPr>
                <w:rFonts w:ascii="ＭＳ 明朝" w:eastAsia="ＭＳ 明朝" w:hAnsi="ＭＳ 明朝"/>
              </w:rPr>
            </w:pPr>
            <w:r w:rsidRPr="005515A3">
              <w:rPr>
                <w:rFonts w:ascii="ＭＳ 明朝" w:eastAsia="ＭＳ 明朝" w:hAnsi="ＭＳ 明朝" w:hint="eastAsia"/>
              </w:rPr>
              <w:t>280日</w:t>
            </w:r>
            <w:r w:rsidR="005515A3" w:rsidRPr="005515A3">
              <w:rPr>
                <w:rFonts w:ascii="ＭＳ 明朝" w:eastAsia="ＭＳ 明朝" w:hAnsi="ＭＳ 明朝" w:hint="eastAsia"/>
              </w:rPr>
              <w:t>が上限</w:t>
            </w:r>
          </w:p>
        </w:tc>
        <w:tc>
          <w:tcPr>
            <w:tcW w:w="4530" w:type="dxa"/>
            <w:tcBorders>
              <w:top w:val="single" w:sz="12" w:space="0" w:color="auto"/>
            </w:tcBorders>
            <w:shd w:val="clear" w:color="auto" w:fill="E2EFD9" w:themeFill="accent6" w:themeFillTint="33"/>
          </w:tcPr>
          <w:p w:rsidR="0051348E" w:rsidRPr="005515A3" w:rsidRDefault="009D34EB" w:rsidP="00B57568">
            <w:pPr>
              <w:rPr>
                <w:rFonts w:ascii="ＭＳ 明朝" w:eastAsia="ＭＳ 明朝" w:hAnsi="ＭＳ 明朝"/>
              </w:rPr>
            </w:pPr>
            <w:r>
              <w:rPr>
                <w:rFonts w:ascii="ＭＳ 明朝" w:eastAsia="ＭＳ 明朝" w:hAnsi="ＭＳ 明朝" w:hint="eastAsia"/>
              </w:rPr>
              <w:t>280日以上</w:t>
            </w:r>
            <w:r w:rsidR="001C2E21">
              <w:rPr>
                <w:rFonts w:ascii="ＭＳ 明朝" w:eastAsia="ＭＳ 明朝" w:hAnsi="ＭＳ 明朝" w:hint="eastAsia"/>
              </w:rPr>
              <w:t>は</w:t>
            </w:r>
            <w:r>
              <w:rPr>
                <w:rFonts w:ascii="ＭＳ 明朝" w:eastAsia="ＭＳ 明朝" w:hAnsi="ＭＳ 明朝" w:hint="eastAsia"/>
              </w:rPr>
              <w:t>働かせられない。</w:t>
            </w:r>
            <w:r w:rsidR="00CA6987">
              <w:rPr>
                <w:rFonts w:ascii="ＭＳ 明朝" w:eastAsia="ＭＳ 明朝" w:hAnsi="ＭＳ 明朝" w:hint="eastAsia"/>
              </w:rPr>
              <w:t>260日ではない。</w:t>
            </w:r>
          </w:p>
        </w:tc>
      </w:tr>
      <w:tr w:rsidR="0051348E" w:rsidTr="007B48D8">
        <w:tc>
          <w:tcPr>
            <w:tcW w:w="2122" w:type="dxa"/>
            <w:shd w:val="clear" w:color="auto" w:fill="E2EFD9" w:themeFill="accent6" w:themeFillTint="33"/>
          </w:tcPr>
          <w:p w:rsidR="0051348E" w:rsidRPr="005515A3" w:rsidRDefault="005515A3" w:rsidP="00B57568">
            <w:pPr>
              <w:rPr>
                <w:rFonts w:ascii="ＭＳ 明朝" w:eastAsia="ＭＳ 明朝" w:hAnsi="ＭＳ 明朝"/>
              </w:rPr>
            </w:pPr>
            <w:r w:rsidRPr="005515A3">
              <w:rPr>
                <w:rFonts w:ascii="ＭＳ 明朝" w:eastAsia="ＭＳ 明朝" w:hAnsi="ＭＳ 明朝" w:hint="eastAsia"/>
              </w:rPr>
              <w:t>1年間の休日数</w:t>
            </w:r>
          </w:p>
        </w:tc>
        <w:tc>
          <w:tcPr>
            <w:tcW w:w="1842" w:type="dxa"/>
            <w:shd w:val="clear" w:color="auto" w:fill="E2EFD9" w:themeFill="accent6" w:themeFillTint="33"/>
          </w:tcPr>
          <w:p w:rsidR="0051348E" w:rsidRPr="005515A3" w:rsidRDefault="005515A3" w:rsidP="00B57568">
            <w:pPr>
              <w:rPr>
                <w:rFonts w:ascii="ＭＳ 明朝" w:eastAsia="ＭＳ 明朝" w:hAnsi="ＭＳ 明朝"/>
              </w:rPr>
            </w:pPr>
            <w:r w:rsidRPr="005515A3">
              <w:rPr>
                <w:rFonts w:ascii="ＭＳ 明朝" w:eastAsia="ＭＳ 明朝" w:hAnsi="ＭＳ 明朝" w:hint="eastAsia"/>
              </w:rPr>
              <w:t>85日が下限</w:t>
            </w:r>
          </w:p>
        </w:tc>
        <w:tc>
          <w:tcPr>
            <w:tcW w:w="4530" w:type="dxa"/>
            <w:shd w:val="clear" w:color="auto" w:fill="E2EFD9" w:themeFill="accent6" w:themeFillTint="33"/>
          </w:tcPr>
          <w:p w:rsidR="0051348E" w:rsidRPr="005515A3" w:rsidRDefault="009D34EB" w:rsidP="00B57568">
            <w:pPr>
              <w:rPr>
                <w:rFonts w:ascii="ＭＳ 明朝" w:eastAsia="ＭＳ 明朝" w:hAnsi="ＭＳ 明朝"/>
              </w:rPr>
            </w:pPr>
            <w:r>
              <w:rPr>
                <w:rFonts w:ascii="ＭＳ 明朝" w:eastAsia="ＭＳ 明朝" w:hAnsi="ＭＳ 明朝" w:hint="eastAsia"/>
              </w:rPr>
              <w:t>85日以上でないとダメ。</w:t>
            </w:r>
            <w:r w:rsidR="00B47EF6">
              <w:rPr>
                <w:rFonts w:ascii="ＭＳ 明朝" w:eastAsia="ＭＳ 明朝" w:hAnsi="ＭＳ 明朝" w:hint="eastAsia"/>
              </w:rPr>
              <w:t>105日ではない。</w:t>
            </w:r>
            <w:r w:rsidR="00B47EF6">
              <w:rPr>
                <w:rStyle w:val="a5"/>
                <w:rFonts w:ascii="ＭＳ 明朝" w:eastAsia="ＭＳ 明朝" w:hAnsi="ＭＳ 明朝"/>
              </w:rPr>
              <w:footnoteReference w:id="6"/>
            </w:r>
          </w:p>
        </w:tc>
      </w:tr>
      <w:tr w:rsidR="0051348E" w:rsidTr="007B48D8">
        <w:tc>
          <w:tcPr>
            <w:tcW w:w="2122" w:type="dxa"/>
            <w:shd w:val="clear" w:color="auto" w:fill="E2EFD9" w:themeFill="accent6" w:themeFillTint="33"/>
          </w:tcPr>
          <w:p w:rsidR="0051348E" w:rsidRPr="005515A3" w:rsidRDefault="005515A3" w:rsidP="00B57568">
            <w:pPr>
              <w:rPr>
                <w:rFonts w:ascii="ＭＳ 明朝" w:eastAsia="ＭＳ 明朝" w:hAnsi="ＭＳ 明朝"/>
              </w:rPr>
            </w:pPr>
            <w:r w:rsidRPr="005515A3">
              <w:rPr>
                <w:rFonts w:ascii="ＭＳ 明朝" w:eastAsia="ＭＳ 明朝" w:hAnsi="ＭＳ 明朝" w:hint="eastAsia"/>
              </w:rPr>
              <w:t>1日の労働時間</w:t>
            </w:r>
          </w:p>
        </w:tc>
        <w:tc>
          <w:tcPr>
            <w:tcW w:w="1842" w:type="dxa"/>
            <w:shd w:val="clear" w:color="auto" w:fill="E2EFD9" w:themeFill="accent6" w:themeFillTint="33"/>
          </w:tcPr>
          <w:p w:rsidR="0051348E" w:rsidRPr="005515A3" w:rsidRDefault="005515A3" w:rsidP="00B57568">
            <w:pPr>
              <w:rPr>
                <w:rFonts w:ascii="ＭＳ 明朝" w:eastAsia="ＭＳ 明朝" w:hAnsi="ＭＳ 明朝"/>
              </w:rPr>
            </w:pPr>
            <w:r w:rsidRPr="005515A3">
              <w:rPr>
                <w:rFonts w:ascii="ＭＳ 明朝" w:eastAsia="ＭＳ 明朝" w:hAnsi="ＭＳ 明朝" w:hint="eastAsia"/>
              </w:rPr>
              <w:t>10時間まで</w:t>
            </w:r>
          </w:p>
        </w:tc>
        <w:tc>
          <w:tcPr>
            <w:tcW w:w="4530" w:type="dxa"/>
            <w:shd w:val="clear" w:color="auto" w:fill="E2EFD9" w:themeFill="accent6" w:themeFillTint="33"/>
          </w:tcPr>
          <w:p w:rsidR="0051348E" w:rsidRPr="005515A3" w:rsidRDefault="000D5B8A" w:rsidP="00B57568">
            <w:pPr>
              <w:rPr>
                <w:rFonts w:ascii="ＭＳ 明朝" w:eastAsia="ＭＳ 明朝" w:hAnsi="ＭＳ 明朝"/>
              </w:rPr>
            </w:pPr>
            <w:r>
              <w:rPr>
                <w:rFonts w:ascii="ＭＳ 明朝" w:eastAsia="ＭＳ 明朝" w:hAnsi="ＭＳ 明朝" w:hint="eastAsia"/>
              </w:rPr>
              <w:t>超えた分は残業代支払い義務がある。</w:t>
            </w:r>
          </w:p>
        </w:tc>
      </w:tr>
      <w:tr w:rsidR="0051348E" w:rsidTr="007B48D8">
        <w:tc>
          <w:tcPr>
            <w:tcW w:w="2122" w:type="dxa"/>
            <w:shd w:val="clear" w:color="auto" w:fill="E2EFD9" w:themeFill="accent6" w:themeFillTint="33"/>
          </w:tcPr>
          <w:p w:rsidR="0051348E" w:rsidRPr="005515A3" w:rsidRDefault="005515A3" w:rsidP="00B57568">
            <w:pPr>
              <w:rPr>
                <w:rFonts w:ascii="ＭＳ 明朝" w:eastAsia="ＭＳ 明朝" w:hAnsi="ＭＳ 明朝"/>
              </w:rPr>
            </w:pPr>
            <w:r w:rsidRPr="005515A3">
              <w:rPr>
                <w:rFonts w:ascii="ＭＳ 明朝" w:eastAsia="ＭＳ 明朝" w:hAnsi="ＭＳ 明朝" w:hint="eastAsia"/>
              </w:rPr>
              <w:t>1週間の労働時間</w:t>
            </w:r>
          </w:p>
        </w:tc>
        <w:tc>
          <w:tcPr>
            <w:tcW w:w="1842" w:type="dxa"/>
            <w:shd w:val="clear" w:color="auto" w:fill="E2EFD9" w:themeFill="accent6" w:themeFillTint="33"/>
          </w:tcPr>
          <w:p w:rsidR="0051348E" w:rsidRPr="005515A3" w:rsidRDefault="005515A3" w:rsidP="00B57568">
            <w:pPr>
              <w:rPr>
                <w:rFonts w:ascii="ＭＳ 明朝" w:eastAsia="ＭＳ 明朝" w:hAnsi="ＭＳ 明朝"/>
              </w:rPr>
            </w:pPr>
            <w:r w:rsidRPr="005515A3">
              <w:rPr>
                <w:rFonts w:ascii="ＭＳ 明朝" w:eastAsia="ＭＳ 明朝" w:hAnsi="ＭＳ 明朝" w:hint="eastAsia"/>
              </w:rPr>
              <w:t>52時間まで</w:t>
            </w:r>
          </w:p>
        </w:tc>
        <w:tc>
          <w:tcPr>
            <w:tcW w:w="4530" w:type="dxa"/>
            <w:shd w:val="clear" w:color="auto" w:fill="E2EFD9" w:themeFill="accent6" w:themeFillTint="33"/>
          </w:tcPr>
          <w:p w:rsidR="0051348E" w:rsidRPr="005515A3" w:rsidRDefault="000D5B8A" w:rsidP="00B57568">
            <w:pPr>
              <w:rPr>
                <w:rFonts w:ascii="ＭＳ 明朝" w:eastAsia="ＭＳ 明朝" w:hAnsi="ＭＳ 明朝"/>
              </w:rPr>
            </w:pPr>
            <w:r>
              <w:rPr>
                <w:rFonts w:ascii="ＭＳ 明朝" w:eastAsia="ＭＳ 明朝" w:hAnsi="ＭＳ 明朝" w:hint="eastAsia"/>
              </w:rPr>
              <w:t>超えた分は残業代支払い義務がある。</w:t>
            </w:r>
          </w:p>
        </w:tc>
      </w:tr>
      <w:tr w:rsidR="005515A3" w:rsidTr="007B48D8">
        <w:tc>
          <w:tcPr>
            <w:tcW w:w="2122" w:type="dxa"/>
            <w:shd w:val="clear" w:color="auto" w:fill="E2EFD9" w:themeFill="accent6" w:themeFillTint="33"/>
          </w:tcPr>
          <w:p w:rsidR="005515A3" w:rsidRPr="005515A3" w:rsidRDefault="005515A3" w:rsidP="00B57568">
            <w:pPr>
              <w:rPr>
                <w:rFonts w:ascii="ＭＳ 明朝" w:eastAsia="ＭＳ 明朝" w:hAnsi="ＭＳ 明朝"/>
              </w:rPr>
            </w:pPr>
            <w:r w:rsidRPr="005515A3">
              <w:rPr>
                <w:rFonts w:ascii="ＭＳ 明朝" w:eastAsia="ＭＳ 明朝" w:hAnsi="ＭＳ 明朝" w:hint="eastAsia"/>
              </w:rPr>
              <w:t>連続できる労働日数</w:t>
            </w:r>
          </w:p>
        </w:tc>
        <w:tc>
          <w:tcPr>
            <w:tcW w:w="1842" w:type="dxa"/>
            <w:shd w:val="clear" w:color="auto" w:fill="E2EFD9" w:themeFill="accent6" w:themeFillTint="33"/>
          </w:tcPr>
          <w:p w:rsidR="005515A3" w:rsidRPr="005515A3" w:rsidRDefault="005515A3" w:rsidP="00B57568">
            <w:pPr>
              <w:rPr>
                <w:rFonts w:ascii="ＭＳ 明朝" w:eastAsia="ＭＳ 明朝" w:hAnsi="ＭＳ 明朝"/>
              </w:rPr>
            </w:pPr>
            <w:r w:rsidRPr="005515A3">
              <w:rPr>
                <w:rFonts w:ascii="ＭＳ 明朝" w:eastAsia="ＭＳ 明朝" w:hAnsi="ＭＳ 明朝" w:hint="eastAsia"/>
              </w:rPr>
              <w:t>6日まで</w:t>
            </w:r>
          </w:p>
        </w:tc>
        <w:tc>
          <w:tcPr>
            <w:tcW w:w="4530" w:type="dxa"/>
            <w:shd w:val="clear" w:color="auto" w:fill="E2EFD9" w:themeFill="accent6" w:themeFillTint="33"/>
          </w:tcPr>
          <w:p w:rsidR="005515A3" w:rsidRPr="005515A3" w:rsidRDefault="000D5B8A" w:rsidP="00B57568">
            <w:pPr>
              <w:rPr>
                <w:rFonts w:ascii="ＭＳ 明朝" w:eastAsia="ＭＳ 明朝" w:hAnsi="ＭＳ 明朝"/>
              </w:rPr>
            </w:pPr>
            <w:r>
              <w:rPr>
                <w:rFonts w:ascii="ＭＳ 明朝" w:eastAsia="ＭＳ 明朝" w:hAnsi="ＭＳ 明朝" w:hint="eastAsia"/>
              </w:rPr>
              <w:t>週1回は休日を確保しなければならない。</w:t>
            </w:r>
          </w:p>
        </w:tc>
      </w:tr>
      <w:tr w:rsidR="005515A3" w:rsidTr="007B48D8">
        <w:tc>
          <w:tcPr>
            <w:tcW w:w="2122" w:type="dxa"/>
            <w:shd w:val="clear" w:color="auto" w:fill="E2EFD9" w:themeFill="accent6" w:themeFillTint="33"/>
          </w:tcPr>
          <w:p w:rsidR="005515A3" w:rsidRPr="005515A3" w:rsidRDefault="005515A3" w:rsidP="00B57568">
            <w:pPr>
              <w:rPr>
                <w:rFonts w:ascii="ＭＳ 明朝" w:eastAsia="ＭＳ 明朝" w:hAnsi="ＭＳ 明朝"/>
              </w:rPr>
            </w:pPr>
            <w:r w:rsidRPr="005515A3">
              <w:rPr>
                <w:rFonts w:ascii="ＭＳ 明朝" w:eastAsia="ＭＳ 明朝" w:hAnsi="ＭＳ 明朝" w:hint="eastAsia"/>
              </w:rPr>
              <w:t>特定的な連続日数</w:t>
            </w:r>
          </w:p>
        </w:tc>
        <w:tc>
          <w:tcPr>
            <w:tcW w:w="1842" w:type="dxa"/>
            <w:shd w:val="clear" w:color="auto" w:fill="E2EFD9" w:themeFill="accent6" w:themeFillTint="33"/>
          </w:tcPr>
          <w:p w:rsidR="005515A3" w:rsidRPr="005515A3" w:rsidRDefault="005515A3" w:rsidP="00B57568">
            <w:pPr>
              <w:rPr>
                <w:rFonts w:ascii="ＭＳ 明朝" w:eastAsia="ＭＳ 明朝" w:hAnsi="ＭＳ 明朝"/>
              </w:rPr>
            </w:pPr>
            <w:r w:rsidRPr="005515A3">
              <w:rPr>
                <w:rFonts w:ascii="ＭＳ 明朝" w:eastAsia="ＭＳ 明朝" w:hAnsi="ＭＳ 明朝" w:hint="eastAsia"/>
              </w:rPr>
              <w:t>週1回の休み</w:t>
            </w:r>
          </w:p>
        </w:tc>
        <w:tc>
          <w:tcPr>
            <w:tcW w:w="4530" w:type="dxa"/>
            <w:shd w:val="clear" w:color="auto" w:fill="E2EFD9" w:themeFill="accent6" w:themeFillTint="33"/>
          </w:tcPr>
          <w:p w:rsidR="005515A3" w:rsidRPr="005515A3" w:rsidRDefault="000D5B8A" w:rsidP="00F425BB">
            <w:pPr>
              <w:rPr>
                <w:rFonts w:ascii="ＭＳ 明朝" w:eastAsia="ＭＳ 明朝" w:hAnsi="ＭＳ 明朝"/>
              </w:rPr>
            </w:pPr>
            <w:r>
              <w:rPr>
                <w:rFonts w:ascii="ＭＳ 明朝" w:eastAsia="ＭＳ 明朝" w:hAnsi="ＭＳ 明朝" w:hint="eastAsia"/>
              </w:rPr>
              <w:t>所定が週48時間を超える期間が</w:t>
            </w:r>
            <w:r w:rsidR="00CD1595">
              <w:rPr>
                <w:rFonts w:ascii="ＭＳ 明朝" w:eastAsia="ＭＳ 明朝" w:hAnsi="ＭＳ 明朝" w:hint="eastAsia"/>
              </w:rPr>
              <w:t>「</w:t>
            </w:r>
            <w:r>
              <w:rPr>
                <w:rFonts w:ascii="ＭＳ 明朝" w:eastAsia="ＭＳ 明朝" w:hAnsi="ＭＳ 明朝" w:hint="eastAsia"/>
              </w:rPr>
              <w:t>特定期間</w:t>
            </w:r>
            <w:r w:rsidR="00CD1595">
              <w:rPr>
                <w:rFonts w:ascii="ＭＳ 明朝" w:eastAsia="ＭＳ 明朝" w:hAnsi="ＭＳ 明朝" w:hint="eastAsia"/>
              </w:rPr>
              <w:t>」</w:t>
            </w:r>
            <w:r w:rsidR="008E505E">
              <w:rPr>
                <w:rFonts w:ascii="ＭＳ 明朝" w:eastAsia="ＭＳ 明朝" w:hAnsi="ＭＳ 明朝" w:hint="eastAsia"/>
              </w:rPr>
              <w:t>。</w:t>
            </w:r>
            <w:r w:rsidR="00F425BB">
              <w:rPr>
                <w:rFonts w:ascii="ＭＳ 明朝" w:eastAsia="ＭＳ 明朝" w:hAnsi="ＭＳ 明朝" w:hint="eastAsia"/>
              </w:rPr>
              <w:t>週の</w:t>
            </w:r>
            <w:r w:rsidR="005515A3" w:rsidRPr="005515A3">
              <w:rPr>
                <w:rFonts w:ascii="ＭＳ 明朝" w:eastAsia="ＭＳ 明朝" w:hAnsi="ＭＳ 明朝" w:hint="eastAsia"/>
              </w:rPr>
              <w:t>両端に休みを置くと連続12日が可能</w:t>
            </w:r>
            <w:r w:rsidR="00F425BB">
              <w:rPr>
                <w:rFonts w:ascii="ＭＳ 明朝" w:eastAsia="ＭＳ 明朝" w:hAnsi="ＭＳ 明朝" w:hint="eastAsia"/>
              </w:rPr>
              <w:t>。</w:t>
            </w:r>
          </w:p>
        </w:tc>
      </w:tr>
    </w:tbl>
    <w:p w:rsidR="00D204ED" w:rsidRDefault="00D204ED" w:rsidP="00D204ED"/>
    <w:p w:rsidR="00BC1CDB" w:rsidRDefault="0060698B" w:rsidP="00D204ED">
      <w:pPr>
        <w:rPr>
          <w:rFonts w:ascii="ＭＳ 明朝" w:eastAsia="ＭＳ 明朝" w:hAnsi="ＭＳ 明朝"/>
        </w:rPr>
      </w:pPr>
      <w:r w:rsidRPr="00E21FFA">
        <w:rPr>
          <w:rFonts w:ascii="ＭＳ 明朝" w:eastAsia="ＭＳ 明朝" w:hAnsi="ＭＳ 明朝" w:hint="eastAsia"/>
        </w:rPr>
        <w:t>❹労基署への届出書類</w:t>
      </w:r>
      <w:r w:rsidR="005811C4">
        <w:rPr>
          <w:rFonts w:ascii="ＭＳ 明朝" w:eastAsia="ＭＳ 明朝" w:hAnsi="ＭＳ 明朝" w:hint="eastAsia"/>
        </w:rPr>
        <w:t>は</w:t>
      </w:r>
      <w:r w:rsidR="00E21FFA">
        <w:rPr>
          <w:rFonts w:ascii="ＭＳ 明朝" w:eastAsia="ＭＳ 明朝" w:hAnsi="ＭＳ 明朝" w:hint="eastAsia"/>
        </w:rPr>
        <w:t>「36協定」とは違う届</w:t>
      </w:r>
      <w:r w:rsidR="008D41F4">
        <w:rPr>
          <w:rFonts w:ascii="ＭＳ 明朝" w:eastAsia="ＭＳ 明朝" w:hAnsi="ＭＳ 明朝" w:hint="eastAsia"/>
        </w:rPr>
        <w:t>出様式です。前提としては就業規則に明記されていなければ効力</w:t>
      </w:r>
      <w:r w:rsidR="005811C4">
        <w:rPr>
          <w:rFonts w:ascii="ＭＳ 明朝" w:eastAsia="ＭＳ 明朝" w:hAnsi="ＭＳ 明朝" w:hint="eastAsia"/>
        </w:rPr>
        <w:t>が生れません。</w:t>
      </w:r>
      <w:r w:rsidR="008D41F4">
        <w:rPr>
          <w:rStyle w:val="a5"/>
          <w:rFonts w:ascii="ＭＳ 明朝" w:eastAsia="ＭＳ 明朝" w:hAnsi="ＭＳ 明朝"/>
        </w:rPr>
        <w:footnoteReference w:id="7"/>
      </w:r>
    </w:p>
    <w:p w:rsidR="005811C4" w:rsidRPr="00E21FFA" w:rsidRDefault="00BC1CDB" w:rsidP="00D204ED">
      <w:pPr>
        <w:rPr>
          <w:rFonts w:ascii="ＭＳ 明朝" w:eastAsia="ＭＳ 明朝" w:hAnsi="ＭＳ 明朝"/>
        </w:rPr>
      </w:pPr>
      <w:r w:rsidRPr="00E21FFA">
        <w:rPr>
          <w:rFonts w:ascii="ＭＳ 明朝" w:eastAsia="ＭＳ 明朝" w:hAnsi="ＭＳ 明朝"/>
        </w:rPr>
        <w:t xml:space="preserve"> </w:t>
      </w:r>
    </w:p>
    <w:tbl>
      <w:tblPr>
        <w:tblStyle w:val="a8"/>
        <w:tblW w:w="0" w:type="auto"/>
        <w:tblBorders>
          <w:top w:val="none" w:sz="0" w:space="0" w:color="auto"/>
          <w:left w:val="none" w:sz="0" w:space="0" w:color="auto"/>
          <w:bottom w:val="none" w:sz="0" w:space="0" w:color="auto"/>
          <w:right w:val="none" w:sz="0" w:space="0" w:color="auto"/>
          <w:insideH w:val="single" w:sz="2" w:space="0" w:color="auto"/>
          <w:insideV w:val="single" w:sz="2" w:space="0" w:color="auto"/>
        </w:tblBorders>
        <w:shd w:val="clear" w:color="auto" w:fill="E2EFD9" w:themeFill="accent6" w:themeFillTint="33"/>
        <w:tblLook w:val="04A0" w:firstRow="1" w:lastRow="0" w:firstColumn="1" w:lastColumn="0" w:noHBand="0" w:noVBand="1"/>
      </w:tblPr>
      <w:tblGrid>
        <w:gridCol w:w="2122"/>
        <w:gridCol w:w="6372"/>
      </w:tblGrid>
      <w:tr w:rsidR="00E21FFA" w:rsidRPr="00E21FFA" w:rsidTr="007B48D8">
        <w:tc>
          <w:tcPr>
            <w:tcW w:w="8494" w:type="dxa"/>
            <w:gridSpan w:val="2"/>
            <w:tcBorders>
              <w:top w:val="nil"/>
              <w:bottom w:val="single" w:sz="12" w:space="0" w:color="auto"/>
            </w:tcBorders>
            <w:shd w:val="clear" w:color="auto" w:fill="E2EFD9" w:themeFill="accent6" w:themeFillTint="33"/>
          </w:tcPr>
          <w:p w:rsidR="00E21FFA" w:rsidRPr="00F871F9" w:rsidRDefault="00E21FFA" w:rsidP="0087751B">
            <w:pPr>
              <w:jc w:val="center"/>
              <w:rPr>
                <w:rFonts w:ascii="ＭＳ ゴシック" w:eastAsia="ＭＳ ゴシック" w:hAnsi="ＭＳ ゴシック"/>
              </w:rPr>
            </w:pPr>
            <w:r w:rsidRPr="00F871F9">
              <w:rPr>
                <w:rFonts w:ascii="ＭＳ ゴシック" w:eastAsia="ＭＳ ゴシック" w:hAnsi="ＭＳ ゴシック" w:hint="eastAsia"/>
              </w:rPr>
              <w:t>〔表</w:t>
            </w:r>
            <w:r w:rsidR="009C64ED">
              <w:rPr>
                <w:rFonts w:ascii="ＭＳ ゴシック" w:eastAsia="ＭＳ ゴシック" w:hAnsi="ＭＳ ゴシック" w:hint="eastAsia"/>
              </w:rPr>
              <w:t>7</w:t>
            </w:r>
            <w:r w:rsidRPr="00F871F9">
              <w:rPr>
                <w:rFonts w:ascii="ＭＳ ゴシック" w:eastAsia="ＭＳ ゴシック" w:hAnsi="ＭＳ ゴシック" w:hint="eastAsia"/>
              </w:rPr>
              <w:t>〕1年単位の変形労働制に関する</w:t>
            </w:r>
            <w:r w:rsidRPr="00F871F9">
              <w:rPr>
                <w:rFonts w:ascii="ＭＳ ゴシック" w:eastAsia="ＭＳ ゴシック" w:hAnsi="ＭＳ ゴシック" w:cs="ＭＳ 明朝" w:hint="eastAsia"/>
              </w:rPr>
              <w:t>諸届</w:t>
            </w:r>
          </w:p>
        </w:tc>
      </w:tr>
      <w:tr w:rsidR="0060698B" w:rsidRPr="00E21FFA" w:rsidTr="007B48D8">
        <w:tc>
          <w:tcPr>
            <w:tcW w:w="2122" w:type="dxa"/>
            <w:tcBorders>
              <w:top w:val="single" w:sz="12" w:space="0" w:color="auto"/>
            </w:tcBorders>
            <w:shd w:val="clear" w:color="auto" w:fill="E2EFD9" w:themeFill="accent6" w:themeFillTint="33"/>
          </w:tcPr>
          <w:p w:rsidR="0060698B" w:rsidRPr="00E21FFA" w:rsidRDefault="0060698B" w:rsidP="00B57568">
            <w:pPr>
              <w:rPr>
                <w:rFonts w:ascii="ＭＳ 明朝" w:eastAsia="ＭＳ 明朝" w:hAnsi="ＭＳ 明朝"/>
              </w:rPr>
            </w:pPr>
            <w:r w:rsidRPr="00E21FFA">
              <w:rPr>
                <w:rFonts w:ascii="ＭＳ 明朝" w:eastAsia="ＭＳ 明朝" w:hAnsi="ＭＳ 明朝" w:hint="eastAsia"/>
              </w:rPr>
              <w:t>「労使協定書」</w:t>
            </w:r>
          </w:p>
        </w:tc>
        <w:tc>
          <w:tcPr>
            <w:tcW w:w="6372" w:type="dxa"/>
            <w:tcBorders>
              <w:top w:val="single" w:sz="12" w:space="0" w:color="auto"/>
            </w:tcBorders>
            <w:shd w:val="clear" w:color="auto" w:fill="E2EFD9" w:themeFill="accent6" w:themeFillTint="33"/>
          </w:tcPr>
          <w:p w:rsidR="0060698B" w:rsidRPr="00E21FFA" w:rsidRDefault="00E21FFA" w:rsidP="00B57568">
            <w:pPr>
              <w:rPr>
                <w:rFonts w:ascii="ＭＳ 明朝" w:eastAsia="ＭＳ 明朝" w:hAnsi="ＭＳ 明朝"/>
              </w:rPr>
            </w:pPr>
            <w:r>
              <w:rPr>
                <w:rFonts w:ascii="ＭＳ 明朝" w:eastAsia="ＭＳ 明朝" w:hAnsi="ＭＳ 明朝" w:hint="eastAsia"/>
              </w:rPr>
              <w:t>労働日</w:t>
            </w:r>
            <w:r w:rsidR="005811C4">
              <w:rPr>
                <w:rFonts w:ascii="ＭＳ 明朝" w:eastAsia="ＭＳ 明朝" w:hAnsi="ＭＳ 明朝" w:hint="eastAsia"/>
              </w:rPr>
              <w:t>と</w:t>
            </w:r>
            <w:r>
              <w:rPr>
                <w:rFonts w:ascii="ＭＳ 明朝" w:eastAsia="ＭＳ 明朝" w:hAnsi="ＭＳ 明朝" w:hint="eastAsia"/>
              </w:rPr>
              <w:t>その日</w:t>
            </w:r>
            <w:r w:rsidR="005811C4">
              <w:rPr>
                <w:rFonts w:ascii="ＭＳ 明朝" w:eastAsia="ＭＳ 明朝" w:hAnsi="ＭＳ 明朝" w:hint="eastAsia"/>
              </w:rPr>
              <w:t>の</w:t>
            </w:r>
            <w:r>
              <w:rPr>
                <w:rFonts w:ascii="ＭＳ 明朝" w:eastAsia="ＭＳ 明朝" w:hAnsi="ＭＳ 明朝" w:hint="eastAsia"/>
              </w:rPr>
              <w:t>労働時間</w:t>
            </w:r>
            <w:r w:rsidR="001603CF">
              <w:rPr>
                <w:rFonts w:ascii="ＭＳ 明朝" w:eastAsia="ＭＳ 明朝" w:hAnsi="ＭＳ 明朝" w:hint="eastAsia"/>
              </w:rPr>
              <w:t>を</w:t>
            </w:r>
            <w:r w:rsidR="005811C4">
              <w:rPr>
                <w:rFonts w:ascii="ＭＳ 明朝" w:eastAsia="ＭＳ 明朝" w:hAnsi="ＭＳ 明朝" w:hint="eastAsia"/>
              </w:rPr>
              <w:t>事前に決めているという</w:t>
            </w:r>
            <w:r w:rsidR="001603CF">
              <w:rPr>
                <w:rFonts w:ascii="ＭＳ 明朝" w:eastAsia="ＭＳ 明朝" w:hAnsi="ＭＳ 明朝" w:hint="eastAsia"/>
              </w:rPr>
              <w:t>具体の</w:t>
            </w:r>
            <w:r w:rsidR="005811C4">
              <w:rPr>
                <w:rFonts w:ascii="ＭＳ 明朝" w:eastAsia="ＭＳ 明朝" w:hAnsi="ＭＳ 明朝" w:hint="eastAsia"/>
              </w:rPr>
              <w:t>届</w:t>
            </w:r>
          </w:p>
        </w:tc>
      </w:tr>
      <w:tr w:rsidR="0060698B" w:rsidRPr="00E21FFA" w:rsidTr="007B48D8">
        <w:tc>
          <w:tcPr>
            <w:tcW w:w="2122" w:type="dxa"/>
            <w:shd w:val="clear" w:color="auto" w:fill="E2EFD9" w:themeFill="accent6" w:themeFillTint="33"/>
          </w:tcPr>
          <w:p w:rsidR="0060698B" w:rsidRPr="00E21FFA" w:rsidRDefault="0060698B" w:rsidP="00B57568">
            <w:pPr>
              <w:rPr>
                <w:rFonts w:ascii="ＭＳ 明朝" w:eastAsia="ＭＳ 明朝" w:hAnsi="ＭＳ 明朝"/>
              </w:rPr>
            </w:pPr>
            <w:r w:rsidRPr="00E21FFA">
              <w:rPr>
                <w:rFonts w:ascii="ＭＳ 明朝" w:eastAsia="ＭＳ 明朝" w:hAnsi="ＭＳ 明朝" w:hint="eastAsia"/>
              </w:rPr>
              <w:t>「協定</w:t>
            </w:r>
            <w:r w:rsidRPr="00E21FFA">
              <w:rPr>
                <w:rFonts w:ascii="ＭＳ 明朝" w:eastAsia="ＭＳ 明朝" w:hAnsi="ＭＳ 明朝" w:cs="ＭＳ 明朝" w:hint="eastAsia"/>
              </w:rPr>
              <w:t>届」</w:t>
            </w:r>
          </w:p>
        </w:tc>
        <w:tc>
          <w:tcPr>
            <w:tcW w:w="6372" w:type="dxa"/>
            <w:shd w:val="clear" w:color="auto" w:fill="E2EFD9" w:themeFill="accent6" w:themeFillTint="33"/>
          </w:tcPr>
          <w:p w:rsidR="0060698B" w:rsidRPr="00E21FFA" w:rsidRDefault="00E21FFA" w:rsidP="00B57568">
            <w:pPr>
              <w:rPr>
                <w:rFonts w:ascii="ＭＳ 明朝" w:eastAsia="ＭＳ 明朝" w:hAnsi="ＭＳ 明朝"/>
              </w:rPr>
            </w:pPr>
            <w:r>
              <w:rPr>
                <w:rFonts w:ascii="ＭＳ 明朝" w:eastAsia="ＭＳ 明朝" w:hAnsi="ＭＳ 明朝" w:hint="eastAsia"/>
              </w:rPr>
              <w:t>様式第4号（「36協定」は</w:t>
            </w:r>
            <w:r w:rsidRPr="00364DA6">
              <w:rPr>
                <w:rFonts w:ascii="ＭＳ 明朝" w:eastAsia="ＭＳ 明朝" w:hAnsi="ＭＳ 明朝" w:hint="eastAsia"/>
                <w:color w:val="000000" w:themeColor="text1"/>
              </w:rPr>
              <w:t>様式9号）</w:t>
            </w:r>
          </w:p>
        </w:tc>
      </w:tr>
      <w:tr w:rsidR="0060698B" w:rsidRPr="00E21FFA" w:rsidTr="007B48D8">
        <w:tc>
          <w:tcPr>
            <w:tcW w:w="2122" w:type="dxa"/>
            <w:shd w:val="clear" w:color="auto" w:fill="E2EFD9" w:themeFill="accent6" w:themeFillTint="33"/>
          </w:tcPr>
          <w:p w:rsidR="0060698B" w:rsidRPr="00E21FFA" w:rsidRDefault="0060698B" w:rsidP="00B57568">
            <w:pPr>
              <w:rPr>
                <w:rFonts w:ascii="ＭＳ 明朝" w:eastAsia="ＭＳ 明朝" w:hAnsi="ＭＳ 明朝"/>
              </w:rPr>
            </w:pPr>
            <w:r w:rsidRPr="00E21FFA">
              <w:rPr>
                <w:rFonts w:ascii="ＭＳ 明朝" w:eastAsia="ＭＳ 明朝" w:hAnsi="ＭＳ 明朝" w:hint="eastAsia"/>
              </w:rPr>
              <w:t>「カレンダー」</w:t>
            </w:r>
          </w:p>
        </w:tc>
        <w:tc>
          <w:tcPr>
            <w:tcW w:w="6372" w:type="dxa"/>
            <w:shd w:val="clear" w:color="auto" w:fill="E2EFD9" w:themeFill="accent6" w:themeFillTint="33"/>
          </w:tcPr>
          <w:p w:rsidR="0060698B" w:rsidRPr="00E21FFA" w:rsidRDefault="00E21FFA" w:rsidP="00B57568">
            <w:pPr>
              <w:rPr>
                <w:rFonts w:ascii="ＭＳ 明朝" w:eastAsia="ＭＳ 明朝" w:hAnsi="ＭＳ 明朝"/>
              </w:rPr>
            </w:pPr>
            <w:r>
              <w:rPr>
                <w:rFonts w:ascii="ＭＳ 明朝" w:eastAsia="ＭＳ 明朝" w:hAnsi="ＭＳ 明朝" w:hint="eastAsia"/>
              </w:rPr>
              <w:t>「協定届」の別紙が「カレンダー」である。</w:t>
            </w:r>
          </w:p>
        </w:tc>
      </w:tr>
      <w:tr w:rsidR="0060698B" w:rsidRPr="00E21FFA" w:rsidTr="007B48D8">
        <w:tc>
          <w:tcPr>
            <w:tcW w:w="2122" w:type="dxa"/>
            <w:shd w:val="clear" w:color="auto" w:fill="E2EFD9" w:themeFill="accent6" w:themeFillTint="33"/>
          </w:tcPr>
          <w:p w:rsidR="0060698B" w:rsidRPr="00E21FFA" w:rsidRDefault="0060698B" w:rsidP="00D204ED">
            <w:pPr>
              <w:ind w:firstLineChars="100" w:firstLine="210"/>
              <w:rPr>
                <w:rFonts w:ascii="ＭＳ 明朝" w:eastAsia="ＭＳ 明朝" w:hAnsi="ＭＳ 明朝"/>
              </w:rPr>
            </w:pPr>
            <w:r w:rsidRPr="00E21FFA">
              <w:rPr>
                <w:rFonts w:ascii="ＭＳ 明朝" w:eastAsia="ＭＳ 明朝" w:hAnsi="ＭＳ 明朝" w:hint="eastAsia"/>
              </w:rPr>
              <w:t>その他</w:t>
            </w:r>
          </w:p>
        </w:tc>
        <w:tc>
          <w:tcPr>
            <w:tcW w:w="6372" w:type="dxa"/>
            <w:shd w:val="clear" w:color="auto" w:fill="E2EFD9" w:themeFill="accent6" w:themeFillTint="33"/>
          </w:tcPr>
          <w:p w:rsidR="0060698B" w:rsidRPr="00E21FFA" w:rsidRDefault="00E21FFA" w:rsidP="00B57568">
            <w:pPr>
              <w:rPr>
                <w:rFonts w:ascii="ＭＳ 明朝" w:eastAsia="ＭＳ 明朝" w:hAnsi="ＭＳ 明朝"/>
              </w:rPr>
            </w:pPr>
            <w:r>
              <w:rPr>
                <w:rFonts w:ascii="ＭＳ 明朝" w:eastAsia="ＭＳ 明朝" w:hAnsi="ＭＳ 明朝" w:hint="eastAsia"/>
              </w:rPr>
              <w:t>「1年変形」の導入にともない就業規則を変更した場合など。</w:t>
            </w:r>
          </w:p>
        </w:tc>
      </w:tr>
    </w:tbl>
    <w:p w:rsidR="00F871F9" w:rsidRDefault="006303E0" w:rsidP="006303E0">
      <w:pPr>
        <w:tabs>
          <w:tab w:val="left" w:pos="1080"/>
        </w:tabs>
        <w:ind w:firstLineChars="100" w:firstLine="210"/>
      </w:pPr>
      <w:r>
        <w:tab/>
      </w:r>
    </w:p>
    <w:p w:rsidR="0060698B" w:rsidRDefault="00D204ED" w:rsidP="00B57568">
      <w:pPr>
        <w:ind w:firstLineChars="100" w:firstLine="210"/>
      </w:pPr>
      <w:r>
        <w:rPr>
          <w:rFonts w:hint="eastAsia"/>
        </w:rPr>
        <w:t>なお、「カレンダー」は一定期間を最初に提出し、あとは「以下同文」的</w:t>
      </w:r>
      <w:r w:rsidR="00F425BB">
        <w:rPr>
          <w:rStyle w:val="a5"/>
        </w:rPr>
        <w:footnoteReference w:id="8"/>
      </w:r>
      <w:r>
        <w:rPr>
          <w:rFonts w:hint="eastAsia"/>
        </w:rPr>
        <w:t>に簡略化が認められるので</w:t>
      </w:r>
      <w:r w:rsidR="005811C4">
        <w:rPr>
          <w:rFonts w:hint="eastAsia"/>
        </w:rPr>
        <w:t>、会社に提出を求める場合には</w:t>
      </w:r>
      <w:r>
        <w:rPr>
          <w:rFonts w:hint="eastAsia"/>
        </w:rPr>
        <w:t>注意が必要で</w:t>
      </w:r>
      <w:r w:rsidR="005811C4">
        <w:rPr>
          <w:rFonts w:hint="eastAsia"/>
        </w:rPr>
        <w:t>す</w:t>
      </w:r>
      <w:r>
        <w:rPr>
          <w:rFonts w:hint="eastAsia"/>
        </w:rPr>
        <w:t>。</w:t>
      </w:r>
    </w:p>
    <w:p w:rsidR="005811C4" w:rsidRDefault="005811C4" w:rsidP="00B57568">
      <w:pPr>
        <w:ind w:firstLineChars="100" w:firstLine="210"/>
      </w:pPr>
      <w:r>
        <w:rPr>
          <w:rFonts w:hint="eastAsia"/>
        </w:rPr>
        <w:t>労働者に「就労日」「就労日の労働時間」が事前にカレンダーで周知され</w:t>
      </w:r>
      <w:r w:rsidR="00BC1CDB">
        <w:rPr>
          <w:rFonts w:hint="eastAsia"/>
        </w:rPr>
        <w:t>、実行されて</w:t>
      </w:r>
      <w:r>
        <w:rPr>
          <w:rFonts w:hint="eastAsia"/>
        </w:rPr>
        <w:t>いなければ「1年変形」は完全に違法です。</w:t>
      </w:r>
      <w:r w:rsidR="00F425BB">
        <w:rPr>
          <w:rFonts w:hint="eastAsia"/>
        </w:rPr>
        <w:t>すなわち、</w:t>
      </w:r>
      <w:r w:rsidR="00CA6987">
        <w:rPr>
          <w:rFonts w:hint="eastAsia"/>
        </w:rPr>
        <w:t>労</w:t>
      </w:r>
      <w:r>
        <w:rPr>
          <w:rFonts w:hint="eastAsia"/>
        </w:rPr>
        <w:t>基署に届出た</w:t>
      </w:r>
      <w:r w:rsidR="00BC1CDB">
        <w:rPr>
          <w:rFonts w:hint="eastAsia"/>
        </w:rPr>
        <w:t>カレンダーが</w:t>
      </w:r>
      <w:r>
        <w:rPr>
          <w:rFonts w:hint="eastAsia"/>
        </w:rPr>
        <w:t>実はペーパ</w:t>
      </w:r>
      <w:r w:rsidR="00F63E92">
        <w:rPr>
          <w:rFonts w:hint="eastAsia"/>
        </w:rPr>
        <w:t>ーだけの</w:t>
      </w:r>
      <w:r w:rsidR="00F871F9">
        <w:rPr>
          <w:rFonts w:hint="eastAsia"/>
        </w:rPr>
        <w:t>「</w:t>
      </w:r>
      <w:r>
        <w:rPr>
          <w:rFonts w:hint="eastAsia"/>
        </w:rPr>
        <w:t>ごまかし」となるからです。</w:t>
      </w:r>
    </w:p>
    <w:p w:rsidR="00D204ED" w:rsidRDefault="00D204ED" w:rsidP="00B57568">
      <w:pPr>
        <w:ind w:firstLineChars="100" w:firstLine="210"/>
      </w:pPr>
    </w:p>
    <w:p w:rsidR="00BC1CDB" w:rsidRDefault="00E72195" w:rsidP="00E72195">
      <w:pPr>
        <w:rPr>
          <w:rFonts w:ascii="ＭＳ ゴシック" w:eastAsia="ＭＳ ゴシック" w:hAnsi="ＭＳ ゴシック"/>
        </w:rPr>
      </w:pPr>
      <w:r w:rsidRPr="00BC1CDB">
        <w:rPr>
          <w:rFonts w:ascii="ＭＳ ゴシック" w:eastAsia="ＭＳ ゴシック" w:hAnsi="ＭＳ ゴシック" w:hint="eastAsia"/>
        </w:rPr>
        <w:t>（4）</w:t>
      </w:r>
      <w:r w:rsidR="00BC1CDB" w:rsidRPr="00BC1CDB">
        <w:rPr>
          <w:rFonts w:ascii="ＭＳ ゴシック" w:eastAsia="ＭＳ ゴシック" w:hAnsi="ＭＳ ゴシック" w:hint="eastAsia"/>
        </w:rPr>
        <w:t>「2時間残業」と「36協定」の「怪」を告発する</w:t>
      </w:r>
    </w:p>
    <w:p w:rsidR="00BC1CDB" w:rsidRDefault="00BC1CDB" w:rsidP="00E72195">
      <w:pPr>
        <w:rPr>
          <w:rFonts w:ascii="ＭＳ ゴシック" w:eastAsia="ＭＳ ゴシック" w:hAnsi="ＭＳ ゴシック"/>
        </w:rPr>
      </w:pPr>
    </w:p>
    <w:p w:rsidR="00BC1CDB" w:rsidRDefault="00BC1CDB" w:rsidP="00E72195">
      <w:pPr>
        <w:rPr>
          <w:rFonts w:ascii="ＭＳ 明朝" w:eastAsia="ＭＳ 明朝" w:hAnsi="ＭＳ 明朝"/>
        </w:rPr>
      </w:pPr>
      <w:r w:rsidRPr="00BC1CDB">
        <w:rPr>
          <w:rFonts w:ascii="ＭＳ 明朝" w:eastAsia="ＭＳ 明朝" w:hAnsi="ＭＳ 明朝" w:hint="eastAsia"/>
        </w:rPr>
        <w:t xml:space="preserve">　前項で</w:t>
      </w:r>
      <w:r>
        <w:rPr>
          <w:rFonts w:ascii="ＭＳ 明朝" w:eastAsia="ＭＳ 明朝" w:hAnsi="ＭＳ 明朝" w:hint="eastAsia"/>
        </w:rPr>
        <w:t>は「1年変形」と「2時間残業」がドッキング</w:t>
      </w:r>
      <w:r w:rsidR="00CA6987">
        <w:rPr>
          <w:rFonts w:ascii="ＭＳ 明朝" w:eastAsia="ＭＳ 明朝" w:hAnsi="ＭＳ 明朝" w:hint="eastAsia"/>
        </w:rPr>
        <w:t>すると</w:t>
      </w:r>
      <w:r>
        <w:rPr>
          <w:rFonts w:ascii="ＭＳ 明朝" w:eastAsia="ＭＳ 明朝" w:hAnsi="ＭＳ 明朝" w:hint="eastAsia"/>
        </w:rPr>
        <w:t>トンネル坑夫の年間労働時間が</w:t>
      </w:r>
      <w:r w:rsidR="00CA6987">
        <w:rPr>
          <w:rFonts w:ascii="ＭＳ 明朝" w:eastAsia="ＭＳ 明朝" w:hAnsi="ＭＳ 明朝" w:hint="eastAsia"/>
        </w:rPr>
        <w:t>2549.5</w:t>
      </w:r>
      <w:r>
        <w:rPr>
          <w:rFonts w:ascii="ＭＳ 明朝" w:eastAsia="ＭＳ 明朝" w:hAnsi="ＭＳ 明朝" w:hint="eastAsia"/>
        </w:rPr>
        <w:t>7時間となる</w:t>
      </w:r>
      <w:r w:rsidR="00837EFA">
        <w:rPr>
          <w:rFonts w:ascii="ＭＳ 明朝" w:eastAsia="ＭＳ 明朝" w:hAnsi="ＭＳ 明朝" w:hint="eastAsia"/>
        </w:rPr>
        <w:t>こと</w:t>
      </w:r>
      <w:r w:rsidR="002A3101">
        <w:rPr>
          <w:rFonts w:ascii="ＭＳ 明朝" w:eastAsia="ＭＳ 明朝" w:hAnsi="ＭＳ 明朝" w:hint="eastAsia"/>
        </w:rPr>
        <w:t>を試算</w:t>
      </w:r>
      <w:r w:rsidR="00837EFA">
        <w:rPr>
          <w:rFonts w:ascii="ＭＳ 明朝" w:eastAsia="ＭＳ 明朝" w:hAnsi="ＭＳ 明朝" w:hint="eastAsia"/>
        </w:rPr>
        <w:t>しました。</w:t>
      </w:r>
      <w:r>
        <w:rPr>
          <w:rFonts w:ascii="ＭＳ 明朝" w:eastAsia="ＭＳ 明朝" w:hAnsi="ＭＳ 明朝" w:hint="eastAsia"/>
        </w:rPr>
        <w:t>年間、</w:t>
      </w:r>
      <w:r w:rsidR="00CA6987">
        <w:rPr>
          <w:rFonts w:ascii="ＭＳ 明朝" w:eastAsia="ＭＳ 明朝" w:hAnsi="ＭＳ 明朝" w:hint="eastAsia"/>
        </w:rPr>
        <w:t>502</w:t>
      </w:r>
      <w:r>
        <w:rPr>
          <w:rFonts w:ascii="ＭＳ 明朝" w:eastAsia="ＭＳ 明朝" w:hAnsi="ＭＳ 明朝" w:hint="eastAsia"/>
        </w:rPr>
        <w:t>時間の残業は</w:t>
      </w:r>
      <w:r w:rsidR="002A3101">
        <w:rPr>
          <w:rFonts w:ascii="ＭＳ 明朝" w:eastAsia="ＭＳ 明朝" w:hAnsi="ＭＳ 明朝" w:hint="eastAsia"/>
        </w:rPr>
        <w:t>実に</w:t>
      </w:r>
      <w:r w:rsidR="00CA6987">
        <w:rPr>
          <w:rFonts w:ascii="ＭＳ 明朝" w:eastAsia="ＭＳ 明朝" w:hAnsi="ＭＳ 明朝" w:hint="eastAsia"/>
        </w:rPr>
        <w:t>67</w:t>
      </w:r>
      <w:r w:rsidR="00837EFA">
        <w:rPr>
          <w:rFonts w:ascii="ＭＳ 明朝" w:eastAsia="ＭＳ 明朝" w:hAnsi="ＭＳ 明朝" w:hint="eastAsia"/>
        </w:rPr>
        <w:t>日分におよびます。（498÷7.5</w:t>
      </w:r>
      <w:r w:rsidR="00CA6987">
        <w:rPr>
          <w:rFonts w:ascii="ＭＳ 明朝" w:eastAsia="ＭＳ 明朝" w:hAnsi="ＭＳ 明朝" w:hint="eastAsia"/>
        </w:rPr>
        <w:t>≒</w:t>
      </w:r>
      <w:r w:rsidR="00837EFA">
        <w:rPr>
          <w:rFonts w:ascii="ＭＳ 明朝" w:eastAsia="ＭＳ 明朝" w:hAnsi="ＭＳ 明朝" w:hint="eastAsia"/>
        </w:rPr>
        <w:t>）</w:t>
      </w:r>
    </w:p>
    <w:p w:rsidR="00D92999" w:rsidRDefault="00837EFA" w:rsidP="00E72195">
      <w:pPr>
        <w:rPr>
          <w:rFonts w:ascii="ＭＳ 明朝" w:eastAsia="ＭＳ 明朝" w:hAnsi="ＭＳ 明朝"/>
        </w:rPr>
      </w:pPr>
      <w:r>
        <w:rPr>
          <w:rFonts w:ascii="ＭＳ 明朝" w:eastAsia="ＭＳ 明朝" w:hAnsi="ＭＳ 明朝" w:hint="eastAsia"/>
        </w:rPr>
        <w:t>「週休2日制」（年間2085.6時間）の時代に</w:t>
      </w:r>
      <w:r w:rsidR="006B41AD">
        <w:rPr>
          <w:rFonts w:ascii="ＭＳ 明朝" w:eastAsia="ＭＳ 明朝" w:hAnsi="ＭＳ 明朝" w:hint="eastAsia"/>
        </w:rPr>
        <w:t>「週休2日」</w:t>
      </w:r>
      <w:r>
        <w:rPr>
          <w:rFonts w:ascii="ＭＳ 明朝" w:eastAsia="ＭＳ 明朝" w:hAnsi="ＭＳ 明朝" w:hint="eastAsia"/>
        </w:rPr>
        <w:t>の労働者と比べ、</w:t>
      </w:r>
      <w:r w:rsidR="007413D8">
        <w:rPr>
          <w:rFonts w:ascii="ＭＳ 明朝" w:eastAsia="ＭＳ 明朝" w:hAnsi="ＭＳ 明朝" w:hint="eastAsia"/>
        </w:rPr>
        <w:t>トンネル坑夫は</w:t>
      </w:r>
      <w:r>
        <w:rPr>
          <w:rFonts w:ascii="ＭＳ 明朝" w:eastAsia="ＭＳ 明朝" w:hAnsi="ＭＳ 明朝" w:hint="eastAsia"/>
        </w:rPr>
        <w:t>実に3</w:t>
      </w:r>
      <w:r w:rsidR="00104AE3">
        <w:rPr>
          <w:rFonts w:ascii="ＭＳ 明朝" w:eastAsia="ＭＳ 明朝" w:hAnsi="ＭＳ 明朝" w:hint="eastAsia"/>
        </w:rPr>
        <w:t>ヵ</w:t>
      </w:r>
      <w:r>
        <w:rPr>
          <w:rFonts w:ascii="ＭＳ 明朝" w:eastAsia="ＭＳ 明朝" w:hAnsi="ＭＳ 明朝" w:hint="eastAsia"/>
        </w:rPr>
        <w:t>月</w:t>
      </w:r>
      <w:r w:rsidR="007413D8">
        <w:rPr>
          <w:rFonts w:ascii="ＭＳ 明朝" w:eastAsia="ＭＳ 明朝" w:hAnsi="ＭＳ 明朝" w:hint="eastAsia"/>
        </w:rPr>
        <w:t>分も</w:t>
      </w:r>
      <w:r>
        <w:rPr>
          <w:rFonts w:ascii="ＭＳ 明朝" w:eastAsia="ＭＳ 明朝" w:hAnsi="ＭＳ 明朝" w:hint="eastAsia"/>
        </w:rPr>
        <w:t>多く働いている</w:t>
      </w:r>
      <w:r w:rsidR="007413D8">
        <w:rPr>
          <w:rFonts w:ascii="ＭＳ 明朝" w:eastAsia="ＭＳ 明朝" w:hAnsi="ＭＳ 明朝" w:hint="eastAsia"/>
        </w:rPr>
        <w:t>と言えます</w:t>
      </w:r>
      <w:r>
        <w:rPr>
          <w:rFonts w:ascii="ＭＳ 明朝" w:eastAsia="ＭＳ 明朝" w:hAnsi="ＭＳ 明朝" w:hint="eastAsia"/>
        </w:rPr>
        <w:t>。</w:t>
      </w:r>
    </w:p>
    <w:p w:rsidR="00837EFA" w:rsidRDefault="007413D8" w:rsidP="00D92999">
      <w:pPr>
        <w:ind w:firstLineChars="100" w:firstLine="210"/>
        <w:rPr>
          <w:rFonts w:ascii="ＭＳ 明朝" w:eastAsia="ＭＳ 明朝" w:hAnsi="ＭＳ 明朝"/>
        </w:rPr>
      </w:pPr>
      <w:r>
        <w:rPr>
          <w:rFonts w:ascii="ＭＳ 明朝" w:eastAsia="ＭＳ 明朝" w:hAnsi="ＭＳ 明朝" w:hint="eastAsia"/>
        </w:rPr>
        <w:t>以下、「2時間残業」と「36協定」の</w:t>
      </w:r>
      <w:r w:rsidR="00773456">
        <w:rPr>
          <w:rFonts w:ascii="ＭＳ 明朝" w:eastAsia="ＭＳ 明朝" w:hAnsi="ＭＳ 明朝" w:hint="eastAsia"/>
        </w:rPr>
        <w:t>理不尽な仕組み</w:t>
      </w:r>
      <w:r w:rsidR="006B41AD">
        <w:rPr>
          <w:rFonts w:ascii="ＭＳ 明朝" w:eastAsia="ＭＳ 明朝" w:hAnsi="ＭＳ 明朝" w:hint="eastAsia"/>
        </w:rPr>
        <w:t>－「怪」（</w:t>
      </w:r>
      <w:r w:rsidR="00F70571">
        <w:rPr>
          <w:rFonts w:ascii="ＭＳ 明朝" w:eastAsia="ＭＳ 明朝" w:hAnsi="ＭＳ 明朝" w:hint="eastAsia"/>
        </w:rPr>
        <w:t>筆者の表現</w:t>
      </w:r>
      <w:r w:rsidR="006B41AD">
        <w:rPr>
          <w:rFonts w:ascii="ＭＳ 明朝" w:eastAsia="ＭＳ 明朝" w:hAnsi="ＭＳ 明朝" w:hint="eastAsia"/>
        </w:rPr>
        <w:t>）</w:t>
      </w:r>
      <w:r w:rsidR="00773456">
        <w:rPr>
          <w:rFonts w:ascii="ＭＳ 明朝" w:eastAsia="ＭＳ 明朝" w:hAnsi="ＭＳ 明朝" w:hint="eastAsia"/>
        </w:rPr>
        <w:t>」に</w:t>
      </w:r>
      <w:r>
        <w:rPr>
          <w:rFonts w:ascii="ＭＳ 明朝" w:eastAsia="ＭＳ 明朝" w:hAnsi="ＭＳ 明朝" w:hint="eastAsia"/>
        </w:rPr>
        <w:t>迫ります。</w:t>
      </w:r>
    </w:p>
    <w:p w:rsidR="00837EFA" w:rsidRDefault="007413D8" w:rsidP="00E72195">
      <w:pPr>
        <w:rPr>
          <w:rFonts w:ascii="ＭＳ 明朝" w:eastAsia="ＭＳ 明朝" w:hAnsi="ＭＳ 明朝"/>
        </w:rPr>
      </w:pPr>
      <w:r>
        <w:rPr>
          <w:rFonts w:ascii="ＭＳ 明朝" w:eastAsia="ＭＳ 明朝" w:hAnsi="ＭＳ 明朝" w:hint="eastAsia"/>
        </w:rPr>
        <w:t xml:space="preserve">　❶</w:t>
      </w:r>
      <w:r w:rsidR="004538CB">
        <w:rPr>
          <w:rFonts w:ascii="ＭＳ 明朝" w:eastAsia="ＭＳ 明朝" w:hAnsi="ＭＳ 明朝" w:hint="eastAsia"/>
        </w:rPr>
        <w:t>「36協定」における「坑夫」</w:t>
      </w:r>
      <w:r w:rsidR="008742F1">
        <w:rPr>
          <w:rFonts w:ascii="ＭＳ 明朝" w:eastAsia="ＭＳ 明朝" w:hAnsi="ＭＳ 明朝" w:hint="eastAsia"/>
        </w:rPr>
        <w:t>に対する</w:t>
      </w:r>
      <w:r w:rsidR="004538CB">
        <w:rPr>
          <w:rFonts w:ascii="ＭＳ 明朝" w:eastAsia="ＭＳ 明朝" w:hAnsi="ＭＳ 明朝" w:hint="eastAsia"/>
        </w:rPr>
        <w:t>残業規制</w:t>
      </w:r>
    </w:p>
    <w:p w:rsidR="00CA05B6" w:rsidRDefault="00CA05B6" w:rsidP="00E72195">
      <w:pPr>
        <w:rPr>
          <w:rFonts w:ascii="ＭＳ 明朝" w:eastAsia="ＭＳ 明朝" w:hAnsi="ＭＳ 明朝"/>
        </w:rPr>
      </w:pPr>
      <w:r>
        <w:rPr>
          <w:rFonts w:ascii="ＭＳ 明朝" w:eastAsia="ＭＳ 明朝" w:hAnsi="ＭＳ 明朝" w:hint="eastAsia"/>
        </w:rPr>
        <w:t xml:space="preserve">　</w:t>
      </w:r>
      <w:r w:rsidR="00F70571">
        <w:rPr>
          <w:rFonts w:ascii="ＭＳ 明朝" w:eastAsia="ＭＳ 明朝" w:hAnsi="ＭＳ 明朝" w:hint="eastAsia"/>
        </w:rPr>
        <w:t>〔表8〕は1次下請が労基署に届出た「36協定」の抜粋です。</w:t>
      </w:r>
      <w:r w:rsidR="006B41AD">
        <w:rPr>
          <w:rFonts w:ascii="ＭＳ 明朝" w:eastAsia="ＭＳ 明朝" w:hAnsi="ＭＳ 明朝" w:hint="eastAsia"/>
        </w:rPr>
        <w:t>就業規則（第15条）の</w:t>
      </w:r>
      <w:r w:rsidR="00F70571">
        <w:rPr>
          <w:rFonts w:ascii="ＭＳ 明朝" w:eastAsia="ＭＳ 明朝" w:hAnsi="ＭＳ 明朝" w:hint="eastAsia"/>
        </w:rPr>
        <w:t>「必要がある時は‥労働時間を延長し‥」</w:t>
      </w:r>
      <w:r w:rsidR="006B41AD">
        <w:rPr>
          <w:rFonts w:ascii="ＭＳ 明朝" w:eastAsia="ＭＳ 明朝" w:hAnsi="ＭＳ 明朝" w:hint="eastAsia"/>
        </w:rPr>
        <w:t>が</w:t>
      </w:r>
      <w:r w:rsidR="00F70571">
        <w:rPr>
          <w:rFonts w:ascii="ＭＳ 明朝" w:eastAsia="ＭＳ 明朝" w:hAnsi="ＭＳ 明朝" w:hint="eastAsia"/>
        </w:rPr>
        <w:t>残業</w:t>
      </w:r>
      <w:r w:rsidR="006B41AD">
        <w:rPr>
          <w:rFonts w:ascii="ＭＳ 明朝" w:eastAsia="ＭＳ 明朝" w:hAnsi="ＭＳ 明朝" w:hint="eastAsia"/>
        </w:rPr>
        <w:t>を</w:t>
      </w:r>
      <w:r w:rsidR="00CA3FCC">
        <w:rPr>
          <w:rFonts w:ascii="ＭＳ 明朝" w:eastAsia="ＭＳ 明朝" w:hAnsi="ＭＳ 明朝" w:hint="eastAsia"/>
        </w:rPr>
        <w:t>命じ</w:t>
      </w:r>
      <w:r w:rsidR="006B41AD">
        <w:rPr>
          <w:rFonts w:ascii="ＭＳ 明朝" w:eastAsia="ＭＳ 明朝" w:hAnsi="ＭＳ 明朝" w:hint="eastAsia"/>
        </w:rPr>
        <w:t>ている</w:t>
      </w:r>
      <w:r w:rsidR="00CA3FCC">
        <w:rPr>
          <w:rFonts w:ascii="ＭＳ 明朝" w:eastAsia="ＭＳ 明朝" w:hAnsi="ＭＳ 明朝" w:hint="eastAsia"/>
        </w:rPr>
        <w:t>根拠です。</w:t>
      </w:r>
    </w:p>
    <w:tbl>
      <w:tblPr>
        <w:tblStyle w:val="a8"/>
        <w:tblpPr w:leftFromText="142" w:rightFromText="142" w:vertAnchor="text" w:horzAnchor="margin" w:tblpY="237"/>
        <w:tblW w:w="0" w:type="auto"/>
        <w:tblBorders>
          <w:top w:val="none" w:sz="0" w:space="0" w:color="auto"/>
          <w:left w:val="none" w:sz="0" w:space="0" w:color="auto"/>
          <w:bottom w:val="none" w:sz="0" w:space="0" w:color="auto"/>
          <w:right w:val="none" w:sz="0" w:space="0" w:color="auto"/>
        </w:tblBorders>
        <w:shd w:val="clear" w:color="auto" w:fill="E2EFD9" w:themeFill="accent6" w:themeFillTint="33"/>
        <w:tblLook w:val="04A0" w:firstRow="1" w:lastRow="0" w:firstColumn="1" w:lastColumn="0" w:noHBand="0" w:noVBand="1"/>
      </w:tblPr>
      <w:tblGrid>
        <w:gridCol w:w="4248"/>
        <w:gridCol w:w="1417"/>
        <w:gridCol w:w="1418"/>
        <w:gridCol w:w="1411"/>
      </w:tblGrid>
      <w:tr w:rsidR="0087751B" w:rsidTr="007B48D8">
        <w:trPr>
          <w:trHeight w:val="284"/>
        </w:trPr>
        <w:tc>
          <w:tcPr>
            <w:tcW w:w="8494" w:type="dxa"/>
            <w:gridSpan w:val="4"/>
            <w:tcBorders>
              <w:top w:val="nil"/>
              <w:bottom w:val="single" w:sz="12" w:space="0" w:color="auto"/>
            </w:tcBorders>
            <w:shd w:val="clear" w:color="auto" w:fill="E2EFD9" w:themeFill="accent6" w:themeFillTint="33"/>
          </w:tcPr>
          <w:p w:rsidR="0087751B" w:rsidRPr="0087751B" w:rsidRDefault="0087751B" w:rsidP="0087751B">
            <w:pPr>
              <w:jc w:val="center"/>
              <w:rPr>
                <w:rFonts w:ascii="ＭＳ ゴシック" w:eastAsia="ＭＳ ゴシック" w:hAnsi="ＭＳ ゴシック"/>
              </w:rPr>
            </w:pPr>
            <w:r w:rsidRPr="0087751B">
              <w:rPr>
                <w:rFonts w:ascii="ＭＳ ゴシック" w:eastAsia="ＭＳ ゴシック" w:hAnsi="ＭＳ ゴシック" w:hint="eastAsia"/>
              </w:rPr>
              <w:t>〔表</w:t>
            </w:r>
            <w:r w:rsidR="009C64ED">
              <w:rPr>
                <w:rFonts w:ascii="ＭＳ ゴシック" w:eastAsia="ＭＳ ゴシック" w:hAnsi="ＭＳ ゴシック" w:hint="eastAsia"/>
              </w:rPr>
              <w:t>8</w:t>
            </w:r>
            <w:r w:rsidRPr="0087751B">
              <w:rPr>
                <w:rFonts w:ascii="ＭＳ ゴシック" w:eastAsia="ＭＳ ゴシック" w:hAnsi="ＭＳ ゴシック" w:hint="eastAsia"/>
              </w:rPr>
              <w:t>〕「1年変形」の「36協定」の関係部分</w:t>
            </w:r>
          </w:p>
        </w:tc>
      </w:tr>
      <w:tr w:rsidR="00D42384" w:rsidTr="007B48D8">
        <w:trPr>
          <w:trHeight w:val="416"/>
        </w:trPr>
        <w:tc>
          <w:tcPr>
            <w:tcW w:w="4248" w:type="dxa"/>
            <w:tcBorders>
              <w:top w:val="single" w:sz="12" w:space="0" w:color="auto"/>
            </w:tcBorders>
            <w:shd w:val="clear" w:color="auto" w:fill="E2EFD9" w:themeFill="accent6" w:themeFillTint="33"/>
          </w:tcPr>
          <w:p w:rsidR="00D42384" w:rsidRPr="007C7C01" w:rsidRDefault="00D42384" w:rsidP="00D42384">
            <w:pPr>
              <w:rPr>
                <w:rFonts w:ascii="ＭＳ 明朝" w:eastAsia="ＭＳ 明朝" w:hAnsi="ＭＳ 明朝"/>
              </w:rPr>
            </w:pPr>
            <w:r w:rsidRPr="007C7C01">
              <w:rPr>
                <w:rFonts w:ascii="ＭＳ 明朝" w:eastAsia="ＭＳ 明朝" w:hAnsi="ＭＳ 明朝" w:hint="eastAsia"/>
              </w:rPr>
              <w:t>時間外労働をさせる必要のある具体的事由</w:t>
            </w:r>
          </w:p>
        </w:tc>
        <w:tc>
          <w:tcPr>
            <w:tcW w:w="4246" w:type="dxa"/>
            <w:gridSpan w:val="3"/>
            <w:tcBorders>
              <w:top w:val="single" w:sz="12" w:space="0" w:color="auto"/>
            </w:tcBorders>
            <w:shd w:val="clear" w:color="auto" w:fill="E2EFD9" w:themeFill="accent6" w:themeFillTint="33"/>
          </w:tcPr>
          <w:p w:rsidR="00D42384" w:rsidRPr="007C7C01" w:rsidRDefault="00D42384" w:rsidP="00D42384">
            <w:pPr>
              <w:rPr>
                <w:rFonts w:ascii="ＭＳ 明朝" w:eastAsia="ＭＳ 明朝" w:hAnsi="ＭＳ 明朝"/>
              </w:rPr>
            </w:pPr>
            <w:r w:rsidRPr="007C7C01">
              <w:rPr>
                <w:rFonts w:ascii="ＭＳ 明朝" w:eastAsia="ＭＳ 明朝" w:hAnsi="ＭＳ 明朝" w:hint="eastAsia"/>
              </w:rPr>
              <w:t>工期並びに天候等の事情を検討の結果</w:t>
            </w:r>
          </w:p>
        </w:tc>
      </w:tr>
      <w:tr w:rsidR="00D42384" w:rsidTr="007B48D8">
        <w:trPr>
          <w:trHeight w:val="369"/>
        </w:trPr>
        <w:tc>
          <w:tcPr>
            <w:tcW w:w="4248" w:type="dxa"/>
            <w:shd w:val="clear" w:color="auto" w:fill="E2EFD9" w:themeFill="accent6" w:themeFillTint="33"/>
          </w:tcPr>
          <w:p w:rsidR="00D42384" w:rsidRPr="007C7C01" w:rsidRDefault="00D42384" w:rsidP="00D42384">
            <w:pPr>
              <w:rPr>
                <w:rFonts w:ascii="ＭＳ 明朝" w:eastAsia="ＭＳ 明朝" w:hAnsi="ＭＳ 明朝"/>
              </w:rPr>
            </w:pPr>
            <w:r w:rsidRPr="007C7C01">
              <w:rPr>
                <w:rFonts w:ascii="ＭＳ 明朝" w:eastAsia="ＭＳ 明朝" w:hAnsi="ＭＳ 明朝" w:hint="eastAsia"/>
              </w:rPr>
              <w:t>トンネル坑夫の労働時間</w:t>
            </w:r>
          </w:p>
        </w:tc>
        <w:tc>
          <w:tcPr>
            <w:tcW w:w="4246" w:type="dxa"/>
            <w:gridSpan w:val="3"/>
            <w:shd w:val="clear" w:color="auto" w:fill="E2EFD9" w:themeFill="accent6" w:themeFillTint="33"/>
          </w:tcPr>
          <w:p w:rsidR="00D42384" w:rsidRPr="007C7C01" w:rsidRDefault="00D42384" w:rsidP="00D42384">
            <w:pPr>
              <w:rPr>
                <w:rFonts w:ascii="ＭＳ 明朝" w:eastAsia="ＭＳ 明朝" w:hAnsi="ＭＳ 明朝"/>
              </w:rPr>
            </w:pPr>
            <w:r w:rsidRPr="007C7C01">
              <w:rPr>
                <w:rFonts w:ascii="ＭＳ 明朝" w:eastAsia="ＭＳ 明朝" w:hAnsi="ＭＳ 明朝" w:hint="eastAsia"/>
              </w:rPr>
              <w:t>所定労働時間　7.5時間（7時間30分）</w:t>
            </w:r>
          </w:p>
        </w:tc>
      </w:tr>
      <w:tr w:rsidR="00F96FF5" w:rsidTr="00F96FF5">
        <w:trPr>
          <w:trHeight w:val="385"/>
        </w:trPr>
        <w:tc>
          <w:tcPr>
            <w:tcW w:w="4248" w:type="dxa"/>
            <w:vMerge w:val="restart"/>
            <w:shd w:val="clear" w:color="auto" w:fill="E2EFD9" w:themeFill="accent6" w:themeFillTint="33"/>
            <w:vAlign w:val="center"/>
          </w:tcPr>
          <w:p w:rsidR="00F96FF5" w:rsidRPr="007C7C01" w:rsidRDefault="00F96FF5" w:rsidP="00F96FF5">
            <w:pPr>
              <w:rPr>
                <w:rFonts w:ascii="ＭＳ 明朝" w:eastAsia="ＭＳ 明朝" w:hAnsi="ＭＳ 明朝"/>
              </w:rPr>
            </w:pPr>
            <w:r w:rsidRPr="007C7C01">
              <w:rPr>
                <w:rFonts w:ascii="ＭＳ 明朝" w:eastAsia="ＭＳ 明朝" w:hAnsi="ＭＳ 明朝" w:hint="eastAsia"/>
              </w:rPr>
              <w:t>延長することができる時間（坑内労働）</w:t>
            </w:r>
          </w:p>
        </w:tc>
        <w:tc>
          <w:tcPr>
            <w:tcW w:w="1417" w:type="dxa"/>
            <w:shd w:val="clear" w:color="auto" w:fill="E2EFD9" w:themeFill="accent6" w:themeFillTint="33"/>
          </w:tcPr>
          <w:p w:rsidR="00F96FF5" w:rsidRPr="007C7C01" w:rsidRDefault="00F96FF5" w:rsidP="0028020A">
            <w:pPr>
              <w:jc w:val="center"/>
              <w:rPr>
                <w:rFonts w:ascii="ＭＳ 明朝" w:eastAsia="ＭＳ 明朝" w:hAnsi="ＭＳ 明朝"/>
              </w:rPr>
            </w:pPr>
            <w:r w:rsidRPr="007C7C01">
              <w:rPr>
                <w:rFonts w:ascii="ＭＳ 明朝" w:eastAsia="ＭＳ 明朝" w:hAnsi="ＭＳ 明朝" w:hint="eastAsia"/>
              </w:rPr>
              <w:t>1日</w:t>
            </w:r>
          </w:p>
        </w:tc>
        <w:tc>
          <w:tcPr>
            <w:tcW w:w="1418" w:type="dxa"/>
            <w:shd w:val="clear" w:color="auto" w:fill="E2EFD9" w:themeFill="accent6" w:themeFillTint="33"/>
          </w:tcPr>
          <w:p w:rsidR="00F96FF5" w:rsidRPr="007C7C01" w:rsidRDefault="00F96FF5" w:rsidP="0028020A">
            <w:pPr>
              <w:jc w:val="center"/>
              <w:rPr>
                <w:rFonts w:ascii="ＭＳ 明朝" w:eastAsia="ＭＳ 明朝" w:hAnsi="ＭＳ 明朝"/>
              </w:rPr>
            </w:pPr>
            <w:r w:rsidRPr="007C7C01">
              <w:rPr>
                <w:rFonts w:ascii="ＭＳ 明朝" w:eastAsia="ＭＳ 明朝" w:hAnsi="ＭＳ 明朝" w:hint="eastAsia"/>
              </w:rPr>
              <w:t>1ヵ月</w:t>
            </w:r>
          </w:p>
        </w:tc>
        <w:tc>
          <w:tcPr>
            <w:tcW w:w="1411" w:type="dxa"/>
            <w:shd w:val="clear" w:color="auto" w:fill="E2EFD9" w:themeFill="accent6" w:themeFillTint="33"/>
          </w:tcPr>
          <w:p w:rsidR="00F96FF5" w:rsidRPr="007C7C01" w:rsidRDefault="00F96FF5" w:rsidP="0028020A">
            <w:pPr>
              <w:jc w:val="center"/>
              <w:rPr>
                <w:rFonts w:ascii="ＭＳ 明朝" w:eastAsia="ＭＳ 明朝" w:hAnsi="ＭＳ 明朝"/>
              </w:rPr>
            </w:pPr>
            <w:r w:rsidRPr="007C7C01">
              <w:rPr>
                <w:rFonts w:ascii="ＭＳ 明朝" w:eastAsia="ＭＳ 明朝" w:hAnsi="ＭＳ 明朝" w:hint="eastAsia"/>
              </w:rPr>
              <w:t>1年</w:t>
            </w:r>
          </w:p>
        </w:tc>
      </w:tr>
      <w:tr w:rsidR="00F96FF5" w:rsidTr="007B48D8">
        <w:trPr>
          <w:trHeight w:val="385"/>
        </w:trPr>
        <w:tc>
          <w:tcPr>
            <w:tcW w:w="4248" w:type="dxa"/>
            <w:vMerge/>
            <w:shd w:val="clear" w:color="auto" w:fill="E2EFD9" w:themeFill="accent6" w:themeFillTint="33"/>
          </w:tcPr>
          <w:p w:rsidR="00F96FF5" w:rsidRPr="007C7C01" w:rsidRDefault="00F96FF5" w:rsidP="00D42384">
            <w:pPr>
              <w:rPr>
                <w:rFonts w:ascii="ＭＳ 明朝" w:eastAsia="ＭＳ 明朝" w:hAnsi="ＭＳ 明朝"/>
              </w:rPr>
            </w:pPr>
          </w:p>
        </w:tc>
        <w:tc>
          <w:tcPr>
            <w:tcW w:w="1417" w:type="dxa"/>
            <w:shd w:val="clear" w:color="auto" w:fill="E2EFD9" w:themeFill="accent6" w:themeFillTint="33"/>
          </w:tcPr>
          <w:p w:rsidR="00F96FF5" w:rsidRPr="007C7C01" w:rsidRDefault="00F96FF5" w:rsidP="00D42384">
            <w:pPr>
              <w:rPr>
                <w:rFonts w:ascii="ＭＳ 明朝" w:eastAsia="ＭＳ 明朝" w:hAnsi="ＭＳ 明朝"/>
              </w:rPr>
            </w:pPr>
            <w:r w:rsidRPr="007C7C01">
              <w:rPr>
                <w:rFonts w:ascii="ＭＳ 明朝" w:eastAsia="ＭＳ 明朝" w:hAnsi="ＭＳ 明朝" w:hint="eastAsia"/>
              </w:rPr>
              <w:t>最大2時間</w:t>
            </w:r>
          </w:p>
        </w:tc>
        <w:tc>
          <w:tcPr>
            <w:tcW w:w="1418" w:type="dxa"/>
            <w:shd w:val="clear" w:color="auto" w:fill="E2EFD9" w:themeFill="accent6" w:themeFillTint="33"/>
          </w:tcPr>
          <w:p w:rsidR="00F96FF5" w:rsidRPr="007C7C01" w:rsidRDefault="00F96FF5" w:rsidP="00D42384">
            <w:pPr>
              <w:rPr>
                <w:rFonts w:ascii="ＭＳ 明朝" w:eastAsia="ＭＳ 明朝" w:hAnsi="ＭＳ 明朝"/>
              </w:rPr>
            </w:pPr>
            <w:r w:rsidRPr="007C7C01">
              <w:rPr>
                <w:rFonts w:ascii="ＭＳ 明朝" w:eastAsia="ＭＳ 明朝" w:hAnsi="ＭＳ 明朝" w:hint="eastAsia"/>
              </w:rPr>
              <w:t>同54時間</w:t>
            </w:r>
          </w:p>
        </w:tc>
        <w:tc>
          <w:tcPr>
            <w:tcW w:w="1411" w:type="dxa"/>
            <w:shd w:val="clear" w:color="auto" w:fill="E2EFD9" w:themeFill="accent6" w:themeFillTint="33"/>
          </w:tcPr>
          <w:p w:rsidR="00F96FF5" w:rsidRPr="007C7C01" w:rsidRDefault="00F96FF5" w:rsidP="00D42384">
            <w:pPr>
              <w:rPr>
                <w:rFonts w:ascii="ＭＳ 明朝" w:eastAsia="ＭＳ 明朝" w:hAnsi="ＭＳ 明朝"/>
              </w:rPr>
            </w:pPr>
            <w:r w:rsidRPr="007C7C01">
              <w:rPr>
                <w:rFonts w:ascii="ＭＳ 明朝" w:eastAsia="ＭＳ 明朝" w:hAnsi="ＭＳ 明朝" w:hint="eastAsia"/>
              </w:rPr>
              <w:t>同648時間</w:t>
            </w:r>
          </w:p>
        </w:tc>
      </w:tr>
      <w:tr w:rsidR="008742F1" w:rsidTr="00F96FF5">
        <w:trPr>
          <w:trHeight w:val="385"/>
        </w:trPr>
        <w:tc>
          <w:tcPr>
            <w:tcW w:w="4248" w:type="dxa"/>
            <w:shd w:val="clear" w:color="auto" w:fill="E2EFD9" w:themeFill="accent6" w:themeFillTint="33"/>
            <w:vAlign w:val="center"/>
          </w:tcPr>
          <w:p w:rsidR="008742F1" w:rsidRPr="007C7C01" w:rsidRDefault="008742F1" w:rsidP="00F96FF5">
            <w:pPr>
              <w:rPr>
                <w:rFonts w:ascii="ＭＳ 明朝" w:eastAsia="ＭＳ 明朝" w:hAnsi="ＭＳ 明朝"/>
              </w:rPr>
            </w:pPr>
            <w:r w:rsidRPr="007C7C01">
              <w:rPr>
                <w:rFonts w:ascii="ＭＳ 明朝" w:eastAsia="ＭＳ 明朝" w:hAnsi="ＭＳ 明朝" w:hint="eastAsia"/>
              </w:rPr>
              <w:t>業務の種類（残業させる範囲の明確化）</w:t>
            </w:r>
          </w:p>
        </w:tc>
        <w:tc>
          <w:tcPr>
            <w:tcW w:w="4246" w:type="dxa"/>
            <w:gridSpan w:val="3"/>
            <w:shd w:val="clear" w:color="auto" w:fill="E2EFD9" w:themeFill="accent6" w:themeFillTint="33"/>
          </w:tcPr>
          <w:p w:rsidR="008742F1" w:rsidRPr="007C7C01" w:rsidRDefault="008742F1" w:rsidP="00D42384">
            <w:pPr>
              <w:rPr>
                <w:rFonts w:ascii="ＭＳ 明朝" w:eastAsia="ＭＳ 明朝" w:hAnsi="ＭＳ 明朝"/>
              </w:rPr>
            </w:pPr>
            <w:r w:rsidRPr="007C7C01">
              <w:rPr>
                <w:rFonts w:ascii="ＭＳ 明朝" w:eastAsia="ＭＳ 明朝" w:hAnsi="ＭＳ 明朝" w:hint="eastAsia"/>
              </w:rPr>
              <w:t>技術員（作業長、技術主任、技術員、坑内外技術員、機電技術員）</w:t>
            </w:r>
          </w:p>
        </w:tc>
      </w:tr>
    </w:tbl>
    <w:p w:rsidR="00D42384" w:rsidRDefault="00D42384" w:rsidP="00E72195">
      <w:pPr>
        <w:rPr>
          <w:rFonts w:ascii="ＭＳ 明朝" w:eastAsia="ＭＳ 明朝" w:hAnsi="ＭＳ 明朝"/>
        </w:rPr>
      </w:pPr>
    </w:p>
    <w:p w:rsidR="002E2921" w:rsidRDefault="002E2921" w:rsidP="00CA3FCC">
      <w:pPr>
        <w:rPr>
          <w:rFonts w:ascii="ＭＳ 明朝" w:eastAsia="ＭＳ 明朝" w:hAnsi="ＭＳ 明朝"/>
        </w:rPr>
      </w:pPr>
      <w:r>
        <w:rPr>
          <w:rFonts w:ascii="ＭＳ 明朝" w:eastAsia="ＭＳ 明朝" w:hAnsi="ＭＳ 明朝" w:hint="eastAsia"/>
        </w:rPr>
        <w:t>❷トンネル坑夫を対しては残業規制に「怪」があります。</w:t>
      </w:r>
      <w:r w:rsidR="00CA3FCC">
        <w:rPr>
          <w:rFonts w:ascii="ＭＳ 明朝" w:eastAsia="ＭＳ 明朝" w:hAnsi="ＭＳ 明朝" w:hint="eastAsia"/>
        </w:rPr>
        <w:t>同じ残業規制ですが、</w:t>
      </w:r>
      <w:r w:rsidR="006B41AD">
        <w:rPr>
          <w:rFonts w:ascii="ＭＳ 明朝" w:eastAsia="ＭＳ 明朝" w:hAnsi="ＭＳ 明朝" w:hint="eastAsia"/>
        </w:rPr>
        <w:t>ダブルスタンダード</w:t>
      </w:r>
      <w:r w:rsidR="0043300F">
        <w:rPr>
          <w:rFonts w:ascii="ＭＳ 明朝" w:eastAsia="ＭＳ 明朝" w:hAnsi="ＭＳ 明朝" w:hint="eastAsia"/>
        </w:rPr>
        <w:t>、</w:t>
      </w:r>
      <w:r w:rsidR="006B41AD">
        <w:rPr>
          <w:rFonts w:ascii="ＭＳ 明朝" w:eastAsia="ＭＳ 明朝" w:hAnsi="ＭＳ 明朝" w:hint="eastAsia"/>
        </w:rPr>
        <w:t>すなわち</w:t>
      </w:r>
      <w:r w:rsidR="00CA3FCC">
        <w:rPr>
          <w:rFonts w:ascii="ＭＳ 明朝" w:eastAsia="ＭＳ 明朝" w:hAnsi="ＭＳ 明朝" w:hint="eastAsia"/>
        </w:rPr>
        <w:t>数字が違</w:t>
      </w:r>
      <w:r w:rsidR="001202C2">
        <w:rPr>
          <w:rFonts w:ascii="ＭＳ 明朝" w:eastAsia="ＭＳ 明朝" w:hAnsi="ＭＳ 明朝" w:hint="eastAsia"/>
        </w:rPr>
        <w:t>うのです</w:t>
      </w:r>
      <w:r w:rsidR="00CA3FCC">
        <w:rPr>
          <w:rFonts w:ascii="ＭＳ 明朝" w:eastAsia="ＭＳ 明朝" w:hAnsi="ＭＳ 明朝" w:hint="eastAsia"/>
        </w:rPr>
        <w:t>。</w:t>
      </w:r>
    </w:p>
    <w:p w:rsidR="002E2921" w:rsidRDefault="002E2921" w:rsidP="00E72195">
      <w:pPr>
        <w:rPr>
          <w:rFonts w:ascii="ＭＳ 明朝" w:eastAsia="ＭＳ 明朝" w:hAnsi="ＭＳ 明朝"/>
        </w:rPr>
      </w:pPr>
    </w:p>
    <w:tbl>
      <w:tblPr>
        <w:tblStyle w:val="a8"/>
        <w:tblW w:w="8647" w:type="dxa"/>
        <w:tblBorders>
          <w:top w:val="none" w:sz="0" w:space="0" w:color="auto"/>
          <w:left w:val="none" w:sz="0" w:space="0" w:color="auto"/>
          <w:bottom w:val="none" w:sz="0" w:space="0" w:color="auto"/>
          <w:right w:val="none" w:sz="0" w:space="0" w:color="auto"/>
        </w:tblBorders>
        <w:shd w:val="clear" w:color="auto" w:fill="E2EFD9" w:themeFill="accent6" w:themeFillTint="33"/>
        <w:tblLook w:val="04A0" w:firstRow="1" w:lastRow="0" w:firstColumn="1" w:lastColumn="0" w:noHBand="0" w:noVBand="1"/>
      </w:tblPr>
      <w:tblGrid>
        <w:gridCol w:w="3226"/>
        <w:gridCol w:w="1310"/>
        <w:gridCol w:w="1276"/>
        <w:gridCol w:w="1418"/>
        <w:gridCol w:w="1417"/>
      </w:tblGrid>
      <w:tr w:rsidR="0087751B" w:rsidRPr="00395526" w:rsidTr="007B48D8">
        <w:trPr>
          <w:trHeight w:val="320"/>
        </w:trPr>
        <w:tc>
          <w:tcPr>
            <w:tcW w:w="8647" w:type="dxa"/>
            <w:gridSpan w:val="5"/>
            <w:tcBorders>
              <w:top w:val="nil"/>
              <w:bottom w:val="single" w:sz="12" w:space="0" w:color="auto"/>
            </w:tcBorders>
            <w:shd w:val="clear" w:color="auto" w:fill="E2EFD9" w:themeFill="accent6" w:themeFillTint="33"/>
          </w:tcPr>
          <w:p w:rsidR="0087751B" w:rsidRPr="0087751B" w:rsidRDefault="0087751B" w:rsidP="0087751B">
            <w:pPr>
              <w:jc w:val="center"/>
              <w:rPr>
                <w:rFonts w:ascii="ＭＳ ゴシック" w:eastAsia="ＭＳ ゴシック" w:hAnsi="ＭＳ ゴシック"/>
              </w:rPr>
            </w:pPr>
            <w:r w:rsidRPr="0087751B">
              <w:rPr>
                <w:rFonts w:ascii="ＭＳ ゴシック" w:eastAsia="ＭＳ ゴシック" w:hAnsi="ＭＳ ゴシック" w:hint="eastAsia"/>
              </w:rPr>
              <w:t>〔表</w:t>
            </w:r>
            <w:r w:rsidR="009C64ED">
              <w:rPr>
                <w:rFonts w:ascii="ＭＳ ゴシック" w:eastAsia="ＭＳ ゴシック" w:hAnsi="ＭＳ ゴシック" w:hint="eastAsia"/>
              </w:rPr>
              <w:t>9</w:t>
            </w:r>
            <w:r w:rsidRPr="0087751B">
              <w:rPr>
                <w:rFonts w:ascii="ＭＳ ゴシック" w:eastAsia="ＭＳ ゴシック" w:hAnsi="ＭＳ ゴシック" w:hint="eastAsia"/>
              </w:rPr>
              <w:t>〕</w:t>
            </w:r>
            <w:r w:rsidR="00395526">
              <w:rPr>
                <w:rFonts w:ascii="ＭＳ ゴシック" w:eastAsia="ＭＳ ゴシック" w:hAnsi="ＭＳ ゴシック" w:hint="eastAsia"/>
              </w:rPr>
              <w:t>「限度基準」の</w:t>
            </w:r>
            <w:r w:rsidRPr="0087751B">
              <w:rPr>
                <w:rFonts w:ascii="ＭＳ ゴシック" w:eastAsia="ＭＳ ゴシック" w:hAnsi="ＭＳ ゴシック" w:hint="eastAsia"/>
              </w:rPr>
              <w:t>「適用除外」となっているトンネル坑夫の残業規制</w:t>
            </w:r>
          </w:p>
        </w:tc>
      </w:tr>
      <w:tr w:rsidR="00672311" w:rsidTr="007B48D8">
        <w:trPr>
          <w:trHeight w:val="402"/>
        </w:trPr>
        <w:tc>
          <w:tcPr>
            <w:tcW w:w="3226" w:type="dxa"/>
            <w:tcBorders>
              <w:top w:val="single" w:sz="12" w:space="0" w:color="auto"/>
            </w:tcBorders>
            <w:shd w:val="clear" w:color="auto" w:fill="E2EFD9" w:themeFill="accent6" w:themeFillTint="33"/>
          </w:tcPr>
          <w:p w:rsidR="00672311" w:rsidRDefault="00672311" w:rsidP="00E72195">
            <w:pPr>
              <w:rPr>
                <w:rFonts w:ascii="ＭＳ 明朝" w:eastAsia="ＭＳ 明朝" w:hAnsi="ＭＳ 明朝"/>
              </w:rPr>
            </w:pPr>
            <w:r>
              <w:rPr>
                <w:rFonts w:ascii="ＭＳ 明朝" w:eastAsia="ＭＳ 明朝" w:hAnsi="ＭＳ 明朝" w:hint="eastAsia"/>
              </w:rPr>
              <w:t>対象期間</w:t>
            </w:r>
          </w:p>
        </w:tc>
        <w:tc>
          <w:tcPr>
            <w:tcW w:w="1310" w:type="dxa"/>
            <w:tcBorders>
              <w:top w:val="single" w:sz="12" w:space="0" w:color="auto"/>
            </w:tcBorders>
            <w:shd w:val="clear" w:color="auto" w:fill="E2EFD9" w:themeFill="accent6" w:themeFillTint="33"/>
          </w:tcPr>
          <w:p w:rsidR="00672311" w:rsidRDefault="00672311" w:rsidP="0028020A">
            <w:pPr>
              <w:jc w:val="center"/>
              <w:rPr>
                <w:rFonts w:ascii="ＭＳ 明朝" w:eastAsia="ＭＳ 明朝" w:hAnsi="ＭＳ 明朝"/>
              </w:rPr>
            </w:pPr>
            <w:r>
              <w:rPr>
                <w:rFonts w:ascii="ＭＳ 明朝" w:eastAsia="ＭＳ 明朝" w:hAnsi="ＭＳ 明朝" w:hint="eastAsia"/>
              </w:rPr>
              <w:t>1日</w:t>
            </w:r>
          </w:p>
        </w:tc>
        <w:tc>
          <w:tcPr>
            <w:tcW w:w="1276" w:type="dxa"/>
            <w:tcBorders>
              <w:top w:val="single" w:sz="12" w:space="0" w:color="auto"/>
            </w:tcBorders>
            <w:shd w:val="clear" w:color="auto" w:fill="E2EFD9" w:themeFill="accent6" w:themeFillTint="33"/>
          </w:tcPr>
          <w:p w:rsidR="00672311" w:rsidRDefault="00672311" w:rsidP="0028020A">
            <w:pPr>
              <w:jc w:val="center"/>
              <w:rPr>
                <w:rFonts w:ascii="ＭＳ 明朝" w:eastAsia="ＭＳ 明朝" w:hAnsi="ＭＳ 明朝"/>
              </w:rPr>
            </w:pPr>
            <w:r>
              <w:rPr>
                <w:rFonts w:ascii="ＭＳ 明朝" w:eastAsia="ＭＳ 明朝" w:hAnsi="ＭＳ 明朝" w:hint="eastAsia"/>
              </w:rPr>
              <w:t>1週間</w:t>
            </w:r>
          </w:p>
        </w:tc>
        <w:tc>
          <w:tcPr>
            <w:tcW w:w="1418" w:type="dxa"/>
            <w:tcBorders>
              <w:top w:val="single" w:sz="12" w:space="0" w:color="auto"/>
            </w:tcBorders>
            <w:shd w:val="clear" w:color="auto" w:fill="E2EFD9" w:themeFill="accent6" w:themeFillTint="33"/>
          </w:tcPr>
          <w:p w:rsidR="00672311" w:rsidRDefault="00672311" w:rsidP="0028020A">
            <w:pPr>
              <w:jc w:val="center"/>
              <w:rPr>
                <w:rFonts w:ascii="ＭＳ 明朝" w:eastAsia="ＭＳ 明朝" w:hAnsi="ＭＳ 明朝"/>
              </w:rPr>
            </w:pPr>
            <w:r>
              <w:rPr>
                <w:rFonts w:ascii="ＭＳ 明朝" w:eastAsia="ＭＳ 明朝" w:hAnsi="ＭＳ 明朝" w:hint="eastAsia"/>
              </w:rPr>
              <w:t>1ヵ月</w:t>
            </w:r>
          </w:p>
        </w:tc>
        <w:tc>
          <w:tcPr>
            <w:tcW w:w="1417" w:type="dxa"/>
            <w:tcBorders>
              <w:top w:val="single" w:sz="12" w:space="0" w:color="auto"/>
            </w:tcBorders>
            <w:shd w:val="clear" w:color="auto" w:fill="E2EFD9" w:themeFill="accent6" w:themeFillTint="33"/>
          </w:tcPr>
          <w:p w:rsidR="00672311" w:rsidRDefault="00672311" w:rsidP="0028020A">
            <w:pPr>
              <w:jc w:val="center"/>
              <w:rPr>
                <w:rFonts w:ascii="ＭＳ 明朝" w:eastAsia="ＭＳ 明朝" w:hAnsi="ＭＳ 明朝"/>
              </w:rPr>
            </w:pPr>
            <w:r>
              <w:rPr>
                <w:rFonts w:ascii="ＭＳ 明朝" w:eastAsia="ＭＳ 明朝" w:hAnsi="ＭＳ 明朝" w:hint="eastAsia"/>
              </w:rPr>
              <w:t>1年</w:t>
            </w:r>
          </w:p>
        </w:tc>
      </w:tr>
      <w:tr w:rsidR="00672311" w:rsidTr="007B48D8">
        <w:trPr>
          <w:trHeight w:val="365"/>
        </w:trPr>
        <w:tc>
          <w:tcPr>
            <w:tcW w:w="3226" w:type="dxa"/>
            <w:shd w:val="clear" w:color="auto" w:fill="E2EFD9" w:themeFill="accent6" w:themeFillTint="33"/>
          </w:tcPr>
          <w:p w:rsidR="00672311" w:rsidRDefault="000B1975" w:rsidP="000B1975">
            <w:pPr>
              <w:rPr>
                <w:rFonts w:ascii="ＭＳ 明朝" w:eastAsia="ＭＳ 明朝" w:hAnsi="ＭＳ 明朝"/>
              </w:rPr>
            </w:pPr>
            <w:r>
              <w:rPr>
                <w:rFonts w:ascii="ＭＳ 明朝" w:eastAsia="ＭＳ 明朝" w:hAnsi="ＭＳ 明朝" w:hint="eastAsia"/>
              </w:rPr>
              <w:t>「1年変形」の</w:t>
            </w:r>
            <w:r w:rsidR="00672311">
              <w:rPr>
                <w:rFonts w:ascii="ＭＳ 明朝" w:eastAsia="ＭＳ 明朝" w:hAnsi="ＭＳ 明朝" w:hint="eastAsia"/>
              </w:rPr>
              <w:t>限度基準（告示</w:t>
            </w:r>
            <w:r>
              <w:rPr>
                <w:rFonts w:ascii="ＭＳ 明朝" w:eastAsia="ＭＳ 明朝" w:hAnsi="ＭＳ 明朝" w:hint="eastAsia"/>
              </w:rPr>
              <w:t>）</w:t>
            </w:r>
          </w:p>
        </w:tc>
        <w:tc>
          <w:tcPr>
            <w:tcW w:w="1310" w:type="dxa"/>
            <w:shd w:val="clear" w:color="auto" w:fill="E2EFD9" w:themeFill="accent6" w:themeFillTint="33"/>
          </w:tcPr>
          <w:p w:rsidR="00672311" w:rsidRDefault="00672311" w:rsidP="00F207F8">
            <w:pPr>
              <w:rPr>
                <w:rFonts w:ascii="ＭＳ 明朝" w:eastAsia="ＭＳ 明朝" w:hAnsi="ＭＳ 明朝"/>
              </w:rPr>
            </w:pPr>
            <w:r>
              <w:rPr>
                <w:rFonts w:ascii="ＭＳ 明朝" w:eastAsia="ＭＳ 明朝" w:hAnsi="ＭＳ 明朝" w:hint="eastAsia"/>
              </w:rPr>
              <w:t>規制なし</w:t>
            </w:r>
          </w:p>
        </w:tc>
        <w:tc>
          <w:tcPr>
            <w:tcW w:w="1276" w:type="dxa"/>
            <w:shd w:val="clear" w:color="auto" w:fill="E2EFD9" w:themeFill="accent6" w:themeFillTint="33"/>
          </w:tcPr>
          <w:p w:rsidR="00672311" w:rsidRDefault="00672311" w:rsidP="00F207F8">
            <w:pPr>
              <w:rPr>
                <w:rFonts w:ascii="ＭＳ 明朝" w:eastAsia="ＭＳ 明朝" w:hAnsi="ＭＳ 明朝"/>
              </w:rPr>
            </w:pPr>
            <w:r>
              <w:rPr>
                <w:rFonts w:ascii="ＭＳ 明朝" w:eastAsia="ＭＳ 明朝" w:hAnsi="ＭＳ 明朝" w:hint="eastAsia"/>
              </w:rPr>
              <w:t>14時間</w:t>
            </w:r>
          </w:p>
        </w:tc>
        <w:tc>
          <w:tcPr>
            <w:tcW w:w="1418" w:type="dxa"/>
            <w:shd w:val="clear" w:color="auto" w:fill="E2EFD9" w:themeFill="accent6" w:themeFillTint="33"/>
          </w:tcPr>
          <w:p w:rsidR="00672311" w:rsidRDefault="00672311" w:rsidP="00F207F8">
            <w:pPr>
              <w:rPr>
                <w:rFonts w:ascii="ＭＳ 明朝" w:eastAsia="ＭＳ 明朝" w:hAnsi="ＭＳ 明朝"/>
              </w:rPr>
            </w:pPr>
            <w:r>
              <w:rPr>
                <w:rFonts w:ascii="ＭＳ 明朝" w:eastAsia="ＭＳ 明朝" w:hAnsi="ＭＳ 明朝" w:hint="eastAsia"/>
              </w:rPr>
              <w:t>42時間</w:t>
            </w:r>
          </w:p>
        </w:tc>
        <w:tc>
          <w:tcPr>
            <w:tcW w:w="1417" w:type="dxa"/>
            <w:shd w:val="clear" w:color="auto" w:fill="E2EFD9" w:themeFill="accent6" w:themeFillTint="33"/>
          </w:tcPr>
          <w:p w:rsidR="00672311" w:rsidRDefault="00672311" w:rsidP="00F207F8">
            <w:pPr>
              <w:rPr>
                <w:rFonts w:ascii="ＭＳ 明朝" w:eastAsia="ＭＳ 明朝" w:hAnsi="ＭＳ 明朝"/>
              </w:rPr>
            </w:pPr>
            <w:r>
              <w:rPr>
                <w:rFonts w:ascii="ＭＳ 明朝" w:eastAsia="ＭＳ 明朝" w:hAnsi="ＭＳ 明朝" w:hint="eastAsia"/>
              </w:rPr>
              <w:t>320時間</w:t>
            </w:r>
          </w:p>
        </w:tc>
      </w:tr>
      <w:tr w:rsidR="00672311" w:rsidTr="007B48D8">
        <w:trPr>
          <w:trHeight w:val="404"/>
        </w:trPr>
        <w:tc>
          <w:tcPr>
            <w:tcW w:w="3226" w:type="dxa"/>
            <w:shd w:val="clear" w:color="auto" w:fill="E2EFD9" w:themeFill="accent6" w:themeFillTint="33"/>
          </w:tcPr>
          <w:p w:rsidR="00672311" w:rsidRDefault="00395526" w:rsidP="00F207F8">
            <w:pPr>
              <w:rPr>
                <w:rFonts w:ascii="ＭＳ 明朝" w:eastAsia="ＭＳ 明朝" w:hAnsi="ＭＳ 明朝"/>
              </w:rPr>
            </w:pPr>
            <w:r>
              <w:rPr>
                <w:rFonts w:ascii="ＭＳ 明朝" w:eastAsia="ＭＳ 明朝" w:hAnsi="ＭＳ 明朝" w:hint="eastAsia"/>
              </w:rPr>
              <w:t>坑内労働の</w:t>
            </w:r>
            <w:r w:rsidR="00672311">
              <w:rPr>
                <w:rFonts w:ascii="ＭＳ 明朝" w:eastAsia="ＭＳ 明朝" w:hAnsi="ＭＳ 明朝" w:hint="eastAsia"/>
              </w:rPr>
              <w:t>「36協定」</w:t>
            </w:r>
          </w:p>
        </w:tc>
        <w:tc>
          <w:tcPr>
            <w:tcW w:w="1310" w:type="dxa"/>
            <w:shd w:val="clear" w:color="auto" w:fill="E2EFD9" w:themeFill="accent6" w:themeFillTint="33"/>
          </w:tcPr>
          <w:p w:rsidR="00672311" w:rsidRDefault="00672311" w:rsidP="00F207F8">
            <w:pPr>
              <w:rPr>
                <w:rFonts w:ascii="ＭＳ 明朝" w:eastAsia="ＭＳ 明朝" w:hAnsi="ＭＳ 明朝"/>
              </w:rPr>
            </w:pPr>
            <w:r>
              <w:rPr>
                <w:rFonts w:ascii="ＭＳ 明朝" w:eastAsia="ＭＳ 明朝" w:hAnsi="ＭＳ 明朝" w:hint="eastAsia"/>
              </w:rPr>
              <w:t>最大2時間</w:t>
            </w:r>
          </w:p>
        </w:tc>
        <w:tc>
          <w:tcPr>
            <w:tcW w:w="1276" w:type="dxa"/>
            <w:shd w:val="clear" w:color="auto" w:fill="E2EFD9" w:themeFill="accent6" w:themeFillTint="33"/>
          </w:tcPr>
          <w:p w:rsidR="00672311" w:rsidRDefault="00672311" w:rsidP="00F207F8">
            <w:pPr>
              <w:rPr>
                <w:rFonts w:ascii="ＭＳ 明朝" w:eastAsia="ＭＳ 明朝" w:hAnsi="ＭＳ 明朝"/>
              </w:rPr>
            </w:pPr>
            <w:r>
              <w:rPr>
                <w:rFonts w:ascii="ＭＳ 明朝" w:eastAsia="ＭＳ 明朝" w:hAnsi="ＭＳ 明朝" w:hint="eastAsia"/>
              </w:rPr>
              <w:t>項目なし</w:t>
            </w:r>
          </w:p>
        </w:tc>
        <w:tc>
          <w:tcPr>
            <w:tcW w:w="1418" w:type="dxa"/>
            <w:shd w:val="clear" w:color="auto" w:fill="E2EFD9" w:themeFill="accent6" w:themeFillTint="33"/>
          </w:tcPr>
          <w:p w:rsidR="00672311" w:rsidRDefault="00672311" w:rsidP="00F207F8">
            <w:pPr>
              <w:rPr>
                <w:rFonts w:ascii="ＭＳ 明朝" w:eastAsia="ＭＳ 明朝" w:hAnsi="ＭＳ 明朝"/>
              </w:rPr>
            </w:pPr>
            <w:r>
              <w:rPr>
                <w:rFonts w:ascii="ＭＳ 明朝" w:eastAsia="ＭＳ 明朝" w:hAnsi="ＭＳ 明朝" w:hint="eastAsia"/>
              </w:rPr>
              <w:t>同54時間</w:t>
            </w:r>
          </w:p>
        </w:tc>
        <w:tc>
          <w:tcPr>
            <w:tcW w:w="1417" w:type="dxa"/>
            <w:shd w:val="clear" w:color="auto" w:fill="E2EFD9" w:themeFill="accent6" w:themeFillTint="33"/>
          </w:tcPr>
          <w:p w:rsidR="00672311" w:rsidRDefault="00672311" w:rsidP="00F207F8">
            <w:pPr>
              <w:rPr>
                <w:rFonts w:ascii="ＭＳ 明朝" w:eastAsia="ＭＳ 明朝" w:hAnsi="ＭＳ 明朝"/>
              </w:rPr>
            </w:pPr>
            <w:r>
              <w:rPr>
                <w:rFonts w:ascii="ＭＳ 明朝" w:eastAsia="ＭＳ 明朝" w:hAnsi="ＭＳ 明朝" w:hint="eastAsia"/>
              </w:rPr>
              <w:t>同648時間</w:t>
            </w:r>
          </w:p>
        </w:tc>
      </w:tr>
    </w:tbl>
    <w:p w:rsidR="0028020A" w:rsidRDefault="0028020A" w:rsidP="0087751B">
      <w:pPr>
        <w:rPr>
          <w:rFonts w:ascii="ＭＳ 明朝" w:eastAsia="ＭＳ 明朝" w:hAnsi="ＭＳ 明朝"/>
        </w:rPr>
      </w:pPr>
    </w:p>
    <w:p w:rsidR="000B1975" w:rsidRPr="00EE7D50" w:rsidRDefault="00CA3FCC" w:rsidP="00AD4B1C">
      <w:pPr>
        <w:ind w:firstLineChars="100" w:firstLine="210"/>
        <w:rPr>
          <w:rFonts w:ascii="ＭＳ 明朝" w:eastAsia="ＭＳ 明朝" w:hAnsi="ＭＳ 明朝"/>
        </w:rPr>
      </w:pPr>
      <w:r>
        <w:rPr>
          <w:rFonts w:ascii="ＭＳ 明朝" w:eastAsia="ＭＳ 明朝" w:hAnsi="ＭＳ 明朝" w:hint="eastAsia"/>
        </w:rPr>
        <w:t>上段は、</w:t>
      </w:r>
      <w:r w:rsidR="0087751B">
        <w:rPr>
          <w:rFonts w:ascii="ＭＳ 明朝" w:eastAsia="ＭＳ 明朝" w:hAnsi="ＭＳ 明朝" w:hint="eastAsia"/>
        </w:rPr>
        <w:t>残業は</w:t>
      </w:r>
      <w:r w:rsidR="000B1975">
        <w:rPr>
          <w:rFonts w:ascii="ＭＳ 明朝" w:eastAsia="ＭＳ 明朝" w:hAnsi="ＭＳ 明朝" w:hint="eastAsia"/>
        </w:rPr>
        <w:t>無制限ではな</w:t>
      </w:r>
      <w:r>
        <w:rPr>
          <w:rFonts w:ascii="ＭＳ 明朝" w:eastAsia="ＭＳ 明朝" w:hAnsi="ＭＳ 明朝" w:hint="eastAsia"/>
        </w:rPr>
        <w:t>いという</w:t>
      </w:r>
      <w:r w:rsidR="000B1975">
        <w:rPr>
          <w:rFonts w:ascii="ＭＳ 明朝" w:eastAsia="ＭＳ 明朝" w:hAnsi="ＭＳ 明朝" w:hint="eastAsia"/>
        </w:rPr>
        <w:t>、</w:t>
      </w:r>
      <w:r w:rsidR="000B1975" w:rsidRPr="008742F1">
        <w:rPr>
          <w:rFonts w:ascii="ＭＳ 明朝" w:eastAsia="ＭＳ 明朝" w:hAnsi="ＭＳ 明朝" w:hint="eastAsia"/>
        </w:rPr>
        <w:t>「限度基準」</w:t>
      </w:r>
      <w:r>
        <w:rPr>
          <w:rFonts w:ascii="ＭＳ 明朝" w:eastAsia="ＭＳ 明朝" w:hAnsi="ＭＳ 明朝" w:hint="eastAsia"/>
        </w:rPr>
        <w:t>です。（</w:t>
      </w:r>
      <w:r w:rsidR="000B1975" w:rsidRPr="008742F1">
        <w:rPr>
          <w:rFonts w:ascii="ＭＳ 明朝" w:eastAsia="ＭＳ 明朝" w:hAnsi="ＭＳ 明朝" w:hint="eastAsia"/>
        </w:rPr>
        <w:t>「時間外労働の限度に関する基準」1998年労働省告示</w:t>
      </w:r>
      <w:r w:rsidR="000B1975">
        <w:rPr>
          <w:rFonts w:ascii="ＭＳ 明朝" w:eastAsia="ＭＳ 明朝" w:hAnsi="ＭＳ 明朝" w:hint="eastAsia"/>
        </w:rPr>
        <w:t>第</w:t>
      </w:r>
      <w:r w:rsidR="000B1975" w:rsidRPr="008742F1">
        <w:rPr>
          <w:rFonts w:ascii="ＭＳ 明朝" w:eastAsia="ＭＳ 明朝" w:hAnsi="ＭＳ 明朝" w:hint="eastAsia"/>
        </w:rPr>
        <w:t>154号）</w:t>
      </w:r>
      <w:r>
        <w:rPr>
          <w:rFonts w:ascii="ＭＳ 明朝" w:eastAsia="ＭＳ 明朝" w:hAnsi="ＭＳ 明朝" w:hint="eastAsia"/>
        </w:rPr>
        <w:t>この「告示」</w:t>
      </w:r>
      <w:r w:rsidR="000B1975">
        <w:rPr>
          <w:rFonts w:ascii="ＭＳ 明朝" w:eastAsia="ＭＳ 明朝" w:hAnsi="ＭＳ 明朝" w:hint="eastAsia"/>
        </w:rPr>
        <w:t>以内でなければ</w:t>
      </w:r>
      <w:r w:rsidR="000B1975" w:rsidRPr="008742F1">
        <w:rPr>
          <w:rFonts w:ascii="ＭＳ 明朝" w:eastAsia="ＭＳ 明朝" w:hAnsi="ＭＳ 明朝" w:hint="eastAsia"/>
        </w:rPr>
        <w:t>「36協定」は受理されません。</w:t>
      </w:r>
      <w:r>
        <w:rPr>
          <w:rFonts w:ascii="ＭＳ 明朝" w:eastAsia="ＭＳ 明朝" w:hAnsi="ＭＳ 明朝" w:hint="eastAsia"/>
        </w:rPr>
        <w:t>なお、この</w:t>
      </w:r>
      <w:r w:rsidR="000B1975">
        <w:rPr>
          <w:rFonts w:ascii="ＭＳ 明朝" w:eastAsia="ＭＳ 明朝" w:hAnsi="ＭＳ 明朝" w:hint="eastAsia"/>
        </w:rPr>
        <w:t>時間数</w:t>
      </w:r>
      <w:r w:rsidR="00D33839">
        <w:rPr>
          <w:rFonts w:ascii="ＭＳ 明朝" w:eastAsia="ＭＳ 明朝" w:hAnsi="ＭＳ 明朝" w:hint="eastAsia"/>
        </w:rPr>
        <w:t>は</w:t>
      </w:r>
      <w:r w:rsidR="000B1975">
        <w:rPr>
          <w:rFonts w:ascii="ＭＳ 明朝" w:eastAsia="ＭＳ 明朝" w:hAnsi="ＭＳ 明朝" w:hint="eastAsia"/>
        </w:rPr>
        <w:t>「1年変形」が対象</w:t>
      </w:r>
      <w:r w:rsidR="00D33839">
        <w:rPr>
          <w:rFonts w:ascii="ＭＳ 明朝" w:eastAsia="ＭＳ 明朝" w:hAnsi="ＭＳ 明朝" w:hint="eastAsia"/>
        </w:rPr>
        <w:t>のもの</w:t>
      </w:r>
      <w:r w:rsidR="000B1975">
        <w:rPr>
          <w:rFonts w:ascii="ＭＳ 明朝" w:eastAsia="ＭＳ 明朝" w:hAnsi="ＭＳ 明朝" w:hint="eastAsia"/>
        </w:rPr>
        <w:t>です。</w:t>
      </w:r>
      <w:r w:rsidR="00D33839">
        <w:rPr>
          <w:rStyle w:val="a5"/>
          <w:rFonts w:ascii="ＭＳ 明朝" w:eastAsia="ＭＳ 明朝" w:hAnsi="ＭＳ 明朝"/>
        </w:rPr>
        <w:footnoteReference w:id="9"/>
      </w:r>
    </w:p>
    <w:p w:rsidR="001202C2" w:rsidRDefault="00CA3FCC" w:rsidP="000B1975">
      <w:pPr>
        <w:ind w:firstLineChars="100" w:firstLine="210"/>
        <w:rPr>
          <w:rFonts w:ascii="ＭＳ 明朝" w:eastAsia="ＭＳ 明朝" w:hAnsi="ＭＳ 明朝"/>
        </w:rPr>
      </w:pPr>
      <w:r>
        <w:rPr>
          <w:rFonts w:ascii="ＭＳ 明朝" w:eastAsia="ＭＳ 明朝" w:hAnsi="ＭＳ 明朝" w:hint="eastAsia"/>
        </w:rPr>
        <w:t>下段は坑夫が対象です。1日は最大2時間、1ヵ月は54時間、1年は648時間で</w:t>
      </w:r>
      <w:r w:rsidR="00F4326A">
        <w:rPr>
          <w:rFonts w:ascii="ＭＳ 明朝" w:eastAsia="ＭＳ 明朝" w:hAnsi="ＭＳ 明朝" w:hint="eastAsia"/>
        </w:rPr>
        <w:t>す</w:t>
      </w:r>
      <w:r>
        <w:rPr>
          <w:rFonts w:ascii="ＭＳ 明朝" w:eastAsia="ＭＳ 明朝" w:hAnsi="ＭＳ 明朝" w:hint="eastAsia"/>
        </w:rPr>
        <w:t>。</w:t>
      </w:r>
      <w:r w:rsidR="00F4326A">
        <w:rPr>
          <w:rFonts w:ascii="ＭＳ 明朝" w:eastAsia="ＭＳ 明朝" w:hAnsi="ＭＳ 明朝" w:hint="eastAsia"/>
        </w:rPr>
        <w:t>労基署は届出を受理しています。</w:t>
      </w:r>
    </w:p>
    <w:p w:rsidR="00247870" w:rsidRDefault="00F4326A" w:rsidP="001202C2">
      <w:pPr>
        <w:ind w:firstLineChars="100" w:firstLine="210"/>
        <w:rPr>
          <w:rFonts w:ascii="ＭＳ 明朝" w:eastAsia="ＭＳ 明朝" w:hAnsi="ＭＳ 明朝"/>
        </w:rPr>
      </w:pPr>
      <w:r>
        <w:rPr>
          <w:rFonts w:ascii="ＭＳ 明朝" w:eastAsia="ＭＳ 明朝" w:hAnsi="ＭＳ 明朝" w:hint="eastAsia"/>
        </w:rPr>
        <w:t>双方とも「1年変形」</w:t>
      </w:r>
      <w:r w:rsidR="006B41AD">
        <w:rPr>
          <w:rFonts w:ascii="ＭＳ 明朝" w:eastAsia="ＭＳ 明朝" w:hAnsi="ＭＳ 明朝" w:hint="eastAsia"/>
        </w:rPr>
        <w:t>に対する規制</w:t>
      </w:r>
      <w:r>
        <w:rPr>
          <w:rFonts w:ascii="ＭＳ 明朝" w:eastAsia="ＭＳ 明朝" w:hAnsi="ＭＳ 明朝" w:hint="eastAsia"/>
        </w:rPr>
        <w:t>ですが、</w:t>
      </w:r>
      <w:r w:rsidR="00247870">
        <w:rPr>
          <w:rFonts w:ascii="ＭＳ 明朝" w:eastAsia="ＭＳ 明朝" w:hAnsi="ＭＳ 明朝" w:hint="eastAsia"/>
        </w:rPr>
        <w:t>1年を見ると</w:t>
      </w:r>
      <w:r>
        <w:rPr>
          <w:rFonts w:ascii="ＭＳ 明朝" w:eastAsia="ＭＳ 明朝" w:hAnsi="ＭＳ 明朝" w:hint="eastAsia"/>
        </w:rPr>
        <w:t>「告示」では320時間、坑夫は648時間です。</w:t>
      </w:r>
    </w:p>
    <w:p w:rsidR="00247870" w:rsidRDefault="00247870" w:rsidP="001202C2">
      <w:pPr>
        <w:ind w:firstLineChars="100" w:firstLine="210"/>
        <w:rPr>
          <w:rFonts w:ascii="ＭＳ 明朝" w:eastAsia="ＭＳ 明朝" w:hAnsi="ＭＳ 明朝"/>
        </w:rPr>
      </w:pPr>
      <w:r>
        <w:rPr>
          <w:rFonts w:ascii="ＭＳ 明朝" w:eastAsia="ＭＳ 明朝" w:hAnsi="ＭＳ 明朝" w:hint="eastAsia"/>
        </w:rPr>
        <w:t>この</w:t>
      </w:r>
      <w:r w:rsidR="00F207F8">
        <w:rPr>
          <w:rFonts w:ascii="ＭＳ 明朝" w:eastAsia="ＭＳ 明朝" w:hAnsi="ＭＳ 明朝" w:hint="eastAsia"/>
        </w:rPr>
        <w:t>「怪」</w:t>
      </w:r>
      <w:r w:rsidR="00F4326A">
        <w:rPr>
          <w:rFonts w:ascii="ＭＳ 明朝" w:eastAsia="ＭＳ 明朝" w:hAnsi="ＭＳ 明朝" w:hint="eastAsia"/>
        </w:rPr>
        <w:t>の</w:t>
      </w:r>
      <w:r w:rsidR="00D33839">
        <w:rPr>
          <w:rFonts w:ascii="ＭＳ 明朝" w:eastAsia="ＭＳ 明朝" w:hAnsi="ＭＳ 明朝" w:hint="eastAsia"/>
        </w:rPr>
        <w:t>答え</w:t>
      </w:r>
      <w:r w:rsidR="00F4326A">
        <w:rPr>
          <w:rFonts w:ascii="ＭＳ 明朝" w:eastAsia="ＭＳ 明朝" w:hAnsi="ＭＳ 明朝" w:hint="eastAsia"/>
        </w:rPr>
        <w:t>は</w:t>
      </w:r>
      <w:r w:rsidR="004C1957">
        <w:rPr>
          <w:rFonts w:ascii="ＭＳ 明朝" w:eastAsia="ＭＳ 明朝" w:hAnsi="ＭＳ 明朝" w:hint="eastAsia"/>
        </w:rPr>
        <w:t>建設業</w:t>
      </w:r>
      <w:r w:rsidR="007C7C01">
        <w:rPr>
          <w:rFonts w:ascii="ＭＳ 明朝" w:eastAsia="ＭＳ 明朝" w:hAnsi="ＭＳ 明朝" w:hint="eastAsia"/>
        </w:rPr>
        <w:t>が</w:t>
      </w:r>
      <w:r w:rsidR="00F207F8">
        <w:rPr>
          <w:rFonts w:ascii="ＭＳ 明朝" w:eastAsia="ＭＳ 明朝" w:hAnsi="ＭＳ 明朝" w:hint="eastAsia"/>
        </w:rPr>
        <w:t>「限度基準」の</w:t>
      </w:r>
      <w:r w:rsidR="004C1957">
        <w:rPr>
          <w:rFonts w:ascii="ＭＳ 明朝" w:eastAsia="ＭＳ 明朝" w:hAnsi="ＭＳ 明朝" w:hint="eastAsia"/>
        </w:rPr>
        <w:t>「適用除外」</w:t>
      </w:r>
      <w:r w:rsidR="00D33839">
        <w:rPr>
          <w:rFonts w:ascii="ＭＳ 明朝" w:eastAsia="ＭＳ 明朝" w:hAnsi="ＭＳ 明朝" w:hint="eastAsia"/>
        </w:rPr>
        <w:t>にあ</w:t>
      </w:r>
      <w:r w:rsidR="00395526">
        <w:rPr>
          <w:rFonts w:ascii="ＭＳ 明朝" w:eastAsia="ＭＳ 明朝" w:hAnsi="ＭＳ 明朝" w:hint="eastAsia"/>
        </w:rPr>
        <w:t>る</w:t>
      </w:r>
      <w:r w:rsidR="00AD4B1C">
        <w:rPr>
          <w:rStyle w:val="a5"/>
          <w:rFonts w:ascii="ＭＳ 明朝" w:eastAsia="ＭＳ 明朝" w:hAnsi="ＭＳ 明朝"/>
        </w:rPr>
        <w:footnoteReference w:id="10"/>
      </w:r>
      <w:r w:rsidR="00395526">
        <w:rPr>
          <w:rFonts w:ascii="ＭＳ 明朝" w:eastAsia="ＭＳ 明朝" w:hAnsi="ＭＳ 明朝" w:hint="eastAsia"/>
        </w:rPr>
        <w:t>ことです。</w:t>
      </w:r>
      <w:r w:rsidR="00F4326A">
        <w:rPr>
          <w:rFonts w:ascii="ＭＳ 明朝" w:eastAsia="ＭＳ 明朝" w:hAnsi="ＭＳ 明朝" w:hint="eastAsia"/>
        </w:rPr>
        <w:t>すなわち、</w:t>
      </w:r>
      <w:r w:rsidR="00B30CC6">
        <w:rPr>
          <w:rFonts w:ascii="ＭＳ 明朝" w:eastAsia="ＭＳ 明朝" w:hAnsi="ＭＳ 明朝" w:hint="eastAsia"/>
        </w:rPr>
        <w:t>建設業は「限度基準」にしばられ</w:t>
      </w:r>
      <w:r w:rsidR="00F4326A">
        <w:rPr>
          <w:rFonts w:ascii="ＭＳ 明朝" w:eastAsia="ＭＳ 明朝" w:hAnsi="ＭＳ 明朝" w:hint="eastAsia"/>
        </w:rPr>
        <w:t>ず、残業の上限を決めることができるのです。事実ゼネコン社員は960時間</w:t>
      </w:r>
      <w:r w:rsidR="00BC0A19">
        <w:rPr>
          <w:rFonts w:ascii="ＭＳ 明朝" w:eastAsia="ＭＳ 明朝" w:hAnsi="ＭＳ 明朝" w:hint="eastAsia"/>
        </w:rPr>
        <w:t>と</w:t>
      </w:r>
      <w:r w:rsidR="00F4326A">
        <w:rPr>
          <w:rFonts w:ascii="ＭＳ 明朝" w:eastAsia="ＭＳ 明朝" w:hAnsi="ＭＳ 明朝" w:hint="eastAsia"/>
        </w:rPr>
        <w:t>「青天井」です。</w:t>
      </w:r>
    </w:p>
    <w:p w:rsidR="001202C2" w:rsidRDefault="001202C2" w:rsidP="001202C2">
      <w:pPr>
        <w:ind w:firstLineChars="100" w:firstLine="210"/>
        <w:rPr>
          <w:rFonts w:ascii="ＭＳ 明朝" w:eastAsia="ＭＳ 明朝" w:hAnsi="ＭＳ 明朝"/>
        </w:rPr>
      </w:pPr>
      <w:r>
        <w:rPr>
          <w:rFonts w:ascii="ＭＳ 明朝" w:eastAsia="ＭＳ 明朝" w:hAnsi="ＭＳ 明朝" w:hint="eastAsia"/>
        </w:rPr>
        <w:t>「（※坑内労働は最大2時間）」は「危険有害業務の残業の2時間規制」</w:t>
      </w:r>
      <w:r>
        <w:rPr>
          <w:rStyle w:val="a5"/>
          <w:rFonts w:ascii="ＭＳ 明朝" w:eastAsia="ＭＳ 明朝" w:hAnsi="ＭＳ 明朝"/>
        </w:rPr>
        <w:footnoteReference w:id="11"/>
      </w:r>
      <w:r>
        <w:rPr>
          <w:rFonts w:ascii="ＭＳ 明朝" w:eastAsia="ＭＳ 明朝" w:hAnsi="ＭＳ 明朝" w:hint="eastAsia"/>
        </w:rPr>
        <w:t>が適用されていることが規制の根拠です。</w:t>
      </w:r>
    </w:p>
    <w:p w:rsidR="001202C2" w:rsidRDefault="001202C2" w:rsidP="001202C2">
      <w:pPr>
        <w:ind w:firstLineChars="100" w:firstLine="210"/>
        <w:rPr>
          <w:rFonts w:ascii="ＭＳ 明朝" w:eastAsia="ＭＳ 明朝" w:hAnsi="ＭＳ 明朝"/>
        </w:rPr>
      </w:pPr>
      <w:r>
        <w:rPr>
          <w:rFonts w:ascii="ＭＳ 明朝" w:eastAsia="ＭＳ 明朝" w:hAnsi="ＭＳ 明朝" w:hint="eastAsia"/>
        </w:rPr>
        <w:t>1ヵ月の54時間は、</w:t>
      </w:r>
      <w:r w:rsidR="00247870">
        <w:rPr>
          <w:rFonts w:ascii="ＭＳ 明朝" w:eastAsia="ＭＳ 明朝" w:hAnsi="ＭＳ 明朝" w:hint="eastAsia"/>
        </w:rPr>
        <w:t>試算では</w:t>
      </w:r>
      <w:r>
        <w:rPr>
          <w:rFonts w:ascii="ＭＳ 明朝" w:eastAsia="ＭＳ 明朝" w:hAnsi="ＭＳ 明朝" w:hint="eastAsia"/>
        </w:rPr>
        <w:t>1ヵ月の稼働日数の最高が25日でした</w:t>
      </w:r>
      <w:r w:rsidR="00247870">
        <w:rPr>
          <w:rFonts w:ascii="ＭＳ 明朝" w:eastAsia="ＭＳ 明朝" w:hAnsi="ＭＳ 明朝" w:hint="eastAsia"/>
        </w:rPr>
        <w:t>が</w:t>
      </w:r>
      <w:r>
        <w:rPr>
          <w:rFonts w:ascii="ＭＳ 明朝" w:eastAsia="ＭＳ 明朝" w:hAnsi="ＭＳ 明朝" w:hint="eastAsia"/>
        </w:rPr>
        <w:t>、2時間×25日＝</w:t>
      </w:r>
      <w:r w:rsidR="00247870">
        <w:rPr>
          <w:rFonts w:ascii="ＭＳ 明朝" w:eastAsia="ＭＳ 明朝" w:hAnsi="ＭＳ 明朝" w:hint="eastAsia"/>
        </w:rPr>
        <w:t>は</w:t>
      </w:r>
      <w:r>
        <w:rPr>
          <w:rFonts w:ascii="ＭＳ 明朝" w:eastAsia="ＭＳ 明朝" w:hAnsi="ＭＳ 明朝" w:hint="eastAsia"/>
        </w:rPr>
        <w:t>50時間</w:t>
      </w:r>
      <w:r w:rsidR="00247870">
        <w:rPr>
          <w:rFonts w:ascii="ＭＳ 明朝" w:eastAsia="ＭＳ 明朝" w:hAnsi="ＭＳ 明朝" w:hint="eastAsia"/>
        </w:rPr>
        <w:t>なので</w:t>
      </w:r>
      <w:r>
        <w:rPr>
          <w:rFonts w:ascii="ＭＳ 明朝" w:eastAsia="ＭＳ 明朝" w:hAnsi="ＭＳ 明朝" w:hint="eastAsia"/>
        </w:rPr>
        <w:t>クリアできる</w:t>
      </w:r>
      <w:r w:rsidR="00247870">
        <w:rPr>
          <w:rFonts w:ascii="ＭＳ 明朝" w:eastAsia="ＭＳ 明朝" w:hAnsi="ＭＳ 明朝" w:hint="eastAsia"/>
        </w:rPr>
        <w:t>という数字にすぎません</w:t>
      </w:r>
      <w:r>
        <w:rPr>
          <w:rFonts w:ascii="ＭＳ 明朝" w:eastAsia="ＭＳ 明朝" w:hAnsi="ＭＳ 明朝" w:hint="eastAsia"/>
        </w:rPr>
        <w:t>。</w:t>
      </w:r>
      <w:r w:rsidR="00247870">
        <w:rPr>
          <w:rFonts w:ascii="ＭＳ 明朝" w:eastAsia="ＭＳ 明朝" w:hAnsi="ＭＳ 明朝" w:hint="eastAsia"/>
        </w:rPr>
        <w:t>同様に</w:t>
      </w:r>
      <w:r>
        <w:rPr>
          <w:rFonts w:ascii="ＭＳ 明朝" w:eastAsia="ＭＳ 明朝" w:hAnsi="ＭＳ 明朝" w:hint="eastAsia"/>
        </w:rPr>
        <w:t>648時間は54時間×12ヵ月で説明が可能です。</w:t>
      </w:r>
    </w:p>
    <w:p w:rsidR="00247870" w:rsidRDefault="00247870" w:rsidP="001202C2">
      <w:pPr>
        <w:ind w:firstLineChars="100" w:firstLine="210"/>
        <w:rPr>
          <w:rFonts w:ascii="ＭＳ 明朝" w:eastAsia="ＭＳ 明朝" w:hAnsi="ＭＳ 明朝"/>
        </w:rPr>
      </w:pPr>
      <w:r>
        <w:rPr>
          <w:rFonts w:ascii="ＭＳ 明朝" w:eastAsia="ＭＳ 明朝" w:hAnsi="ＭＳ 明朝" w:hint="eastAsia"/>
        </w:rPr>
        <w:t>なお、危険有害業務以外は、1日の労働時間には残業規制がないことが労基法の「最大の弱点」です。この点も認識しなければなりません。</w:t>
      </w:r>
    </w:p>
    <w:p w:rsidR="00F4326A" w:rsidRPr="00247870" w:rsidRDefault="00F4326A" w:rsidP="000B1975">
      <w:pPr>
        <w:ind w:firstLineChars="100" w:firstLine="210"/>
        <w:rPr>
          <w:rFonts w:ascii="ＭＳ 明朝" w:eastAsia="ＭＳ 明朝" w:hAnsi="ＭＳ 明朝"/>
        </w:rPr>
      </w:pPr>
    </w:p>
    <w:p w:rsidR="00237F57" w:rsidRDefault="00237F57" w:rsidP="000B1975">
      <w:pPr>
        <w:ind w:firstLineChars="100" w:firstLine="210"/>
        <w:rPr>
          <w:rFonts w:ascii="ＭＳ ゴシック" w:eastAsia="ＭＳ ゴシック" w:hAnsi="ＭＳ ゴシック"/>
        </w:rPr>
      </w:pPr>
      <w:r w:rsidRPr="00237F57">
        <w:rPr>
          <w:rFonts w:ascii="ＭＳ ゴシック" w:eastAsia="ＭＳ ゴシック" w:hAnsi="ＭＳ ゴシック" w:hint="eastAsia"/>
        </w:rPr>
        <w:t>まとめ</w:t>
      </w:r>
    </w:p>
    <w:p w:rsidR="00237F57" w:rsidRDefault="00237F57" w:rsidP="000B1975">
      <w:pPr>
        <w:ind w:firstLineChars="100" w:firstLine="210"/>
        <w:rPr>
          <w:rFonts w:ascii="ＭＳ ゴシック" w:eastAsia="ＭＳ ゴシック" w:hAnsi="ＭＳ ゴシック"/>
        </w:rPr>
      </w:pPr>
    </w:p>
    <w:tbl>
      <w:tblPr>
        <w:tblStyle w:val="a8"/>
        <w:tblW w:w="0" w:type="auto"/>
        <w:tblBorders>
          <w:top w:val="none" w:sz="0" w:space="0" w:color="auto"/>
          <w:left w:val="none" w:sz="0" w:space="0" w:color="auto"/>
          <w:bottom w:val="none" w:sz="0" w:space="0" w:color="auto"/>
          <w:right w:val="none" w:sz="0" w:space="0" w:color="auto"/>
          <w:insideH w:val="single" w:sz="2" w:space="0" w:color="auto"/>
          <w:insideV w:val="single" w:sz="2" w:space="0" w:color="auto"/>
        </w:tblBorders>
        <w:shd w:val="clear" w:color="auto" w:fill="E2EFD9" w:themeFill="accent6" w:themeFillTint="33"/>
        <w:tblLook w:val="04A0" w:firstRow="1" w:lastRow="0" w:firstColumn="1" w:lastColumn="0" w:noHBand="0" w:noVBand="1"/>
      </w:tblPr>
      <w:tblGrid>
        <w:gridCol w:w="1338"/>
        <w:gridCol w:w="2090"/>
        <w:gridCol w:w="5066"/>
      </w:tblGrid>
      <w:tr w:rsidR="009C64ED" w:rsidRPr="00097D04" w:rsidTr="007B48D8">
        <w:tc>
          <w:tcPr>
            <w:tcW w:w="8494" w:type="dxa"/>
            <w:gridSpan w:val="3"/>
            <w:shd w:val="clear" w:color="auto" w:fill="E2EFD9" w:themeFill="accent6" w:themeFillTint="33"/>
          </w:tcPr>
          <w:p w:rsidR="009C64ED" w:rsidRPr="009C64ED" w:rsidRDefault="009C64ED" w:rsidP="000B1975">
            <w:pPr>
              <w:rPr>
                <w:rFonts w:ascii="ＭＳ ゴシック" w:eastAsia="ＭＳ ゴシック" w:hAnsi="ＭＳ ゴシック"/>
                <w:szCs w:val="21"/>
              </w:rPr>
            </w:pPr>
            <w:r w:rsidRPr="009C64ED">
              <w:rPr>
                <w:rFonts w:ascii="ＭＳ ゴシック" w:eastAsia="ＭＳ ゴシック" w:hAnsi="ＭＳ ゴシック" w:hint="eastAsia"/>
                <w:szCs w:val="21"/>
              </w:rPr>
              <w:t>〔表10〕「1年変形」＋「2時間残業」の働き方のcheck事項のまとめ</w:t>
            </w:r>
          </w:p>
        </w:tc>
      </w:tr>
      <w:tr w:rsidR="00CE3AB5" w:rsidRPr="00097D04" w:rsidTr="007B48D8">
        <w:tc>
          <w:tcPr>
            <w:tcW w:w="1338" w:type="dxa"/>
            <w:shd w:val="clear" w:color="auto" w:fill="E2EFD9" w:themeFill="accent6" w:themeFillTint="33"/>
          </w:tcPr>
          <w:p w:rsidR="00CE3AB5" w:rsidRPr="00097D04" w:rsidRDefault="00CE3AB5" w:rsidP="000B1975">
            <w:pPr>
              <w:rPr>
                <w:rFonts w:ascii="ＭＳ 明朝" w:eastAsia="ＭＳ 明朝" w:hAnsi="ＭＳ 明朝"/>
                <w:szCs w:val="21"/>
              </w:rPr>
            </w:pPr>
          </w:p>
        </w:tc>
        <w:tc>
          <w:tcPr>
            <w:tcW w:w="2090" w:type="dxa"/>
            <w:shd w:val="clear" w:color="auto" w:fill="E2EFD9" w:themeFill="accent6" w:themeFillTint="33"/>
          </w:tcPr>
          <w:p w:rsidR="00CE3AB5" w:rsidRPr="00097D04" w:rsidRDefault="00CE3AB5" w:rsidP="00CE3AB5">
            <w:pPr>
              <w:rPr>
                <w:rFonts w:ascii="ＭＳ 明朝" w:eastAsia="ＭＳ 明朝" w:hAnsi="ＭＳ 明朝"/>
                <w:szCs w:val="21"/>
              </w:rPr>
            </w:pPr>
            <w:r w:rsidRPr="00097D04">
              <w:rPr>
                <w:rFonts w:ascii="ＭＳ 明朝" w:eastAsia="ＭＳ 明朝" w:hAnsi="ＭＳ 明朝" w:hint="eastAsia"/>
                <w:szCs w:val="21"/>
              </w:rPr>
              <w:t xml:space="preserve">法定 </w:t>
            </w:r>
            <w:r w:rsidR="00512758" w:rsidRPr="00097D04">
              <w:rPr>
                <w:rFonts w:ascii="ＭＳ 明朝" w:eastAsia="ＭＳ 明朝" w:hAnsi="ＭＳ 明朝" w:hint="eastAsia"/>
                <w:szCs w:val="21"/>
              </w:rPr>
              <w:t>と</w:t>
            </w:r>
            <w:r w:rsidRPr="00097D04">
              <w:rPr>
                <w:rFonts w:ascii="ＭＳ 明朝" w:eastAsia="ＭＳ 明朝" w:hAnsi="ＭＳ 明朝" w:hint="eastAsia"/>
                <w:szCs w:val="21"/>
              </w:rPr>
              <w:t>所定</w:t>
            </w:r>
            <w:r w:rsidR="00D92999" w:rsidRPr="00097D04">
              <w:rPr>
                <w:rFonts w:ascii="ＭＳ 明朝" w:eastAsia="ＭＳ 明朝" w:hAnsi="ＭＳ 明朝" w:hint="eastAsia"/>
                <w:szCs w:val="21"/>
              </w:rPr>
              <w:t>の関係</w:t>
            </w:r>
          </w:p>
        </w:tc>
        <w:tc>
          <w:tcPr>
            <w:tcW w:w="5066" w:type="dxa"/>
            <w:shd w:val="clear" w:color="auto" w:fill="E2EFD9" w:themeFill="accent6" w:themeFillTint="33"/>
          </w:tcPr>
          <w:p w:rsidR="00CE3AB5" w:rsidRPr="00097D04" w:rsidRDefault="00CE3AB5" w:rsidP="000B1975">
            <w:pPr>
              <w:rPr>
                <w:rFonts w:ascii="ＭＳ 明朝" w:eastAsia="ＭＳ 明朝" w:hAnsi="ＭＳ 明朝"/>
                <w:szCs w:val="21"/>
              </w:rPr>
            </w:pPr>
            <w:r w:rsidRPr="00097D04">
              <w:rPr>
                <w:rFonts w:ascii="ＭＳ 明朝" w:eastAsia="ＭＳ 明朝" w:hAnsi="ＭＳ 明朝" w:hint="eastAsia"/>
                <w:szCs w:val="21"/>
              </w:rPr>
              <w:t>コメント（〇は</w:t>
            </w:r>
            <w:r w:rsidR="001202C2">
              <w:rPr>
                <w:rFonts w:ascii="ＭＳ 明朝" w:eastAsia="ＭＳ 明朝" w:hAnsi="ＭＳ 明朝" w:hint="eastAsia"/>
                <w:szCs w:val="21"/>
              </w:rPr>
              <w:t>法律的な要件が整い、適法）</w:t>
            </w:r>
          </w:p>
        </w:tc>
      </w:tr>
      <w:tr w:rsidR="000E3397" w:rsidRPr="00097D04" w:rsidTr="007B48D8">
        <w:tc>
          <w:tcPr>
            <w:tcW w:w="1338" w:type="dxa"/>
            <w:shd w:val="clear" w:color="auto" w:fill="E2EFD9" w:themeFill="accent6" w:themeFillTint="33"/>
            <w:vAlign w:val="center"/>
          </w:tcPr>
          <w:p w:rsidR="000E3397" w:rsidRPr="00097D04" w:rsidRDefault="000E3397" w:rsidP="003E4596">
            <w:pPr>
              <w:rPr>
                <w:rFonts w:ascii="ＭＳ 明朝" w:eastAsia="ＭＳ 明朝" w:hAnsi="ＭＳ 明朝"/>
                <w:szCs w:val="21"/>
              </w:rPr>
            </w:pPr>
            <w:r w:rsidRPr="00097D04">
              <w:rPr>
                <w:rFonts w:ascii="ＭＳ 明朝" w:eastAsia="ＭＳ 明朝" w:hAnsi="ＭＳ 明朝" w:hint="eastAsia"/>
                <w:szCs w:val="21"/>
              </w:rPr>
              <w:t>総労働時間</w:t>
            </w:r>
          </w:p>
        </w:tc>
        <w:tc>
          <w:tcPr>
            <w:tcW w:w="2090" w:type="dxa"/>
            <w:shd w:val="clear" w:color="auto" w:fill="E2EFD9" w:themeFill="accent6" w:themeFillTint="33"/>
          </w:tcPr>
          <w:p w:rsidR="00512758" w:rsidRPr="00097D04" w:rsidRDefault="00512758" w:rsidP="00CE3AB5">
            <w:pPr>
              <w:rPr>
                <w:rFonts w:ascii="ＭＳ 明朝" w:eastAsia="ＭＳ 明朝" w:hAnsi="ＭＳ 明朝"/>
                <w:szCs w:val="21"/>
              </w:rPr>
            </w:pPr>
            <w:r w:rsidRPr="00097D04">
              <w:rPr>
                <w:rFonts w:ascii="ＭＳ 明朝" w:eastAsia="ＭＳ 明朝" w:hAnsi="ＭＳ 明朝" w:hint="eastAsia"/>
                <w:szCs w:val="21"/>
              </w:rPr>
              <w:t>法定は</w:t>
            </w:r>
            <w:r w:rsidR="00CE3AB5" w:rsidRPr="00097D04">
              <w:rPr>
                <w:rFonts w:ascii="ＭＳ 明朝" w:eastAsia="ＭＳ 明朝" w:hAnsi="ＭＳ 明朝"/>
                <w:szCs w:val="21"/>
              </w:rPr>
              <w:t>2085.6</w:t>
            </w:r>
            <w:r w:rsidRPr="00097D04">
              <w:rPr>
                <w:rFonts w:ascii="ＭＳ 明朝" w:eastAsia="ＭＳ 明朝" w:hAnsi="ＭＳ 明朝" w:hint="eastAsia"/>
                <w:szCs w:val="21"/>
              </w:rPr>
              <w:t>時間</w:t>
            </w:r>
          </w:p>
          <w:p w:rsidR="000E3397" w:rsidRPr="00097D04" w:rsidRDefault="00512758" w:rsidP="00CE3AB5">
            <w:pPr>
              <w:rPr>
                <w:rFonts w:ascii="ＭＳ 明朝" w:eastAsia="ＭＳ 明朝" w:hAnsi="ＭＳ 明朝"/>
                <w:szCs w:val="21"/>
              </w:rPr>
            </w:pPr>
            <w:r w:rsidRPr="00097D04">
              <w:rPr>
                <w:rFonts w:ascii="ＭＳ 明朝" w:eastAsia="ＭＳ 明朝" w:hAnsi="ＭＳ 明朝" w:hint="eastAsia"/>
                <w:szCs w:val="21"/>
              </w:rPr>
              <w:t>所定は</w:t>
            </w:r>
            <w:r w:rsidR="000E3397" w:rsidRPr="00097D04">
              <w:rPr>
                <w:rFonts w:ascii="ＭＳ 明朝" w:eastAsia="ＭＳ 明朝" w:hAnsi="ＭＳ 明朝"/>
                <w:szCs w:val="21"/>
              </w:rPr>
              <w:t xml:space="preserve"> </w:t>
            </w:r>
            <w:r w:rsidR="000E3397" w:rsidRPr="00097D04">
              <w:rPr>
                <w:rFonts w:ascii="ＭＳ 明朝" w:eastAsia="ＭＳ 明朝" w:hAnsi="ＭＳ 明朝" w:hint="eastAsia"/>
                <w:szCs w:val="21"/>
              </w:rPr>
              <w:t>20</w:t>
            </w:r>
            <w:r w:rsidR="000E3397" w:rsidRPr="00097D04">
              <w:rPr>
                <w:rFonts w:ascii="ＭＳ 明朝" w:eastAsia="ＭＳ 明朝" w:hAnsi="ＭＳ 明朝"/>
                <w:szCs w:val="21"/>
              </w:rPr>
              <w:t>4</w:t>
            </w:r>
            <w:r w:rsidR="000E3397" w:rsidRPr="00097D04">
              <w:rPr>
                <w:rFonts w:ascii="ＭＳ 明朝" w:eastAsia="ＭＳ 明朝" w:hAnsi="ＭＳ 明朝" w:hint="eastAsia"/>
                <w:szCs w:val="21"/>
              </w:rPr>
              <w:t>7.5</w:t>
            </w:r>
            <w:r w:rsidRPr="00097D04">
              <w:rPr>
                <w:rFonts w:ascii="ＭＳ 明朝" w:eastAsia="ＭＳ 明朝" w:hAnsi="ＭＳ 明朝" w:hint="eastAsia"/>
                <w:szCs w:val="21"/>
              </w:rPr>
              <w:t>時間</w:t>
            </w:r>
          </w:p>
        </w:tc>
        <w:tc>
          <w:tcPr>
            <w:tcW w:w="5066" w:type="dxa"/>
            <w:shd w:val="clear" w:color="auto" w:fill="E2EFD9" w:themeFill="accent6" w:themeFillTint="33"/>
          </w:tcPr>
          <w:p w:rsidR="000E3397" w:rsidRPr="00097D04" w:rsidRDefault="000E3397" w:rsidP="000B1975">
            <w:pPr>
              <w:rPr>
                <w:rFonts w:ascii="ＭＳ 明朝" w:eastAsia="ＭＳ 明朝" w:hAnsi="ＭＳ 明朝"/>
                <w:szCs w:val="21"/>
              </w:rPr>
            </w:pPr>
            <w:r w:rsidRPr="00097D04">
              <w:rPr>
                <w:rFonts w:ascii="ＭＳ 明朝" w:eastAsia="ＭＳ 明朝" w:hAnsi="ＭＳ 明朝" w:hint="eastAsia"/>
                <w:szCs w:val="21"/>
              </w:rPr>
              <w:t>所定7時間30分の「1年変形」なので年間</w:t>
            </w:r>
            <w:r w:rsidR="00512758" w:rsidRPr="00097D04">
              <w:rPr>
                <w:rFonts w:ascii="ＭＳ 明朝" w:eastAsia="ＭＳ 明朝" w:hAnsi="ＭＳ 明朝" w:hint="eastAsia"/>
                <w:szCs w:val="21"/>
              </w:rPr>
              <w:t>の法定</w:t>
            </w:r>
            <w:r w:rsidRPr="00097D04">
              <w:rPr>
                <w:rFonts w:ascii="ＭＳ 明朝" w:eastAsia="ＭＳ 明朝" w:hAnsi="ＭＳ 明朝" w:hint="eastAsia"/>
                <w:szCs w:val="21"/>
              </w:rPr>
              <w:t>総労働時間</w:t>
            </w:r>
            <w:r w:rsidR="00512758" w:rsidRPr="00097D04">
              <w:rPr>
                <w:rFonts w:ascii="ＭＳ 明朝" w:eastAsia="ＭＳ 明朝" w:hAnsi="ＭＳ 明朝" w:hint="eastAsia"/>
                <w:szCs w:val="21"/>
              </w:rPr>
              <w:t>以下である。</w:t>
            </w:r>
            <w:r w:rsidRPr="00097D04">
              <w:rPr>
                <w:rFonts w:ascii="ＭＳ 明朝" w:eastAsia="ＭＳ 明朝" w:hAnsi="ＭＳ 明朝" w:hint="eastAsia"/>
                <w:szCs w:val="21"/>
              </w:rPr>
              <w:t>クリアしている。〇</w:t>
            </w:r>
          </w:p>
        </w:tc>
      </w:tr>
      <w:tr w:rsidR="00CE3AB5" w:rsidRPr="00097D04" w:rsidTr="007B48D8">
        <w:tc>
          <w:tcPr>
            <w:tcW w:w="1338" w:type="dxa"/>
            <w:shd w:val="clear" w:color="auto" w:fill="E2EFD9" w:themeFill="accent6" w:themeFillTint="33"/>
            <w:vAlign w:val="center"/>
          </w:tcPr>
          <w:p w:rsidR="00CE3AB5" w:rsidRPr="00097D04" w:rsidRDefault="00CE3AB5" w:rsidP="003E4596">
            <w:pPr>
              <w:rPr>
                <w:rFonts w:ascii="ＭＳ 明朝" w:eastAsia="ＭＳ 明朝" w:hAnsi="ＭＳ 明朝"/>
                <w:szCs w:val="21"/>
              </w:rPr>
            </w:pPr>
            <w:r w:rsidRPr="00097D04">
              <w:rPr>
                <w:rFonts w:ascii="ＭＳ 明朝" w:eastAsia="ＭＳ 明朝" w:hAnsi="ＭＳ 明朝" w:hint="eastAsia"/>
                <w:szCs w:val="21"/>
              </w:rPr>
              <w:t>総労働日</w:t>
            </w:r>
          </w:p>
        </w:tc>
        <w:tc>
          <w:tcPr>
            <w:tcW w:w="2090" w:type="dxa"/>
            <w:shd w:val="clear" w:color="auto" w:fill="E2EFD9" w:themeFill="accent6" w:themeFillTint="33"/>
          </w:tcPr>
          <w:p w:rsidR="00512758" w:rsidRPr="00097D04" w:rsidRDefault="00512758" w:rsidP="00CE3AB5">
            <w:pPr>
              <w:rPr>
                <w:rFonts w:ascii="ＭＳ 明朝" w:eastAsia="ＭＳ 明朝" w:hAnsi="ＭＳ 明朝"/>
                <w:szCs w:val="21"/>
              </w:rPr>
            </w:pPr>
            <w:r w:rsidRPr="00097D04">
              <w:rPr>
                <w:rFonts w:ascii="ＭＳ 明朝" w:eastAsia="ＭＳ 明朝" w:hAnsi="ＭＳ 明朝" w:hint="eastAsia"/>
                <w:szCs w:val="21"/>
              </w:rPr>
              <w:t>法定は260日</w:t>
            </w:r>
          </w:p>
          <w:p w:rsidR="00CE3AB5" w:rsidRPr="00097D04" w:rsidRDefault="00512758" w:rsidP="00CE3AB5">
            <w:pPr>
              <w:rPr>
                <w:rFonts w:ascii="ＭＳ 明朝" w:eastAsia="ＭＳ 明朝" w:hAnsi="ＭＳ 明朝"/>
                <w:szCs w:val="21"/>
              </w:rPr>
            </w:pPr>
            <w:r w:rsidRPr="00097D04">
              <w:rPr>
                <w:rFonts w:ascii="ＭＳ 明朝" w:eastAsia="ＭＳ 明朝" w:hAnsi="ＭＳ 明朝" w:hint="eastAsia"/>
                <w:szCs w:val="21"/>
              </w:rPr>
              <w:t>所定は</w:t>
            </w:r>
            <w:r w:rsidR="00CE3AB5" w:rsidRPr="00097D04">
              <w:rPr>
                <w:rFonts w:ascii="ＭＳ 明朝" w:eastAsia="ＭＳ 明朝" w:hAnsi="ＭＳ 明朝" w:hint="eastAsia"/>
                <w:szCs w:val="21"/>
              </w:rPr>
              <w:t>278</w:t>
            </w:r>
            <w:r w:rsidRPr="00097D04">
              <w:rPr>
                <w:rFonts w:ascii="ＭＳ 明朝" w:eastAsia="ＭＳ 明朝" w:hAnsi="ＭＳ 明朝" w:hint="eastAsia"/>
                <w:szCs w:val="21"/>
              </w:rPr>
              <w:t>日</w:t>
            </w:r>
          </w:p>
        </w:tc>
        <w:tc>
          <w:tcPr>
            <w:tcW w:w="5066" w:type="dxa"/>
            <w:shd w:val="clear" w:color="auto" w:fill="E2EFD9" w:themeFill="accent6" w:themeFillTint="33"/>
          </w:tcPr>
          <w:p w:rsidR="00CE3AB5" w:rsidRPr="00097D04" w:rsidRDefault="00CE3AB5" w:rsidP="000B1975">
            <w:pPr>
              <w:rPr>
                <w:rFonts w:ascii="ＭＳ 明朝" w:eastAsia="ＭＳ 明朝" w:hAnsi="ＭＳ 明朝"/>
                <w:szCs w:val="21"/>
              </w:rPr>
            </w:pPr>
            <w:r w:rsidRPr="00097D04">
              <w:rPr>
                <w:rFonts w:ascii="ＭＳ 明朝" w:eastAsia="ＭＳ 明朝" w:hAnsi="ＭＳ 明朝" w:hint="eastAsia"/>
                <w:szCs w:val="21"/>
              </w:rPr>
              <w:t>所定はオーバーしているが、「1年変形」の上限280日以内</w:t>
            </w:r>
            <w:r w:rsidR="00512758" w:rsidRPr="00097D04">
              <w:rPr>
                <w:rFonts w:ascii="ＭＳ 明朝" w:eastAsia="ＭＳ 明朝" w:hAnsi="ＭＳ 明朝" w:hint="eastAsia"/>
                <w:szCs w:val="21"/>
              </w:rPr>
              <w:t>である。</w:t>
            </w:r>
            <w:r w:rsidRPr="00097D04">
              <w:rPr>
                <w:rFonts w:ascii="ＭＳ 明朝" w:eastAsia="ＭＳ 明朝" w:hAnsi="ＭＳ 明朝" w:hint="eastAsia"/>
                <w:szCs w:val="21"/>
              </w:rPr>
              <w:t>クリアしている。〇</w:t>
            </w:r>
          </w:p>
        </w:tc>
      </w:tr>
      <w:tr w:rsidR="00CE3AB5" w:rsidRPr="00097D04" w:rsidTr="007B48D8">
        <w:tc>
          <w:tcPr>
            <w:tcW w:w="1338" w:type="dxa"/>
            <w:shd w:val="clear" w:color="auto" w:fill="E2EFD9" w:themeFill="accent6" w:themeFillTint="33"/>
            <w:vAlign w:val="center"/>
          </w:tcPr>
          <w:p w:rsidR="00CE3AB5" w:rsidRPr="00097D04" w:rsidRDefault="00CE3AB5" w:rsidP="003E4596">
            <w:pPr>
              <w:rPr>
                <w:rFonts w:ascii="ＭＳ 明朝" w:eastAsia="ＭＳ 明朝" w:hAnsi="ＭＳ 明朝"/>
                <w:szCs w:val="21"/>
              </w:rPr>
            </w:pPr>
            <w:bookmarkStart w:id="0" w:name="_GoBack"/>
            <w:r w:rsidRPr="00097D04">
              <w:rPr>
                <w:rFonts w:ascii="ＭＳ 明朝" w:eastAsia="ＭＳ 明朝" w:hAnsi="ＭＳ 明朝" w:hint="eastAsia"/>
                <w:szCs w:val="21"/>
              </w:rPr>
              <w:t>休日</w:t>
            </w:r>
            <w:r w:rsidR="00CE14AB" w:rsidRPr="00097D04">
              <w:rPr>
                <w:rFonts w:ascii="ＭＳ 明朝" w:eastAsia="ＭＳ 明朝" w:hAnsi="ＭＳ 明朝" w:hint="eastAsia"/>
                <w:szCs w:val="21"/>
              </w:rPr>
              <w:t>の下限</w:t>
            </w:r>
          </w:p>
        </w:tc>
        <w:tc>
          <w:tcPr>
            <w:tcW w:w="2090" w:type="dxa"/>
            <w:shd w:val="clear" w:color="auto" w:fill="E2EFD9" w:themeFill="accent6" w:themeFillTint="33"/>
          </w:tcPr>
          <w:p w:rsidR="00512758" w:rsidRPr="00097D04" w:rsidRDefault="00512758" w:rsidP="000B1975">
            <w:pPr>
              <w:rPr>
                <w:rFonts w:ascii="ＭＳ 明朝" w:eastAsia="ＭＳ 明朝" w:hAnsi="ＭＳ 明朝"/>
                <w:szCs w:val="21"/>
              </w:rPr>
            </w:pPr>
            <w:r w:rsidRPr="00097D04">
              <w:rPr>
                <w:rFonts w:ascii="ＭＳ 明朝" w:eastAsia="ＭＳ 明朝" w:hAnsi="ＭＳ 明朝" w:hint="eastAsia"/>
                <w:szCs w:val="21"/>
              </w:rPr>
              <w:t>法定は</w:t>
            </w:r>
            <w:r w:rsidR="00CE3AB5" w:rsidRPr="00097D04">
              <w:rPr>
                <w:rFonts w:ascii="ＭＳ 明朝" w:eastAsia="ＭＳ 明朝" w:hAnsi="ＭＳ 明朝" w:hint="eastAsia"/>
                <w:szCs w:val="21"/>
              </w:rPr>
              <w:t xml:space="preserve">105 </w:t>
            </w:r>
            <w:r w:rsidRPr="00097D04">
              <w:rPr>
                <w:rFonts w:ascii="ＭＳ 明朝" w:eastAsia="ＭＳ 明朝" w:hAnsi="ＭＳ 明朝" w:hint="eastAsia"/>
                <w:szCs w:val="21"/>
              </w:rPr>
              <w:t>日</w:t>
            </w:r>
          </w:p>
          <w:p w:rsidR="00CE14AB" w:rsidRPr="00097D04" w:rsidRDefault="00CE14AB" w:rsidP="000B1975">
            <w:pPr>
              <w:rPr>
                <w:rFonts w:ascii="ＭＳ 明朝" w:eastAsia="ＭＳ 明朝" w:hAnsi="ＭＳ 明朝"/>
                <w:szCs w:val="21"/>
              </w:rPr>
            </w:pPr>
            <w:r w:rsidRPr="00097D04">
              <w:rPr>
                <w:rFonts w:ascii="ＭＳ 明朝" w:eastAsia="ＭＳ 明朝" w:hAnsi="ＭＳ 明朝" w:hint="eastAsia"/>
                <w:szCs w:val="21"/>
              </w:rPr>
              <w:t>「1年変形」は85日</w:t>
            </w:r>
          </w:p>
          <w:p w:rsidR="00CE3AB5" w:rsidRPr="00097D04" w:rsidRDefault="00512758" w:rsidP="000B1975">
            <w:pPr>
              <w:rPr>
                <w:rFonts w:ascii="ＭＳ 明朝" w:eastAsia="ＭＳ 明朝" w:hAnsi="ＭＳ 明朝"/>
                <w:szCs w:val="21"/>
              </w:rPr>
            </w:pPr>
            <w:r w:rsidRPr="00097D04">
              <w:rPr>
                <w:rFonts w:ascii="ＭＳ 明朝" w:eastAsia="ＭＳ 明朝" w:hAnsi="ＭＳ 明朝" w:hint="eastAsia"/>
                <w:szCs w:val="21"/>
              </w:rPr>
              <w:t>所定は</w:t>
            </w:r>
            <w:r w:rsidR="00CE3AB5" w:rsidRPr="00097D04">
              <w:rPr>
                <w:rFonts w:ascii="ＭＳ 明朝" w:eastAsia="ＭＳ 明朝" w:hAnsi="ＭＳ 明朝" w:hint="eastAsia"/>
                <w:szCs w:val="21"/>
              </w:rPr>
              <w:t>9</w:t>
            </w:r>
            <w:r w:rsidR="00CE3AB5" w:rsidRPr="00097D04">
              <w:rPr>
                <w:rFonts w:ascii="ＭＳ 明朝" w:eastAsia="ＭＳ 明朝" w:hAnsi="ＭＳ 明朝"/>
                <w:szCs w:val="21"/>
              </w:rPr>
              <w:t xml:space="preserve">1 </w:t>
            </w:r>
            <w:r w:rsidRPr="00097D04">
              <w:rPr>
                <w:rFonts w:ascii="ＭＳ 明朝" w:eastAsia="ＭＳ 明朝" w:hAnsi="ＭＳ 明朝" w:hint="eastAsia"/>
                <w:szCs w:val="21"/>
              </w:rPr>
              <w:t>日</w:t>
            </w:r>
          </w:p>
        </w:tc>
        <w:tc>
          <w:tcPr>
            <w:tcW w:w="5066" w:type="dxa"/>
            <w:shd w:val="clear" w:color="auto" w:fill="E2EFD9" w:themeFill="accent6" w:themeFillTint="33"/>
          </w:tcPr>
          <w:p w:rsidR="00D92999" w:rsidRPr="00097D04" w:rsidRDefault="00D92999" w:rsidP="000B1975">
            <w:pPr>
              <w:rPr>
                <w:rFonts w:ascii="ＭＳ 明朝" w:eastAsia="ＭＳ 明朝" w:hAnsi="ＭＳ 明朝"/>
                <w:szCs w:val="21"/>
              </w:rPr>
            </w:pPr>
            <w:r w:rsidRPr="00097D04">
              <w:rPr>
                <w:rFonts w:ascii="ＭＳ 明朝" w:eastAsia="ＭＳ 明朝" w:hAnsi="ＭＳ 明朝" w:hint="eastAsia"/>
                <w:szCs w:val="21"/>
              </w:rPr>
              <w:t>「1年変形」の規制は85日以上。結果として〇</w:t>
            </w:r>
          </w:p>
          <w:p w:rsidR="00B36411" w:rsidRPr="00097D04" w:rsidRDefault="00D92999" w:rsidP="000B1975">
            <w:pPr>
              <w:rPr>
                <w:rFonts w:ascii="ＭＳ 明朝" w:eastAsia="ＭＳ 明朝" w:hAnsi="ＭＳ 明朝"/>
                <w:szCs w:val="21"/>
              </w:rPr>
            </w:pPr>
            <w:r w:rsidRPr="00097D04">
              <w:rPr>
                <w:rFonts w:ascii="ＭＳ 明朝" w:eastAsia="ＭＳ 明朝" w:hAnsi="ＭＳ 明朝" w:hint="eastAsia"/>
                <w:szCs w:val="21"/>
              </w:rPr>
              <w:t>（</w:t>
            </w:r>
            <w:r w:rsidR="00CE3AB5" w:rsidRPr="00097D04">
              <w:rPr>
                <w:rFonts w:ascii="ＭＳ 明朝" w:eastAsia="ＭＳ 明朝" w:hAnsi="ＭＳ 明朝" w:hint="eastAsia"/>
                <w:szCs w:val="21"/>
              </w:rPr>
              <w:t>1日30分、法定時間より短く働いている。その分の休日減である。「変形」とはそういう制度</w:t>
            </w:r>
            <w:r w:rsidRPr="00097D04">
              <w:rPr>
                <w:rFonts w:ascii="ＭＳ 明朝" w:eastAsia="ＭＳ 明朝" w:hAnsi="ＭＳ 明朝" w:hint="eastAsia"/>
                <w:szCs w:val="21"/>
              </w:rPr>
              <w:t>）</w:t>
            </w:r>
          </w:p>
        </w:tc>
      </w:tr>
      <w:bookmarkEnd w:id="0"/>
      <w:tr w:rsidR="00B36411" w:rsidRPr="00097D04" w:rsidTr="00103C8A">
        <w:tc>
          <w:tcPr>
            <w:tcW w:w="1338" w:type="dxa"/>
            <w:shd w:val="clear" w:color="auto" w:fill="E2EFD9" w:themeFill="accent6" w:themeFillTint="33"/>
            <w:vAlign w:val="center"/>
          </w:tcPr>
          <w:p w:rsidR="00B36411" w:rsidRPr="00097D04" w:rsidRDefault="00B36411" w:rsidP="00103C8A">
            <w:pPr>
              <w:rPr>
                <w:rFonts w:ascii="ＭＳ 明朝" w:eastAsia="ＭＳ 明朝" w:hAnsi="ＭＳ 明朝"/>
                <w:szCs w:val="21"/>
              </w:rPr>
            </w:pPr>
            <w:r w:rsidRPr="00097D04">
              <w:rPr>
                <w:rFonts w:ascii="ＭＳ 明朝" w:eastAsia="ＭＳ 明朝" w:hAnsi="ＭＳ 明朝" w:hint="eastAsia"/>
                <w:szCs w:val="21"/>
              </w:rPr>
              <w:t>土曜休日</w:t>
            </w:r>
          </w:p>
        </w:tc>
        <w:tc>
          <w:tcPr>
            <w:tcW w:w="2090" w:type="dxa"/>
            <w:shd w:val="clear" w:color="auto" w:fill="E2EFD9" w:themeFill="accent6" w:themeFillTint="33"/>
          </w:tcPr>
          <w:p w:rsidR="00CE14AB" w:rsidRPr="00097D04" w:rsidRDefault="00B36411" w:rsidP="000B1975">
            <w:pPr>
              <w:rPr>
                <w:rFonts w:ascii="ＭＳ 明朝" w:eastAsia="ＭＳ 明朝" w:hAnsi="ＭＳ 明朝"/>
                <w:szCs w:val="21"/>
              </w:rPr>
            </w:pPr>
            <w:r w:rsidRPr="00097D04">
              <w:rPr>
                <w:rFonts w:ascii="ＭＳ 明朝" w:eastAsia="ＭＳ 明朝" w:hAnsi="ＭＳ 明朝" w:hint="eastAsia"/>
                <w:szCs w:val="21"/>
              </w:rPr>
              <w:t>法定は日曜。</w:t>
            </w:r>
          </w:p>
          <w:p w:rsidR="00B36411" w:rsidRPr="00097D04" w:rsidRDefault="00CE14AB" w:rsidP="000B1975">
            <w:pPr>
              <w:rPr>
                <w:rFonts w:ascii="ＭＳ 明朝" w:eastAsia="ＭＳ 明朝" w:hAnsi="ＭＳ 明朝"/>
                <w:szCs w:val="21"/>
              </w:rPr>
            </w:pPr>
            <w:r w:rsidRPr="00097D04">
              <w:rPr>
                <w:rFonts w:ascii="ＭＳ 明朝" w:eastAsia="ＭＳ 明朝" w:hAnsi="ＭＳ 明朝" w:hint="eastAsia"/>
                <w:szCs w:val="21"/>
              </w:rPr>
              <w:t>土曜が所定休日</w:t>
            </w:r>
            <w:r w:rsidR="00B36411" w:rsidRPr="00097D04">
              <w:rPr>
                <w:rFonts w:ascii="ＭＳ 明朝" w:eastAsia="ＭＳ 明朝" w:hAnsi="ＭＳ 明朝" w:hint="eastAsia"/>
                <w:szCs w:val="21"/>
              </w:rPr>
              <w:t>。</w:t>
            </w:r>
          </w:p>
        </w:tc>
        <w:tc>
          <w:tcPr>
            <w:tcW w:w="5066" w:type="dxa"/>
            <w:shd w:val="clear" w:color="auto" w:fill="E2EFD9" w:themeFill="accent6" w:themeFillTint="33"/>
          </w:tcPr>
          <w:p w:rsidR="00B36411" w:rsidRPr="00097D04" w:rsidRDefault="00B36411" w:rsidP="000B1975">
            <w:pPr>
              <w:rPr>
                <w:rFonts w:ascii="ＭＳ 明朝" w:eastAsia="ＭＳ 明朝" w:hAnsi="ＭＳ 明朝"/>
                <w:szCs w:val="21"/>
              </w:rPr>
            </w:pPr>
            <w:r w:rsidRPr="00097D04">
              <w:rPr>
                <w:rFonts w:ascii="ＭＳ 明朝" w:eastAsia="ＭＳ 明朝" w:hAnsi="ＭＳ 明朝" w:hint="eastAsia"/>
                <w:szCs w:val="21"/>
              </w:rPr>
              <w:t>土曜日休日は</w:t>
            </w:r>
            <w:r w:rsidR="00CE14AB" w:rsidRPr="00097D04">
              <w:rPr>
                <w:rFonts w:ascii="ＭＳ 明朝" w:eastAsia="ＭＳ 明朝" w:hAnsi="ＭＳ 明朝" w:hint="eastAsia"/>
                <w:szCs w:val="21"/>
              </w:rPr>
              <w:t>最低</w:t>
            </w:r>
            <w:r w:rsidRPr="00097D04">
              <w:rPr>
                <w:rFonts w:ascii="ＭＳ 明朝" w:eastAsia="ＭＳ 明朝" w:hAnsi="ＭＳ 明朝" w:hint="eastAsia"/>
                <w:szCs w:val="21"/>
              </w:rPr>
              <w:t>月2回</w:t>
            </w:r>
            <w:r w:rsidR="00CE14AB" w:rsidRPr="00097D04">
              <w:rPr>
                <w:rFonts w:ascii="ＭＳ 明朝" w:eastAsia="ＭＳ 明朝" w:hAnsi="ＭＳ 明朝" w:hint="eastAsia"/>
                <w:szCs w:val="21"/>
              </w:rPr>
              <w:t>設定される。法定と合わせて「1年変形」の85日をクリアしている</w:t>
            </w:r>
            <w:r w:rsidRPr="00097D04">
              <w:rPr>
                <w:rFonts w:ascii="ＭＳ 明朝" w:eastAsia="ＭＳ 明朝" w:hAnsi="ＭＳ 明朝" w:hint="eastAsia"/>
                <w:szCs w:val="21"/>
              </w:rPr>
              <w:t>。〇</w:t>
            </w:r>
          </w:p>
        </w:tc>
      </w:tr>
      <w:tr w:rsidR="004E093B" w:rsidRPr="00097D04" w:rsidTr="007B48D8">
        <w:tc>
          <w:tcPr>
            <w:tcW w:w="1338" w:type="dxa"/>
            <w:shd w:val="clear" w:color="auto" w:fill="E2EFD9" w:themeFill="accent6" w:themeFillTint="33"/>
          </w:tcPr>
          <w:p w:rsidR="004E093B" w:rsidRPr="00097D04" w:rsidRDefault="004E093B" w:rsidP="000B1975">
            <w:pPr>
              <w:rPr>
                <w:rFonts w:ascii="ＭＳ 明朝" w:eastAsia="ＭＳ 明朝" w:hAnsi="ＭＳ 明朝"/>
                <w:szCs w:val="21"/>
              </w:rPr>
            </w:pPr>
            <w:r w:rsidRPr="00097D04">
              <w:rPr>
                <w:rFonts w:ascii="ＭＳ 明朝" w:eastAsia="ＭＳ 明朝" w:hAnsi="ＭＳ 明朝" w:hint="eastAsia"/>
                <w:szCs w:val="21"/>
              </w:rPr>
              <w:t>1日の労働時間</w:t>
            </w:r>
          </w:p>
        </w:tc>
        <w:tc>
          <w:tcPr>
            <w:tcW w:w="2090" w:type="dxa"/>
            <w:shd w:val="clear" w:color="auto" w:fill="E2EFD9" w:themeFill="accent6" w:themeFillTint="33"/>
            <w:vAlign w:val="center"/>
          </w:tcPr>
          <w:p w:rsidR="004E093B" w:rsidRPr="00097D04" w:rsidRDefault="004E093B" w:rsidP="00D92999">
            <w:pPr>
              <w:rPr>
                <w:rFonts w:ascii="ＭＳ 明朝" w:eastAsia="ＭＳ 明朝" w:hAnsi="ＭＳ 明朝"/>
                <w:szCs w:val="21"/>
              </w:rPr>
            </w:pPr>
            <w:r w:rsidRPr="00097D04">
              <w:rPr>
                <w:rFonts w:ascii="ＭＳ 明朝" w:eastAsia="ＭＳ 明朝" w:hAnsi="ＭＳ 明朝" w:hint="eastAsia"/>
                <w:szCs w:val="21"/>
              </w:rPr>
              <w:t>10時間まで</w:t>
            </w:r>
          </w:p>
        </w:tc>
        <w:tc>
          <w:tcPr>
            <w:tcW w:w="5066" w:type="dxa"/>
            <w:shd w:val="clear" w:color="auto" w:fill="E2EFD9" w:themeFill="accent6" w:themeFillTint="33"/>
            <w:vAlign w:val="center"/>
          </w:tcPr>
          <w:p w:rsidR="004E093B" w:rsidRPr="00097D04" w:rsidRDefault="004E093B" w:rsidP="00D92999">
            <w:pPr>
              <w:rPr>
                <w:rFonts w:ascii="ＭＳ 明朝" w:eastAsia="ＭＳ 明朝" w:hAnsi="ＭＳ 明朝"/>
                <w:szCs w:val="21"/>
              </w:rPr>
            </w:pPr>
            <w:r w:rsidRPr="00097D04">
              <w:rPr>
                <w:rFonts w:ascii="ＭＳ 明朝" w:eastAsia="ＭＳ 明朝" w:hAnsi="ＭＳ 明朝" w:hint="eastAsia"/>
                <w:szCs w:val="21"/>
              </w:rPr>
              <w:t>7時間30分＋残表2時間＝9時間30分でクリア。〇</w:t>
            </w:r>
          </w:p>
        </w:tc>
      </w:tr>
      <w:tr w:rsidR="00CE3AB5" w:rsidRPr="00097D04" w:rsidTr="007B48D8">
        <w:tc>
          <w:tcPr>
            <w:tcW w:w="1338" w:type="dxa"/>
            <w:shd w:val="clear" w:color="auto" w:fill="E2EFD9" w:themeFill="accent6" w:themeFillTint="33"/>
          </w:tcPr>
          <w:p w:rsidR="00CE3AB5" w:rsidRPr="00097D04" w:rsidRDefault="00CE3AB5" w:rsidP="000B1975">
            <w:pPr>
              <w:rPr>
                <w:rFonts w:ascii="ＭＳ 明朝" w:eastAsia="ＭＳ 明朝" w:hAnsi="ＭＳ 明朝"/>
                <w:szCs w:val="21"/>
              </w:rPr>
            </w:pPr>
            <w:r w:rsidRPr="00097D04">
              <w:rPr>
                <w:rFonts w:ascii="ＭＳ 明朝" w:eastAsia="ＭＳ 明朝" w:hAnsi="ＭＳ 明朝" w:hint="eastAsia"/>
                <w:szCs w:val="21"/>
              </w:rPr>
              <w:t>2時間規制</w:t>
            </w:r>
          </w:p>
        </w:tc>
        <w:tc>
          <w:tcPr>
            <w:tcW w:w="2090" w:type="dxa"/>
            <w:shd w:val="clear" w:color="auto" w:fill="E2EFD9" w:themeFill="accent6" w:themeFillTint="33"/>
          </w:tcPr>
          <w:p w:rsidR="00CE3AB5" w:rsidRPr="00097D04" w:rsidRDefault="00CE3AB5" w:rsidP="000B1975">
            <w:pPr>
              <w:rPr>
                <w:rFonts w:ascii="ＭＳ 明朝" w:eastAsia="ＭＳ 明朝" w:hAnsi="ＭＳ 明朝"/>
                <w:szCs w:val="21"/>
              </w:rPr>
            </w:pPr>
            <w:r w:rsidRPr="00097D04">
              <w:rPr>
                <w:rFonts w:ascii="ＭＳ 明朝" w:eastAsia="ＭＳ 明朝" w:hAnsi="ＭＳ 明朝" w:hint="eastAsia"/>
                <w:szCs w:val="21"/>
              </w:rPr>
              <w:t xml:space="preserve">2時間　</w:t>
            </w:r>
          </w:p>
        </w:tc>
        <w:tc>
          <w:tcPr>
            <w:tcW w:w="5066" w:type="dxa"/>
            <w:shd w:val="clear" w:color="auto" w:fill="E2EFD9" w:themeFill="accent6" w:themeFillTint="33"/>
          </w:tcPr>
          <w:p w:rsidR="00CE3AB5" w:rsidRPr="00097D04" w:rsidRDefault="00B36411" w:rsidP="000B1975">
            <w:pPr>
              <w:rPr>
                <w:rFonts w:ascii="ＭＳ 明朝" w:eastAsia="ＭＳ 明朝" w:hAnsi="ＭＳ 明朝"/>
                <w:szCs w:val="21"/>
              </w:rPr>
            </w:pPr>
            <w:r w:rsidRPr="00097D04">
              <w:rPr>
                <w:rFonts w:ascii="ＭＳ 明朝" w:eastAsia="ＭＳ 明朝" w:hAnsi="ＭＳ 明朝" w:hint="eastAsia"/>
                <w:szCs w:val="21"/>
              </w:rPr>
              <w:t>法定も所定も2時間規制</w:t>
            </w:r>
            <w:r w:rsidR="00D92999" w:rsidRPr="00097D04">
              <w:rPr>
                <w:rFonts w:ascii="ＭＳ 明朝" w:eastAsia="ＭＳ 明朝" w:hAnsi="ＭＳ 明朝" w:hint="eastAsia"/>
                <w:szCs w:val="21"/>
              </w:rPr>
              <w:t>となっている</w:t>
            </w:r>
            <w:r w:rsidRPr="00097D04">
              <w:rPr>
                <w:rFonts w:ascii="ＭＳ 明朝" w:eastAsia="ＭＳ 明朝" w:hAnsi="ＭＳ 明朝" w:hint="eastAsia"/>
                <w:szCs w:val="21"/>
              </w:rPr>
              <w:t>。〇</w:t>
            </w:r>
          </w:p>
        </w:tc>
      </w:tr>
      <w:tr w:rsidR="00B36411" w:rsidRPr="00097D04" w:rsidTr="007B48D8">
        <w:tc>
          <w:tcPr>
            <w:tcW w:w="1338" w:type="dxa"/>
            <w:shd w:val="clear" w:color="auto" w:fill="E2EFD9" w:themeFill="accent6" w:themeFillTint="33"/>
            <w:vAlign w:val="center"/>
          </w:tcPr>
          <w:p w:rsidR="00B36411" w:rsidRPr="00097D04" w:rsidRDefault="004E093B" w:rsidP="003E4596">
            <w:pPr>
              <w:rPr>
                <w:rFonts w:ascii="ＭＳ 明朝" w:eastAsia="ＭＳ 明朝" w:hAnsi="ＭＳ 明朝"/>
                <w:szCs w:val="21"/>
              </w:rPr>
            </w:pPr>
            <w:r w:rsidRPr="00097D04">
              <w:rPr>
                <w:rFonts w:ascii="ＭＳ 明朝" w:eastAsia="ＭＳ 明朝" w:hAnsi="ＭＳ 明朝" w:hint="eastAsia"/>
                <w:szCs w:val="21"/>
              </w:rPr>
              <w:t>1週間の労働時間</w:t>
            </w:r>
          </w:p>
        </w:tc>
        <w:tc>
          <w:tcPr>
            <w:tcW w:w="2090" w:type="dxa"/>
            <w:shd w:val="clear" w:color="auto" w:fill="E2EFD9" w:themeFill="accent6" w:themeFillTint="33"/>
            <w:vAlign w:val="center"/>
          </w:tcPr>
          <w:p w:rsidR="004E093B" w:rsidRPr="00097D04" w:rsidRDefault="00CE14AB" w:rsidP="008D65A8">
            <w:pPr>
              <w:rPr>
                <w:rFonts w:ascii="ＭＳ 明朝" w:eastAsia="ＭＳ 明朝" w:hAnsi="ＭＳ 明朝"/>
                <w:szCs w:val="21"/>
              </w:rPr>
            </w:pPr>
            <w:r w:rsidRPr="00097D04">
              <w:rPr>
                <w:rFonts w:ascii="ＭＳ 明朝" w:eastAsia="ＭＳ 明朝" w:hAnsi="ＭＳ 明朝" w:hint="eastAsia"/>
                <w:szCs w:val="21"/>
              </w:rPr>
              <w:t>「1年変形」</w:t>
            </w:r>
            <w:r w:rsidR="008D65A8">
              <w:rPr>
                <w:rFonts w:ascii="ＭＳ 明朝" w:eastAsia="ＭＳ 明朝" w:hAnsi="ＭＳ 明朝" w:hint="eastAsia"/>
                <w:szCs w:val="21"/>
              </w:rPr>
              <w:t>で坑内は最大</w:t>
            </w:r>
            <w:r w:rsidRPr="00097D04">
              <w:rPr>
                <w:rFonts w:ascii="ＭＳ 明朝" w:eastAsia="ＭＳ 明朝" w:hAnsi="ＭＳ 明朝" w:hint="eastAsia"/>
                <w:szCs w:val="21"/>
              </w:rPr>
              <w:t>週</w:t>
            </w:r>
            <w:r w:rsidR="004E093B" w:rsidRPr="00097D04">
              <w:rPr>
                <w:rFonts w:ascii="ＭＳ 明朝" w:eastAsia="ＭＳ 明朝" w:hAnsi="ＭＳ 明朝" w:hint="eastAsia"/>
                <w:szCs w:val="21"/>
              </w:rPr>
              <w:t>54時間</w:t>
            </w:r>
          </w:p>
        </w:tc>
        <w:tc>
          <w:tcPr>
            <w:tcW w:w="5066" w:type="dxa"/>
            <w:shd w:val="clear" w:color="auto" w:fill="E2EFD9" w:themeFill="accent6" w:themeFillTint="33"/>
          </w:tcPr>
          <w:p w:rsidR="004E093B" w:rsidRPr="00097D04" w:rsidRDefault="00CE14AB" w:rsidP="000B1975">
            <w:pPr>
              <w:rPr>
                <w:rFonts w:ascii="ＭＳ 明朝" w:eastAsia="ＭＳ 明朝" w:hAnsi="ＭＳ 明朝"/>
                <w:szCs w:val="21"/>
              </w:rPr>
            </w:pPr>
            <w:r w:rsidRPr="00097D04">
              <w:rPr>
                <w:rFonts w:ascii="ＭＳ 明朝" w:eastAsia="ＭＳ 明朝" w:hAnsi="ＭＳ 明朝" w:hint="eastAsia"/>
                <w:szCs w:val="21"/>
              </w:rPr>
              <w:t>「告示」の「1年変形」は週14時間残業規制があるが、坑内労働の「36協定」</w:t>
            </w:r>
            <w:r w:rsidR="00D92999" w:rsidRPr="00097D04">
              <w:rPr>
                <w:rFonts w:ascii="ＭＳ 明朝" w:eastAsia="ＭＳ 明朝" w:hAnsi="ＭＳ 明朝" w:hint="eastAsia"/>
                <w:szCs w:val="21"/>
              </w:rPr>
              <w:t>には</w:t>
            </w:r>
            <w:r w:rsidRPr="00097D04">
              <w:rPr>
                <w:rFonts w:ascii="ＭＳ 明朝" w:eastAsia="ＭＳ 明朝" w:hAnsi="ＭＳ 明朝" w:hint="eastAsia"/>
                <w:szCs w:val="21"/>
              </w:rPr>
              <w:t>ない。代わりに週54時間の規制で長短が設定される。</w:t>
            </w:r>
          </w:p>
        </w:tc>
      </w:tr>
      <w:tr w:rsidR="00512758" w:rsidRPr="00097D04" w:rsidTr="007B48D8">
        <w:tc>
          <w:tcPr>
            <w:tcW w:w="1338" w:type="dxa"/>
            <w:shd w:val="clear" w:color="auto" w:fill="E2EFD9" w:themeFill="accent6" w:themeFillTint="33"/>
            <w:vAlign w:val="center"/>
          </w:tcPr>
          <w:p w:rsidR="00512758" w:rsidRPr="00097D04" w:rsidRDefault="00512758" w:rsidP="003E4596">
            <w:pPr>
              <w:rPr>
                <w:rFonts w:ascii="ＭＳ 明朝" w:eastAsia="ＭＳ 明朝" w:hAnsi="ＭＳ 明朝"/>
                <w:szCs w:val="21"/>
              </w:rPr>
            </w:pPr>
            <w:r w:rsidRPr="00097D04">
              <w:rPr>
                <w:rFonts w:ascii="ＭＳ 明朝" w:eastAsia="ＭＳ 明朝" w:hAnsi="ＭＳ 明朝" w:hint="eastAsia"/>
                <w:szCs w:val="21"/>
              </w:rPr>
              <w:t>1年間の労働時間</w:t>
            </w:r>
          </w:p>
        </w:tc>
        <w:tc>
          <w:tcPr>
            <w:tcW w:w="2090" w:type="dxa"/>
            <w:shd w:val="clear" w:color="auto" w:fill="E2EFD9" w:themeFill="accent6" w:themeFillTint="33"/>
            <w:vAlign w:val="center"/>
          </w:tcPr>
          <w:p w:rsidR="008D65A8" w:rsidRPr="00097D04" w:rsidRDefault="008D65A8" w:rsidP="008D65A8">
            <w:pPr>
              <w:rPr>
                <w:rFonts w:ascii="ＭＳ 明朝" w:eastAsia="ＭＳ 明朝" w:hAnsi="ＭＳ 明朝"/>
                <w:szCs w:val="21"/>
              </w:rPr>
            </w:pPr>
            <w:r>
              <w:rPr>
                <w:rFonts w:ascii="ＭＳ 明朝" w:eastAsia="ＭＳ 明朝" w:hAnsi="ＭＳ 明朝" w:hint="eastAsia"/>
                <w:szCs w:val="21"/>
              </w:rPr>
              <w:t>「1年変形」で坑内は最大</w:t>
            </w:r>
            <w:r w:rsidRPr="00097D04">
              <w:rPr>
                <w:rFonts w:ascii="ＭＳ 明朝" w:eastAsia="ＭＳ 明朝" w:hAnsi="ＭＳ 明朝" w:hint="eastAsia"/>
                <w:szCs w:val="21"/>
              </w:rPr>
              <w:t>648時間</w:t>
            </w:r>
          </w:p>
        </w:tc>
        <w:tc>
          <w:tcPr>
            <w:tcW w:w="5066" w:type="dxa"/>
            <w:shd w:val="clear" w:color="auto" w:fill="E2EFD9" w:themeFill="accent6" w:themeFillTint="33"/>
          </w:tcPr>
          <w:p w:rsidR="00F51A91" w:rsidRPr="00097D04" w:rsidRDefault="00CE14AB" w:rsidP="003E4596">
            <w:pPr>
              <w:rPr>
                <w:rFonts w:ascii="ＭＳ 明朝" w:eastAsia="ＭＳ 明朝" w:hAnsi="ＭＳ 明朝"/>
                <w:szCs w:val="21"/>
              </w:rPr>
            </w:pPr>
            <w:r w:rsidRPr="00097D04">
              <w:rPr>
                <w:rFonts w:ascii="ＭＳ 明朝" w:eastAsia="ＭＳ 明朝" w:hAnsi="ＭＳ 明朝" w:hint="eastAsia"/>
                <w:szCs w:val="21"/>
              </w:rPr>
              <w:t>「告示」</w:t>
            </w:r>
            <w:r w:rsidR="00F51A91" w:rsidRPr="00097D04">
              <w:rPr>
                <w:rFonts w:ascii="ＭＳ 明朝" w:eastAsia="ＭＳ 明朝" w:hAnsi="ＭＳ 明朝" w:hint="eastAsia"/>
                <w:szCs w:val="21"/>
              </w:rPr>
              <w:t>の「1年変形」は年間320時間規制があり、それ以上の</w:t>
            </w:r>
            <w:r w:rsidR="00D92999" w:rsidRPr="00097D04">
              <w:rPr>
                <w:rFonts w:ascii="ＭＳ 明朝" w:eastAsia="ＭＳ 明朝" w:hAnsi="ＭＳ 明朝" w:hint="eastAsia"/>
                <w:szCs w:val="21"/>
              </w:rPr>
              <w:t>労働時間</w:t>
            </w:r>
            <w:r w:rsidR="00F51A91" w:rsidRPr="00097D04">
              <w:rPr>
                <w:rFonts w:ascii="ＭＳ 明朝" w:eastAsia="ＭＳ 明朝" w:hAnsi="ＭＳ 明朝" w:hint="eastAsia"/>
                <w:szCs w:val="21"/>
              </w:rPr>
              <w:t>延長は「特別条項」</w:t>
            </w:r>
            <w:r w:rsidR="00D92999" w:rsidRPr="00097D04">
              <w:rPr>
                <w:rFonts w:ascii="ＭＳ 明朝" w:eastAsia="ＭＳ 明朝" w:hAnsi="ＭＳ 明朝" w:hint="eastAsia"/>
                <w:szCs w:val="21"/>
              </w:rPr>
              <w:t>で</w:t>
            </w:r>
            <w:r w:rsidR="003E4596">
              <w:rPr>
                <w:rFonts w:ascii="ＭＳ 明朝" w:eastAsia="ＭＳ 明朝" w:hAnsi="ＭＳ 明朝" w:hint="eastAsia"/>
                <w:szCs w:val="21"/>
              </w:rPr>
              <w:t>「青天井」に可延長できる可能</w:t>
            </w:r>
            <w:r w:rsidR="00D92999" w:rsidRPr="00097D04">
              <w:rPr>
                <w:rFonts w:ascii="ＭＳ 明朝" w:eastAsia="ＭＳ 明朝" w:hAnsi="ＭＳ 明朝" w:hint="eastAsia"/>
                <w:szCs w:val="21"/>
              </w:rPr>
              <w:t>。</w:t>
            </w:r>
            <w:r w:rsidR="00F51A91" w:rsidRPr="00097D04">
              <w:rPr>
                <w:rFonts w:ascii="ＭＳ 明朝" w:eastAsia="ＭＳ 明朝" w:hAnsi="ＭＳ 明朝" w:hint="eastAsia"/>
                <w:szCs w:val="21"/>
              </w:rPr>
              <w:t>年間648時間</w:t>
            </w:r>
            <w:r w:rsidR="00D92999" w:rsidRPr="00097D04">
              <w:rPr>
                <w:rFonts w:ascii="ＭＳ 明朝" w:eastAsia="ＭＳ 明朝" w:hAnsi="ＭＳ 明朝" w:hint="eastAsia"/>
                <w:szCs w:val="21"/>
              </w:rPr>
              <w:t>は</w:t>
            </w:r>
            <w:r w:rsidR="00F51A91" w:rsidRPr="00097D04">
              <w:rPr>
                <w:rFonts w:ascii="ＭＳ 明朝" w:eastAsia="ＭＳ 明朝" w:hAnsi="ＭＳ 明朝" w:hint="eastAsia"/>
                <w:szCs w:val="21"/>
              </w:rPr>
              <w:t>月54時間×12ヵ月の数字である。</w:t>
            </w:r>
          </w:p>
        </w:tc>
      </w:tr>
      <w:tr w:rsidR="00B36411" w:rsidRPr="00097D04" w:rsidTr="007B48D8">
        <w:tc>
          <w:tcPr>
            <w:tcW w:w="1338" w:type="dxa"/>
            <w:shd w:val="clear" w:color="auto" w:fill="E2EFD9" w:themeFill="accent6" w:themeFillTint="33"/>
            <w:vAlign w:val="center"/>
          </w:tcPr>
          <w:p w:rsidR="00B36411" w:rsidRPr="00097D04" w:rsidRDefault="00B36411" w:rsidP="003E4596">
            <w:pPr>
              <w:rPr>
                <w:rFonts w:ascii="ＭＳ 明朝" w:eastAsia="ＭＳ 明朝" w:hAnsi="ＭＳ 明朝"/>
                <w:szCs w:val="21"/>
              </w:rPr>
            </w:pPr>
            <w:r w:rsidRPr="00097D04">
              <w:rPr>
                <w:rFonts w:ascii="ＭＳ 明朝" w:eastAsia="ＭＳ 明朝" w:hAnsi="ＭＳ 明朝" w:hint="eastAsia"/>
                <w:szCs w:val="21"/>
              </w:rPr>
              <w:t>残業代</w:t>
            </w:r>
          </w:p>
        </w:tc>
        <w:tc>
          <w:tcPr>
            <w:tcW w:w="2090" w:type="dxa"/>
            <w:shd w:val="clear" w:color="auto" w:fill="E2EFD9" w:themeFill="accent6" w:themeFillTint="33"/>
            <w:vAlign w:val="center"/>
          </w:tcPr>
          <w:p w:rsidR="00F51A91" w:rsidRPr="00097D04" w:rsidRDefault="00F51A91" w:rsidP="003E4596">
            <w:pPr>
              <w:rPr>
                <w:rFonts w:ascii="ＭＳ 明朝" w:eastAsia="ＭＳ 明朝" w:hAnsi="ＭＳ 明朝"/>
                <w:szCs w:val="21"/>
              </w:rPr>
            </w:pPr>
            <w:r w:rsidRPr="00097D04">
              <w:rPr>
                <w:rFonts w:ascii="ＭＳ 明朝" w:eastAsia="ＭＳ 明朝" w:hAnsi="ＭＳ 明朝" w:hint="eastAsia"/>
                <w:szCs w:val="21"/>
              </w:rPr>
              <w:t>出来高給（請負）が基本である。</w:t>
            </w:r>
          </w:p>
        </w:tc>
        <w:tc>
          <w:tcPr>
            <w:tcW w:w="5066" w:type="dxa"/>
            <w:shd w:val="clear" w:color="auto" w:fill="E2EFD9" w:themeFill="accent6" w:themeFillTint="33"/>
          </w:tcPr>
          <w:p w:rsidR="00B36411" w:rsidRPr="00097D04" w:rsidRDefault="00512758" w:rsidP="000B1975">
            <w:pPr>
              <w:rPr>
                <w:rFonts w:ascii="ＭＳ 明朝" w:eastAsia="ＭＳ 明朝" w:hAnsi="ＭＳ 明朝"/>
                <w:szCs w:val="21"/>
              </w:rPr>
            </w:pPr>
            <w:r w:rsidRPr="00097D04">
              <w:rPr>
                <w:rFonts w:ascii="ＭＳ 明朝" w:eastAsia="ＭＳ 明朝" w:hAnsi="ＭＳ 明朝" w:hint="eastAsia"/>
                <w:szCs w:val="21"/>
              </w:rPr>
              <w:t>「出来高給」の</w:t>
            </w:r>
            <w:r w:rsidR="00D92999" w:rsidRPr="00097D04">
              <w:rPr>
                <w:rFonts w:ascii="ＭＳ 明朝" w:eastAsia="ＭＳ 明朝" w:hAnsi="ＭＳ 明朝" w:hint="eastAsia"/>
                <w:szCs w:val="21"/>
              </w:rPr>
              <w:t>残業代計算は</w:t>
            </w:r>
            <w:r w:rsidR="00F51A91" w:rsidRPr="00097D04">
              <w:rPr>
                <w:rFonts w:ascii="ＭＳ 明朝" w:eastAsia="ＭＳ 明朝" w:hAnsi="ＭＳ 明朝" w:hint="eastAsia"/>
                <w:szCs w:val="21"/>
              </w:rPr>
              <w:t>常用</w:t>
            </w:r>
            <w:r w:rsidR="00D92999" w:rsidRPr="00097D04">
              <w:rPr>
                <w:rFonts w:ascii="ＭＳ 明朝" w:eastAsia="ＭＳ 明朝" w:hAnsi="ＭＳ 明朝" w:hint="eastAsia"/>
                <w:szCs w:val="21"/>
              </w:rPr>
              <w:t>の</w:t>
            </w:r>
            <w:r w:rsidRPr="00097D04">
              <w:rPr>
                <w:rFonts w:ascii="ＭＳ 明朝" w:eastAsia="ＭＳ 明朝" w:hAnsi="ＭＳ 明朝" w:hint="eastAsia"/>
                <w:szCs w:val="21"/>
              </w:rPr>
              <w:t>場合と</w:t>
            </w:r>
            <w:r w:rsidR="00D92999" w:rsidRPr="00097D04">
              <w:rPr>
                <w:rFonts w:ascii="ＭＳ 明朝" w:eastAsia="ＭＳ 明朝" w:hAnsi="ＭＳ 明朝" w:hint="eastAsia"/>
                <w:szCs w:val="21"/>
              </w:rPr>
              <w:t>異なる</w:t>
            </w:r>
            <w:r w:rsidRPr="00097D04">
              <w:rPr>
                <w:rFonts w:ascii="ＭＳ 明朝" w:eastAsia="ＭＳ 明朝" w:hAnsi="ＭＳ 明朝" w:hint="eastAsia"/>
                <w:szCs w:val="21"/>
              </w:rPr>
              <w:t>。</w:t>
            </w:r>
            <w:r w:rsidR="003E4596" w:rsidRPr="00097D04">
              <w:rPr>
                <w:rFonts w:ascii="ＭＳ 明朝" w:eastAsia="ＭＳ 明朝" w:hAnsi="ＭＳ 明朝" w:hint="eastAsia"/>
                <w:szCs w:val="21"/>
              </w:rPr>
              <w:t>（常用も併用）</w:t>
            </w:r>
          </w:p>
        </w:tc>
      </w:tr>
      <w:tr w:rsidR="00EE7D50" w:rsidRPr="00097D04" w:rsidTr="007B48D8">
        <w:tc>
          <w:tcPr>
            <w:tcW w:w="1338" w:type="dxa"/>
            <w:shd w:val="clear" w:color="auto" w:fill="E2EFD9" w:themeFill="accent6" w:themeFillTint="33"/>
            <w:vAlign w:val="center"/>
          </w:tcPr>
          <w:p w:rsidR="00EE7D50" w:rsidRPr="00097D04" w:rsidRDefault="00EE7D50" w:rsidP="003E4596">
            <w:pPr>
              <w:rPr>
                <w:rFonts w:ascii="ＭＳ 明朝" w:eastAsia="ＭＳ 明朝" w:hAnsi="ＭＳ 明朝"/>
                <w:szCs w:val="21"/>
              </w:rPr>
            </w:pPr>
            <w:r w:rsidRPr="00097D04">
              <w:rPr>
                <w:rFonts w:ascii="ＭＳ 明朝" w:eastAsia="ＭＳ 明朝" w:hAnsi="ＭＳ 明朝" w:hint="eastAsia"/>
                <w:szCs w:val="21"/>
              </w:rPr>
              <w:t>労働時間</w:t>
            </w:r>
          </w:p>
        </w:tc>
        <w:tc>
          <w:tcPr>
            <w:tcW w:w="2090" w:type="dxa"/>
            <w:shd w:val="clear" w:color="auto" w:fill="E2EFD9" w:themeFill="accent6" w:themeFillTint="33"/>
            <w:vAlign w:val="center"/>
          </w:tcPr>
          <w:p w:rsidR="00EE7D50" w:rsidRPr="00097D04" w:rsidRDefault="00EE7D50" w:rsidP="00EA14D9">
            <w:pPr>
              <w:rPr>
                <w:rFonts w:ascii="ＭＳ 明朝" w:eastAsia="ＭＳ 明朝" w:hAnsi="ＭＳ 明朝"/>
                <w:szCs w:val="21"/>
              </w:rPr>
            </w:pPr>
            <w:r w:rsidRPr="00097D04">
              <w:rPr>
                <w:rFonts w:ascii="ＭＳ 明朝" w:eastAsia="ＭＳ 明朝" w:hAnsi="ＭＳ 明朝" w:hint="eastAsia"/>
                <w:szCs w:val="21"/>
              </w:rPr>
              <w:t>就業規則第13条の2</w:t>
            </w:r>
          </w:p>
        </w:tc>
        <w:tc>
          <w:tcPr>
            <w:tcW w:w="5066" w:type="dxa"/>
            <w:shd w:val="clear" w:color="auto" w:fill="E2EFD9" w:themeFill="accent6" w:themeFillTint="33"/>
          </w:tcPr>
          <w:p w:rsidR="00EE7D50" w:rsidRPr="00097D04" w:rsidRDefault="004507B7" w:rsidP="000B1975">
            <w:pPr>
              <w:rPr>
                <w:rFonts w:ascii="ＭＳ 明朝" w:eastAsia="ＭＳ 明朝" w:hAnsi="ＭＳ 明朝"/>
                <w:szCs w:val="21"/>
              </w:rPr>
            </w:pPr>
            <w:r>
              <w:rPr>
                <w:rFonts w:ascii="ＭＳ 明朝" w:eastAsia="ＭＳ 明朝" w:hAnsi="ＭＳ 明朝" w:hint="eastAsia"/>
                <w:szCs w:val="21"/>
              </w:rPr>
              <w:t>「</w:t>
            </w:r>
            <w:r w:rsidR="00EE7D50" w:rsidRPr="00097D04">
              <w:rPr>
                <w:rFonts w:ascii="ＭＳ 明朝" w:eastAsia="ＭＳ 明朝" w:hAnsi="ＭＳ 明朝" w:hint="eastAsia"/>
                <w:szCs w:val="21"/>
              </w:rPr>
              <w:t>拘束9時間</w:t>
            </w:r>
            <w:r>
              <w:rPr>
                <w:rFonts w:ascii="ＭＳ 明朝" w:eastAsia="ＭＳ 明朝" w:hAnsi="ＭＳ 明朝" w:hint="eastAsia"/>
                <w:szCs w:val="21"/>
              </w:rPr>
              <w:t>を</w:t>
            </w:r>
            <w:r w:rsidR="00EE7D50" w:rsidRPr="00097D04">
              <w:rPr>
                <w:rFonts w:ascii="ＭＳ 明朝" w:eastAsia="ＭＳ 明朝" w:hAnsi="ＭＳ 明朝" w:hint="eastAsia"/>
                <w:szCs w:val="21"/>
              </w:rPr>
              <w:t>労働時間</w:t>
            </w:r>
            <w:r>
              <w:rPr>
                <w:rFonts w:ascii="ＭＳ 明朝" w:eastAsia="ＭＳ 明朝" w:hAnsi="ＭＳ 明朝" w:hint="eastAsia"/>
                <w:szCs w:val="21"/>
              </w:rPr>
              <w:t>」</w:t>
            </w:r>
            <w:r w:rsidR="003E4596">
              <w:rPr>
                <w:rFonts w:ascii="ＭＳ 明朝" w:eastAsia="ＭＳ 明朝" w:hAnsi="ＭＳ 明朝" w:hint="eastAsia"/>
                <w:szCs w:val="21"/>
              </w:rPr>
              <w:t>は会社から説明を求める必要がある。</w:t>
            </w:r>
            <w:r w:rsidR="00EE7D50" w:rsidRPr="00097D04">
              <w:rPr>
                <w:rFonts w:ascii="ＭＳ 明朝" w:eastAsia="ＭＳ 明朝" w:hAnsi="ＭＳ 明朝" w:hint="eastAsia"/>
                <w:szCs w:val="21"/>
              </w:rPr>
              <w:t>仮に1日12,000円とすると時給単価は</w:t>
            </w:r>
            <w:r w:rsidR="003E4596">
              <w:rPr>
                <w:rFonts w:ascii="ＭＳ 明朝" w:eastAsia="ＭＳ 明朝" w:hAnsi="ＭＳ 明朝" w:hint="eastAsia"/>
                <w:szCs w:val="21"/>
              </w:rPr>
              <w:t>残業代に関わる。</w:t>
            </w:r>
          </w:p>
          <w:p w:rsidR="00EE7D50" w:rsidRPr="00097D04" w:rsidRDefault="00F94430" w:rsidP="000B1975">
            <w:pPr>
              <w:rPr>
                <w:rFonts w:ascii="ＭＳ 明朝" w:eastAsia="ＭＳ 明朝" w:hAnsi="ＭＳ 明朝"/>
                <w:szCs w:val="21"/>
              </w:rPr>
            </w:pPr>
            <w:r>
              <w:rPr>
                <w:rFonts w:ascii="ＭＳ 明朝" w:eastAsia="ＭＳ 明朝" w:hAnsi="ＭＳ 明朝" w:hint="eastAsia"/>
                <w:szCs w:val="21"/>
              </w:rPr>
              <w:t>（</w:t>
            </w:r>
            <w:r w:rsidR="00EE7D50" w:rsidRPr="00097D04">
              <w:rPr>
                <w:rFonts w:ascii="ＭＳ 明朝" w:eastAsia="ＭＳ 明朝" w:hAnsi="ＭＳ 明朝" w:hint="eastAsia"/>
                <w:szCs w:val="21"/>
              </w:rPr>
              <w:t>12,000円÷実働7.5＝1,600円）×1.25＝2,000円</w:t>
            </w:r>
          </w:p>
          <w:p w:rsidR="00EA14D9" w:rsidRPr="00097D04" w:rsidRDefault="00EE7D50" w:rsidP="000B1975">
            <w:pPr>
              <w:rPr>
                <w:rFonts w:ascii="ＭＳ 明朝" w:eastAsia="ＭＳ 明朝" w:hAnsi="ＭＳ 明朝"/>
                <w:szCs w:val="21"/>
              </w:rPr>
            </w:pPr>
            <w:r w:rsidRPr="00097D04">
              <w:rPr>
                <w:rFonts w:ascii="ＭＳ 明朝" w:eastAsia="ＭＳ 明朝" w:hAnsi="ＭＳ 明朝" w:hint="eastAsia"/>
                <w:szCs w:val="21"/>
              </w:rPr>
              <w:t>（12000円÷労働時間9.0＝1,333円）×1.25</w:t>
            </w:r>
          </w:p>
          <w:p w:rsidR="00EE7D50" w:rsidRPr="00097D04" w:rsidRDefault="00EE7D50" w:rsidP="000B1975">
            <w:pPr>
              <w:rPr>
                <w:rFonts w:ascii="ＭＳ 明朝" w:eastAsia="ＭＳ 明朝" w:hAnsi="ＭＳ 明朝"/>
                <w:szCs w:val="21"/>
              </w:rPr>
            </w:pPr>
            <w:r w:rsidRPr="00097D04">
              <w:rPr>
                <w:rFonts w:ascii="ＭＳ 明朝" w:eastAsia="ＭＳ 明朝" w:hAnsi="ＭＳ 明朝" w:hint="eastAsia"/>
                <w:szCs w:val="21"/>
              </w:rPr>
              <w:t>＝1,667円</w:t>
            </w:r>
          </w:p>
        </w:tc>
      </w:tr>
      <w:tr w:rsidR="00B36411" w:rsidRPr="00097D04" w:rsidTr="007B48D8">
        <w:tc>
          <w:tcPr>
            <w:tcW w:w="1338" w:type="dxa"/>
            <w:shd w:val="clear" w:color="auto" w:fill="E2EFD9" w:themeFill="accent6" w:themeFillTint="33"/>
            <w:vAlign w:val="center"/>
          </w:tcPr>
          <w:p w:rsidR="00B36411" w:rsidRPr="00097D04" w:rsidRDefault="00B36411" w:rsidP="003E4596">
            <w:pPr>
              <w:rPr>
                <w:rFonts w:ascii="ＭＳ 明朝" w:eastAsia="ＭＳ 明朝" w:hAnsi="ＭＳ 明朝"/>
                <w:szCs w:val="21"/>
              </w:rPr>
            </w:pPr>
            <w:r w:rsidRPr="00097D04">
              <w:rPr>
                <w:rFonts w:ascii="ＭＳ 明朝" w:eastAsia="ＭＳ 明朝" w:hAnsi="ＭＳ 明朝" w:hint="eastAsia"/>
                <w:szCs w:val="21"/>
              </w:rPr>
              <w:t>カレンダー</w:t>
            </w:r>
          </w:p>
        </w:tc>
        <w:tc>
          <w:tcPr>
            <w:tcW w:w="2090" w:type="dxa"/>
            <w:shd w:val="clear" w:color="auto" w:fill="E2EFD9" w:themeFill="accent6" w:themeFillTint="33"/>
          </w:tcPr>
          <w:p w:rsidR="00B36411" w:rsidRPr="00097D04" w:rsidRDefault="00B36411" w:rsidP="000B1975">
            <w:pPr>
              <w:rPr>
                <w:rFonts w:ascii="ＭＳ 明朝" w:eastAsia="ＭＳ 明朝" w:hAnsi="ＭＳ 明朝"/>
                <w:szCs w:val="21"/>
              </w:rPr>
            </w:pPr>
          </w:p>
        </w:tc>
        <w:tc>
          <w:tcPr>
            <w:tcW w:w="5066" w:type="dxa"/>
            <w:shd w:val="clear" w:color="auto" w:fill="E2EFD9" w:themeFill="accent6" w:themeFillTint="33"/>
          </w:tcPr>
          <w:p w:rsidR="00F51A91" w:rsidRPr="00097D04" w:rsidRDefault="00B36411" w:rsidP="000B1975">
            <w:pPr>
              <w:rPr>
                <w:rFonts w:ascii="ＭＳ 明朝" w:eastAsia="ＭＳ 明朝" w:hAnsi="ＭＳ 明朝"/>
                <w:szCs w:val="21"/>
              </w:rPr>
            </w:pPr>
            <w:r w:rsidRPr="00097D04">
              <w:rPr>
                <w:rFonts w:ascii="ＭＳ 明朝" w:eastAsia="ＭＳ 明朝" w:hAnsi="ＭＳ 明朝" w:hint="eastAsia"/>
                <w:szCs w:val="21"/>
              </w:rPr>
              <w:t>現物と</w:t>
            </w:r>
            <w:r w:rsidR="00AE3094">
              <w:rPr>
                <w:rFonts w:ascii="ＭＳ 明朝" w:eastAsia="ＭＳ 明朝" w:hAnsi="ＭＳ 明朝" w:hint="eastAsia"/>
                <w:szCs w:val="21"/>
              </w:rPr>
              <w:t>実態</w:t>
            </w:r>
            <w:r w:rsidRPr="00097D04">
              <w:rPr>
                <w:rFonts w:ascii="ＭＳ 明朝" w:eastAsia="ＭＳ 明朝" w:hAnsi="ＭＳ 明朝" w:hint="eastAsia"/>
                <w:szCs w:val="21"/>
              </w:rPr>
              <w:t>の検証が必要である。</w:t>
            </w:r>
            <w:r w:rsidR="00A561AE" w:rsidRPr="00097D04">
              <w:rPr>
                <w:rFonts w:ascii="ＭＳ 明朝" w:eastAsia="ＭＳ 明朝" w:hAnsi="ＭＳ 明朝" w:hint="eastAsia"/>
                <w:szCs w:val="21"/>
              </w:rPr>
              <w:t>労基署は以下4点を受理時にcheck</w:t>
            </w:r>
            <w:r w:rsidR="00D92999" w:rsidRPr="00097D04">
              <w:rPr>
                <w:rFonts w:ascii="ＭＳ 明朝" w:eastAsia="ＭＳ 明朝" w:hAnsi="ＭＳ 明朝" w:hint="eastAsia"/>
                <w:szCs w:val="21"/>
              </w:rPr>
              <w:t>している</w:t>
            </w:r>
            <w:r w:rsidR="00A561AE" w:rsidRPr="00097D04">
              <w:rPr>
                <w:rFonts w:ascii="ＭＳ 明朝" w:eastAsia="ＭＳ 明朝" w:hAnsi="ＭＳ 明朝" w:hint="eastAsia"/>
                <w:szCs w:val="21"/>
              </w:rPr>
              <w:t>。</w:t>
            </w:r>
          </w:p>
          <w:p w:rsidR="00F51A91" w:rsidRPr="00097D04" w:rsidRDefault="00F51A91" w:rsidP="000B1975">
            <w:pPr>
              <w:rPr>
                <w:rFonts w:ascii="ＭＳ 明朝" w:eastAsia="ＭＳ 明朝" w:hAnsi="ＭＳ 明朝"/>
                <w:szCs w:val="21"/>
              </w:rPr>
            </w:pPr>
            <w:r w:rsidRPr="00097D04">
              <w:rPr>
                <w:rFonts w:ascii="ＭＳ 明朝" w:eastAsia="ＭＳ 明朝" w:hAnsi="ＭＳ 明朝" w:hint="eastAsia"/>
                <w:szCs w:val="21"/>
              </w:rPr>
              <w:t>❶</w:t>
            </w:r>
            <w:r w:rsidR="00A561AE" w:rsidRPr="00097D04">
              <w:rPr>
                <w:rFonts w:ascii="ＭＳ 明朝" w:eastAsia="ＭＳ 明朝" w:hAnsi="ＭＳ 明朝" w:hint="eastAsia"/>
                <w:szCs w:val="21"/>
              </w:rPr>
              <w:t>対象期間（例えば1年）の総労働日数が限度を超えていないか。</w:t>
            </w:r>
          </w:p>
          <w:p w:rsidR="00A561AE" w:rsidRPr="00097D04" w:rsidRDefault="00A561AE" w:rsidP="000B1975">
            <w:pPr>
              <w:rPr>
                <w:rFonts w:ascii="ＭＳ 明朝" w:eastAsia="ＭＳ 明朝" w:hAnsi="ＭＳ 明朝"/>
                <w:szCs w:val="21"/>
              </w:rPr>
            </w:pPr>
            <w:r w:rsidRPr="00097D04">
              <w:rPr>
                <w:rFonts w:ascii="ＭＳ 明朝" w:eastAsia="ＭＳ 明朝" w:hAnsi="ＭＳ 明朝" w:hint="eastAsia"/>
                <w:szCs w:val="21"/>
              </w:rPr>
              <w:t>❷1日</w:t>
            </w:r>
            <w:r w:rsidR="00D92999" w:rsidRPr="00097D04">
              <w:rPr>
                <w:rFonts w:ascii="ＭＳ 明朝" w:eastAsia="ＭＳ 明朝" w:hAnsi="ＭＳ 明朝" w:hint="eastAsia"/>
                <w:szCs w:val="21"/>
              </w:rPr>
              <w:t>・</w:t>
            </w:r>
            <w:r w:rsidRPr="00097D04">
              <w:rPr>
                <w:rFonts w:ascii="ＭＳ 明朝" w:eastAsia="ＭＳ 明朝" w:hAnsi="ＭＳ 明朝" w:hint="eastAsia"/>
                <w:szCs w:val="21"/>
              </w:rPr>
              <w:t>1週間の労働時間が限度を超えていないか。</w:t>
            </w:r>
          </w:p>
          <w:p w:rsidR="00A561AE" w:rsidRPr="00097D04" w:rsidRDefault="00A561AE" w:rsidP="000B1975">
            <w:pPr>
              <w:rPr>
                <w:rFonts w:ascii="ＭＳ 明朝" w:eastAsia="ＭＳ 明朝" w:hAnsi="ＭＳ 明朝"/>
                <w:szCs w:val="21"/>
              </w:rPr>
            </w:pPr>
            <w:r w:rsidRPr="00097D04">
              <w:rPr>
                <w:rFonts w:ascii="ＭＳ 明朝" w:eastAsia="ＭＳ 明朝" w:hAnsi="ＭＳ 明朝" w:hint="eastAsia"/>
                <w:szCs w:val="21"/>
              </w:rPr>
              <w:t>❸連続労働させる日数が限度を超えていないか。</w:t>
            </w:r>
          </w:p>
          <w:p w:rsidR="00A561AE" w:rsidRPr="00097D04" w:rsidRDefault="00A561AE" w:rsidP="000B1975">
            <w:pPr>
              <w:rPr>
                <w:rFonts w:ascii="ＭＳ 明朝" w:eastAsia="ＭＳ 明朝" w:hAnsi="ＭＳ 明朝"/>
                <w:szCs w:val="21"/>
              </w:rPr>
            </w:pPr>
            <w:r w:rsidRPr="00097D04">
              <w:rPr>
                <w:rFonts w:ascii="ＭＳ 明朝" w:eastAsia="ＭＳ 明朝" w:hAnsi="ＭＳ 明朝" w:hint="eastAsia"/>
                <w:szCs w:val="21"/>
              </w:rPr>
              <w:t>❹対象期間の総労働時間が限度を超えていないか。</w:t>
            </w:r>
          </w:p>
        </w:tc>
      </w:tr>
    </w:tbl>
    <w:p w:rsidR="00237F57" w:rsidRPr="00097D04" w:rsidRDefault="00237F57" w:rsidP="000B1975">
      <w:pPr>
        <w:ind w:firstLineChars="100" w:firstLine="210"/>
        <w:rPr>
          <w:rFonts w:ascii="ＭＳ 明朝" w:eastAsia="ＭＳ 明朝" w:hAnsi="ＭＳ 明朝"/>
          <w:szCs w:val="21"/>
        </w:rPr>
      </w:pPr>
    </w:p>
    <w:p w:rsidR="00D92999" w:rsidRPr="00AE0797" w:rsidRDefault="00D92999" w:rsidP="00EA14D9">
      <w:pPr>
        <w:ind w:left="210" w:hangingChars="100" w:hanging="210"/>
        <w:rPr>
          <w:rFonts w:ascii="ＭＳ 明朝" w:eastAsia="ＭＳ 明朝" w:hAnsi="ＭＳ 明朝"/>
        </w:rPr>
      </w:pPr>
      <w:r w:rsidRPr="00AE0797">
        <w:rPr>
          <w:rFonts w:ascii="ＭＳ 明朝" w:eastAsia="ＭＳ 明朝" w:hAnsi="ＭＳ 明朝" w:hint="eastAsia"/>
        </w:rPr>
        <w:t xml:space="preserve">❐　</w:t>
      </w:r>
      <w:r w:rsidR="003E4596">
        <w:rPr>
          <w:rFonts w:ascii="ＭＳ 明朝" w:eastAsia="ＭＳ 明朝" w:hAnsi="ＭＳ 明朝" w:hint="eastAsia"/>
        </w:rPr>
        <w:t>公共工事の発注官庁の国交省は</w:t>
      </w:r>
      <w:r w:rsidRPr="00AE0797">
        <w:rPr>
          <w:rFonts w:ascii="ＭＳ 明朝" w:eastAsia="ＭＳ 明朝" w:hAnsi="ＭＳ 明朝" w:hint="eastAsia"/>
        </w:rPr>
        <w:t>労基法第32条をふまえ、「土木工事積算基準」においてトンネル坑夫の実働時間を「1日8時間、週40時間（5日）」に改訂し、2008年（平成20年）から実施しています。すなわち予算上では</w:t>
      </w:r>
      <w:r w:rsidR="00BC0A19">
        <w:rPr>
          <w:rFonts w:ascii="ＭＳ 明朝" w:eastAsia="ＭＳ 明朝" w:hAnsi="ＭＳ 明朝" w:hint="eastAsia"/>
        </w:rPr>
        <w:t>8時間労働に</w:t>
      </w:r>
      <w:r w:rsidRPr="00AE0797">
        <w:rPr>
          <w:rFonts w:ascii="ＭＳ 明朝" w:eastAsia="ＭＳ 明朝" w:hAnsi="ＭＳ 明朝" w:hint="eastAsia"/>
        </w:rPr>
        <w:t>障害がありません。他方、現実の坑夫は「11時間拘束10時間労働」</w:t>
      </w:r>
      <w:r w:rsidR="003E4596">
        <w:rPr>
          <w:rFonts w:ascii="ＭＳ 明朝" w:eastAsia="ＭＳ 明朝" w:hAnsi="ＭＳ 明朝" w:hint="eastAsia"/>
        </w:rPr>
        <w:t>で</w:t>
      </w:r>
      <w:r w:rsidR="007C5B3B">
        <w:rPr>
          <w:rFonts w:ascii="ＭＳ 明朝" w:eastAsia="ＭＳ 明朝" w:hAnsi="ＭＳ 明朝" w:hint="eastAsia"/>
        </w:rPr>
        <w:t>す。この不合理に対し、発注者サイド</w:t>
      </w:r>
      <w:r w:rsidR="00BC0A19">
        <w:rPr>
          <w:rFonts w:ascii="ＭＳ 明朝" w:eastAsia="ＭＳ 明朝" w:hAnsi="ＭＳ 明朝" w:hint="eastAsia"/>
        </w:rPr>
        <w:t>にも</w:t>
      </w:r>
      <w:r w:rsidR="007C5B3B">
        <w:rPr>
          <w:rFonts w:ascii="ＭＳ 明朝" w:eastAsia="ＭＳ 明朝" w:hAnsi="ＭＳ 明朝" w:hint="eastAsia"/>
        </w:rPr>
        <w:t>「働き方改革」</w:t>
      </w:r>
      <w:r w:rsidR="00BC0A19">
        <w:rPr>
          <w:rFonts w:ascii="ＭＳ 明朝" w:eastAsia="ＭＳ 明朝" w:hAnsi="ＭＳ 明朝" w:hint="eastAsia"/>
        </w:rPr>
        <w:t>の規制</w:t>
      </w:r>
      <w:r w:rsidR="007C5B3B">
        <w:rPr>
          <w:rFonts w:ascii="ＭＳ 明朝" w:eastAsia="ＭＳ 明朝" w:hAnsi="ＭＳ 明朝" w:hint="eastAsia"/>
        </w:rPr>
        <w:t>を求めていく必要があります。</w:t>
      </w:r>
    </w:p>
    <w:p w:rsidR="00D92999" w:rsidRPr="007C5B3B" w:rsidRDefault="00D92999" w:rsidP="00D92999">
      <w:pPr>
        <w:rPr>
          <w:rFonts w:ascii="ＭＳ 明朝" w:eastAsia="ＭＳ 明朝" w:hAnsi="ＭＳ 明朝"/>
        </w:rPr>
      </w:pPr>
    </w:p>
    <w:p w:rsidR="00D92999" w:rsidRDefault="008246DC" w:rsidP="00EA14D9">
      <w:pPr>
        <w:ind w:left="210" w:hangingChars="100" w:hanging="210"/>
        <w:rPr>
          <w:rFonts w:ascii="ＭＳ 明朝" w:eastAsia="ＭＳ 明朝" w:hAnsi="ＭＳ 明朝"/>
        </w:rPr>
      </w:pPr>
      <w:r>
        <w:rPr>
          <w:rFonts w:ascii="ＭＳ 明朝" w:eastAsia="ＭＳ 明朝" w:hAnsi="ＭＳ 明朝" w:hint="eastAsia"/>
        </w:rPr>
        <w:t>❐　今回の「</w:t>
      </w:r>
      <w:r w:rsidR="00D92999" w:rsidRPr="00AE0797">
        <w:rPr>
          <w:rFonts w:ascii="ＭＳ 明朝" w:eastAsia="ＭＳ 明朝" w:hAnsi="ＭＳ 明朝" w:hint="eastAsia"/>
        </w:rPr>
        <w:t>トンネル」工事では、「所定7時間30分」による「1年単位の変形労働時間制」が採用され、そのもとで恒常的な「2時間残業」が行われています。試算では「1年変形」において年間2047．5時間働き、</w:t>
      </w:r>
      <w:r w:rsidR="00BC0A19">
        <w:rPr>
          <w:rFonts w:ascii="ＭＳ 明朝" w:eastAsia="ＭＳ 明朝" w:hAnsi="ＭＳ 明朝" w:hint="eastAsia"/>
        </w:rPr>
        <w:t>加えて</w:t>
      </w:r>
      <w:r w:rsidR="00D92999" w:rsidRPr="00AE0797">
        <w:rPr>
          <w:rFonts w:ascii="ＭＳ 明朝" w:eastAsia="ＭＳ 明朝" w:hAnsi="ＭＳ 明朝" w:hint="eastAsia"/>
        </w:rPr>
        <w:t>年間</w:t>
      </w:r>
      <w:r w:rsidR="007C5B3B">
        <w:rPr>
          <w:rFonts w:ascii="ＭＳ 明朝" w:eastAsia="ＭＳ 明朝" w:hAnsi="ＭＳ 明朝" w:hint="eastAsia"/>
        </w:rPr>
        <w:t>502</w:t>
      </w:r>
      <w:r w:rsidR="00D92999" w:rsidRPr="00AE0797">
        <w:rPr>
          <w:rFonts w:ascii="ＭＳ 明朝" w:eastAsia="ＭＳ 明朝" w:hAnsi="ＭＳ 明朝" w:hint="eastAsia"/>
        </w:rPr>
        <w:t>時間の「2時間残業」を行い、年間合計25</w:t>
      </w:r>
      <w:r w:rsidR="007C5B3B">
        <w:rPr>
          <w:rFonts w:ascii="ＭＳ 明朝" w:eastAsia="ＭＳ 明朝" w:hAnsi="ＭＳ 明朝" w:hint="eastAsia"/>
        </w:rPr>
        <w:t>49</w:t>
      </w:r>
      <w:r w:rsidR="00D92999" w:rsidRPr="00AE0797">
        <w:rPr>
          <w:rFonts w:ascii="ＭＳ 明朝" w:eastAsia="ＭＳ 明朝" w:hAnsi="ＭＳ 明朝" w:hint="eastAsia"/>
        </w:rPr>
        <w:t>.</w:t>
      </w:r>
      <w:r w:rsidR="007C5B3B">
        <w:rPr>
          <w:rFonts w:ascii="ＭＳ 明朝" w:eastAsia="ＭＳ 明朝" w:hAnsi="ＭＳ 明朝" w:hint="eastAsia"/>
        </w:rPr>
        <w:t>5</w:t>
      </w:r>
      <w:r w:rsidR="00D92999" w:rsidRPr="00AE0797">
        <w:rPr>
          <w:rFonts w:ascii="ＭＳ 明朝" w:eastAsia="ＭＳ 明朝" w:hAnsi="ＭＳ 明朝" w:hint="eastAsia"/>
        </w:rPr>
        <w:t>時間の総労働時間を数えました。</w:t>
      </w:r>
      <w:r w:rsidR="007C5B3B">
        <w:rPr>
          <w:rFonts w:ascii="ＭＳ 明朝" w:eastAsia="ＭＳ 明朝" w:hAnsi="ＭＳ 明朝" w:hint="eastAsia"/>
        </w:rPr>
        <w:t>規制当局は試算の指摘に対し、</w:t>
      </w:r>
      <w:r w:rsidR="00436F01">
        <w:rPr>
          <w:rFonts w:ascii="ＭＳ 明朝" w:eastAsia="ＭＳ 明朝" w:hAnsi="ＭＳ 明朝" w:hint="eastAsia"/>
        </w:rPr>
        <w:t>まず、</w:t>
      </w:r>
      <w:r w:rsidR="007C5B3B">
        <w:rPr>
          <w:rFonts w:ascii="ＭＳ 明朝" w:eastAsia="ＭＳ 明朝" w:hAnsi="ＭＳ 明朝" w:hint="eastAsia"/>
        </w:rPr>
        <w:t>トンネル坑夫の残業実態</w:t>
      </w:r>
      <w:r w:rsidR="00BC0A19">
        <w:rPr>
          <w:rFonts w:ascii="ＭＳ 明朝" w:eastAsia="ＭＳ 明朝" w:hAnsi="ＭＳ 明朝" w:hint="eastAsia"/>
        </w:rPr>
        <w:t>の認識</w:t>
      </w:r>
      <w:r w:rsidR="007C5B3B">
        <w:rPr>
          <w:rFonts w:ascii="ＭＳ 明朝" w:eastAsia="ＭＳ 明朝" w:hAnsi="ＭＳ 明朝" w:hint="eastAsia"/>
        </w:rPr>
        <w:t>を明らかに</w:t>
      </w:r>
      <w:r w:rsidR="00436F01">
        <w:rPr>
          <w:rFonts w:ascii="ＭＳ 明朝" w:eastAsia="ＭＳ 明朝" w:hAnsi="ＭＳ 明朝" w:hint="eastAsia"/>
        </w:rPr>
        <w:t>する必要があります。</w:t>
      </w:r>
    </w:p>
    <w:p w:rsidR="00247870" w:rsidRPr="00247870" w:rsidRDefault="00247870" w:rsidP="00EA14D9">
      <w:pPr>
        <w:ind w:left="210" w:hangingChars="100" w:hanging="210"/>
        <w:rPr>
          <w:rFonts w:ascii="ＭＳ 明朝" w:eastAsia="ＭＳ 明朝" w:hAnsi="ＭＳ 明朝"/>
        </w:rPr>
      </w:pPr>
    </w:p>
    <w:tbl>
      <w:tblPr>
        <w:tblStyle w:val="a8"/>
        <w:tblpPr w:leftFromText="142" w:rightFromText="142" w:vertAnchor="text" w:horzAnchor="margin" w:tblpXSpec="center" w:tblpY="87"/>
        <w:tblOverlap w:val="never"/>
        <w:tblW w:w="0" w:type="auto"/>
        <w:tblBorders>
          <w:top w:val="none" w:sz="0" w:space="0" w:color="auto"/>
          <w:left w:val="none" w:sz="0" w:space="0" w:color="auto"/>
          <w:bottom w:val="none" w:sz="0" w:space="0" w:color="auto"/>
          <w:right w:val="none" w:sz="0" w:space="0" w:color="auto"/>
        </w:tblBorders>
        <w:shd w:val="clear" w:color="auto" w:fill="E2EFD9" w:themeFill="accent6" w:themeFillTint="33"/>
        <w:tblLook w:val="04A0" w:firstRow="1" w:lastRow="0" w:firstColumn="1" w:lastColumn="0" w:noHBand="0" w:noVBand="1"/>
      </w:tblPr>
      <w:tblGrid>
        <w:gridCol w:w="988"/>
        <w:gridCol w:w="1417"/>
        <w:gridCol w:w="5166"/>
      </w:tblGrid>
      <w:tr w:rsidR="00436F01" w:rsidRPr="003D65FE" w:rsidTr="007B48D8">
        <w:tc>
          <w:tcPr>
            <w:tcW w:w="7571" w:type="dxa"/>
            <w:gridSpan w:val="3"/>
            <w:shd w:val="clear" w:color="auto" w:fill="E2EFD9" w:themeFill="accent6" w:themeFillTint="33"/>
            <w:vAlign w:val="center"/>
          </w:tcPr>
          <w:p w:rsidR="00436F01" w:rsidRPr="003D65FE" w:rsidRDefault="00436F01" w:rsidP="00436F01">
            <w:pPr>
              <w:rPr>
                <w:rFonts w:ascii="ＭＳ 明朝" w:eastAsia="ＭＳ 明朝" w:hAnsi="ＭＳ 明朝"/>
                <w:sz w:val="18"/>
                <w:szCs w:val="18"/>
              </w:rPr>
            </w:pPr>
            <w:r w:rsidRPr="003D65FE">
              <w:rPr>
                <w:rFonts w:ascii="ＭＳ 明朝" w:eastAsia="ＭＳ 明朝" w:hAnsi="ＭＳ 明朝" w:hint="eastAsia"/>
                <w:sz w:val="18"/>
                <w:szCs w:val="18"/>
              </w:rPr>
              <w:t>「完全週休2日制度」の場合</w:t>
            </w:r>
            <w:r w:rsidR="00B50553">
              <w:rPr>
                <w:rFonts w:ascii="ＭＳ 明朝" w:eastAsia="ＭＳ 明朝" w:hAnsi="ＭＳ 明朝" w:hint="eastAsia"/>
                <w:sz w:val="18"/>
                <w:szCs w:val="18"/>
              </w:rPr>
              <w:t>の「</w:t>
            </w:r>
            <w:r w:rsidRPr="003D65FE">
              <w:rPr>
                <w:rFonts w:ascii="ＭＳ 明朝" w:eastAsia="ＭＳ 明朝" w:hAnsi="ＭＳ 明朝" w:hint="eastAsia"/>
                <w:sz w:val="18"/>
                <w:szCs w:val="18"/>
              </w:rPr>
              <w:t>残業なし</w:t>
            </w:r>
            <w:r w:rsidR="00B50553">
              <w:rPr>
                <w:rFonts w:ascii="ＭＳ 明朝" w:eastAsia="ＭＳ 明朝" w:hAnsi="ＭＳ 明朝" w:hint="eastAsia"/>
                <w:sz w:val="18"/>
                <w:szCs w:val="18"/>
              </w:rPr>
              <w:t>」</w:t>
            </w:r>
            <w:r w:rsidRPr="003D65FE">
              <w:rPr>
                <w:rFonts w:ascii="ＭＳ 明朝" w:eastAsia="ＭＳ 明朝" w:hAnsi="ＭＳ 明朝" w:hint="eastAsia"/>
                <w:sz w:val="18"/>
                <w:szCs w:val="18"/>
              </w:rPr>
              <w:t>の労基法の法定時間通りの働き方</w:t>
            </w:r>
          </w:p>
        </w:tc>
      </w:tr>
      <w:tr w:rsidR="00436F01" w:rsidRPr="003D65FE" w:rsidTr="007B48D8">
        <w:tc>
          <w:tcPr>
            <w:tcW w:w="988" w:type="dxa"/>
            <w:shd w:val="clear" w:color="auto" w:fill="E2EFD9" w:themeFill="accent6" w:themeFillTint="33"/>
            <w:vAlign w:val="center"/>
          </w:tcPr>
          <w:p w:rsidR="00436F01" w:rsidRPr="003D65FE" w:rsidRDefault="00436F01" w:rsidP="00436F01">
            <w:pPr>
              <w:rPr>
                <w:rFonts w:ascii="ＭＳ 明朝" w:eastAsia="ＭＳ 明朝" w:hAnsi="ＭＳ 明朝"/>
                <w:sz w:val="18"/>
                <w:szCs w:val="18"/>
              </w:rPr>
            </w:pPr>
            <w:r w:rsidRPr="003D65FE">
              <w:rPr>
                <w:rFonts w:ascii="ＭＳ 明朝" w:eastAsia="ＭＳ 明朝" w:hAnsi="ＭＳ 明朝" w:hint="eastAsia"/>
                <w:sz w:val="18"/>
                <w:szCs w:val="18"/>
              </w:rPr>
              <w:t>就労日</w:t>
            </w:r>
          </w:p>
        </w:tc>
        <w:tc>
          <w:tcPr>
            <w:tcW w:w="1417" w:type="dxa"/>
            <w:shd w:val="clear" w:color="auto" w:fill="E2EFD9" w:themeFill="accent6" w:themeFillTint="33"/>
            <w:vAlign w:val="center"/>
          </w:tcPr>
          <w:p w:rsidR="00436F01" w:rsidRPr="003D65FE" w:rsidRDefault="00436F01" w:rsidP="00436F01">
            <w:pPr>
              <w:jc w:val="center"/>
              <w:rPr>
                <w:rFonts w:ascii="ＭＳ 明朝" w:eastAsia="ＭＳ 明朝" w:hAnsi="ＭＳ 明朝"/>
                <w:sz w:val="18"/>
                <w:szCs w:val="18"/>
              </w:rPr>
            </w:pPr>
            <w:r w:rsidRPr="003D65FE">
              <w:rPr>
                <w:rFonts w:ascii="ＭＳ 明朝" w:eastAsia="ＭＳ 明朝" w:hAnsi="ＭＳ 明朝" w:hint="eastAsia"/>
                <w:sz w:val="18"/>
                <w:szCs w:val="18"/>
              </w:rPr>
              <w:t>260日</w:t>
            </w:r>
          </w:p>
        </w:tc>
        <w:tc>
          <w:tcPr>
            <w:tcW w:w="5166" w:type="dxa"/>
            <w:shd w:val="clear" w:color="auto" w:fill="E2EFD9" w:themeFill="accent6" w:themeFillTint="33"/>
            <w:vAlign w:val="center"/>
          </w:tcPr>
          <w:p w:rsidR="00436F01" w:rsidRPr="003D65FE" w:rsidRDefault="00436F01" w:rsidP="00436F01">
            <w:pPr>
              <w:rPr>
                <w:rFonts w:ascii="ＭＳ 明朝" w:eastAsia="ＭＳ 明朝" w:hAnsi="ＭＳ 明朝"/>
                <w:sz w:val="18"/>
                <w:szCs w:val="18"/>
              </w:rPr>
            </w:pPr>
            <w:r w:rsidRPr="003D65FE">
              <w:rPr>
                <w:rFonts w:ascii="ＭＳ 明朝" w:eastAsia="ＭＳ 明朝" w:hAnsi="ＭＳ 明朝" w:hint="eastAsia"/>
                <w:sz w:val="18"/>
                <w:szCs w:val="18"/>
              </w:rPr>
              <w:t>8時間×260日=2,080時間</w:t>
            </w:r>
          </w:p>
        </w:tc>
      </w:tr>
      <w:tr w:rsidR="00436F01" w:rsidRPr="003D65FE" w:rsidTr="007B48D8">
        <w:tc>
          <w:tcPr>
            <w:tcW w:w="988" w:type="dxa"/>
            <w:shd w:val="clear" w:color="auto" w:fill="E2EFD9" w:themeFill="accent6" w:themeFillTint="33"/>
            <w:vAlign w:val="center"/>
          </w:tcPr>
          <w:p w:rsidR="00436F01" w:rsidRPr="003D65FE" w:rsidRDefault="00436F01" w:rsidP="00436F01">
            <w:pPr>
              <w:rPr>
                <w:rFonts w:ascii="ＭＳ 明朝" w:eastAsia="ＭＳ 明朝" w:hAnsi="ＭＳ 明朝"/>
                <w:sz w:val="18"/>
                <w:szCs w:val="18"/>
              </w:rPr>
            </w:pPr>
            <w:r w:rsidRPr="003D65FE">
              <w:rPr>
                <w:rFonts w:ascii="ＭＳ 明朝" w:eastAsia="ＭＳ 明朝" w:hAnsi="ＭＳ 明朝" w:hint="eastAsia"/>
                <w:sz w:val="18"/>
                <w:szCs w:val="18"/>
              </w:rPr>
              <w:t>休日</w:t>
            </w:r>
          </w:p>
        </w:tc>
        <w:tc>
          <w:tcPr>
            <w:tcW w:w="1417" w:type="dxa"/>
            <w:shd w:val="clear" w:color="auto" w:fill="E2EFD9" w:themeFill="accent6" w:themeFillTint="33"/>
            <w:vAlign w:val="center"/>
          </w:tcPr>
          <w:p w:rsidR="00436F01" w:rsidRPr="003D65FE" w:rsidRDefault="00436F01" w:rsidP="00436F01">
            <w:pPr>
              <w:jc w:val="center"/>
              <w:rPr>
                <w:rFonts w:ascii="ＭＳ 明朝" w:eastAsia="ＭＳ 明朝" w:hAnsi="ＭＳ 明朝"/>
                <w:sz w:val="18"/>
                <w:szCs w:val="18"/>
              </w:rPr>
            </w:pPr>
            <w:r w:rsidRPr="003D65FE">
              <w:rPr>
                <w:rFonts w:ascii="ＭＳ 明朝" w:eastAsia="ＭＳ 明朝" w:hAnsi="ＭＳ 明朝" w:hint="eastAsia"/>
                <w:sz w:val="18"/>
                <w:szCs w:val="18"/>
              </w:rPr>
              <w:t>105日</w:t>
            </w:r>
          </w:p>
        </w:tc>
        <w:tc>
          <w:tcPr>
            <w:tcW w:w="5166" w:type="dxa"/>
            <w:shd w:val="clear" w:color="auto" w:fill="E2EFD9" w:themeFill="accent6" w:themeFillTint="33"/>
            <w:vAlign w:val="center"/>
          </w:tcPr>
          <w:p w:rsidR="00436F01" w:rsidRPr="003D65FE" w:rsidRDefault="00436F01" w:rsidP="00436F01">
            <w:pPr>
              <w:rPr>
                <w:rFonts w:ascii="ＭＳ 明朝" w:eastAsia="ＭＳ 明朝" w:hAnsi="ＭＳ 明朝"/>
                <w:sz w:val="18"/>
                <w:szCs w:val="18"/>
              </w:rPr>
            </w:pPr>
            <w:r w:rsidRPr="003D65FE">
              <w:rPr>
                <w:rFonts w:ascii="ＭＳ 明朝" w:eastAsia="ＭＳ 明朝" w:hAnsi="ＭＳ 明朝" w:hint="eastAsia"/>
                <w:sz w:val="18"/>
                <w:szCs w:val="18"/>
              </w:rPr>
              <w:t>日・土曜日で104日（52週×2回として）</w:t>
            </w:r>
          </w:p>
          <w:p w:rsidR="00436F01" w:rsidRPr="003D65FE" w:rsidRDefault="00436F01" w:rsidP="00436F01">
            <w:pPr>
              <w:rPr>
                <w:rFonts w:ascii="ＭＳ 明朝" w:eastAsia="ＭＳ 明朝" w:hAnsi="ＭＳ 明朝"/>
                <w:sz w:val="18"/>
                <w:szCs w:val="18"/>
              </w:rPr>
            </w:pPr>
            <w:r w:rsidRPr="003D65FE">
              <w:rPr>
                <w:rFonts w:ascii="ＭＳ 明朝" w:eastAsia="ＭＳ 明朝" w:hAnsi="ＭＳ 明朝" w:hint="eastAsia"/>
                <w:sz w:val="18"/>
                <w:szCs w:val="18"/>
              </w:rPr>
              <w:t>祝祭日（13日間）が所定休日とは限らない。</w:t>
            </w:r>
          </w:p>
        </w:tc>
      </w:tr>
    </w:tbl>
    <w:p w:rsidR="00D92999" w:rsidRPr="00AE0797" w:rsidRDefault="00D92999" w:rsidP="00D92999">
      <w:pPr>
        <w:rPr>
          <w:rFonts w:ascii="ＭＳ 明朝" w:eastAsia="ＭＳ 明朝" w:hAnsi="ＭＳ 明朝"/>
        </w:rPr>
      </w:pPr>
    </w:p>
    <w:tbl>
      <w:tblPr>
        <w:tblStyle w:val="a8"/>
        <w:tblpPr w:leftFromText="142" w:rightFromText="142" w:vertAnchor="text" w:horzAnchor="margin" w:tblpXSpec="center" w:tblpY="99"/>
        <w:tblOverlap w:val="never"/>
        <w:tblW w:w="0" w:type="auto"/>
        <w:tblBorders>
          <w:top w:val="none" w:sz="0" w:space="0" w:color="auto"/>
          <w:left w:val="none" w:sz="0" w:space="0" w:color="auto"/>
          <w:bottom w:val="none" w:sz="0" w:space="0" w:color="auto"/>
          <w:right w:val="none" w:sz="0" w:space="0" w:color="auto"/>
        </w:tblBorders>
        <w:shd w:val="clear" w:color="auto" w:fill="E2EFD9" w:themeFill="accent6" w:themeFillTint="33"/>
        <w:tblLook w:val="04A0" w:firstRow="1" w:lastRow="0" w:firstColumn="1" w:lastColumn="0" w:noHBand="0" w:noVBand="1"/>
      </w:tblPr>
      <w:tblGrid>
        <w:gridCol w:w="988"/>
        <w:gridCol w:w="1402"/>
        <w:gridCol w:w="5166"/>
      </w:tblGrid>
      <w:tr w:rsidR="00436F01" w:rsidRPr="003D65FE" w:rsidTr="007B48D8">
        <w:tc>
          <w:tcPr>
            <w:tcW w:w="7556" w:type="dxa"/>
            <w:gridSpan w:val="3"/>
            <w:shd w:val="clear" w:color="auto" w:fill="E2EFD9" w:themeFill="accent6" w:themeFillTint="33"/>
          </w:tcPr>
          <w:p w:rsidR="00BC0A19" w:rsidRDefault="00BC0A19" w:rsidP="00436F01">
            <w:pPr>
              <w:rPr>
                <w:rFonts w:ascii="ＭＳ 明朝" w:eastAsia="ＭＳ 明朝" w:hAnsi="ＭＳ 明朝"/>
                <w:sz w:val="18"/>
                <w:szCs w:val="18"/>
              </w:rPr>
            </w:pPr>
            <w:r w:rsidRPr="003D65FE">
              <w:rPr>
                <w:rFonts w:ascii="ＭＳ 明朝" w:eastAsia="ＭＳ 明朝" w:hAnsi="ＭＳ 明朝" w:hint="eastAsia"/>
                <w:sz w:val="18"/>
                <w:szCs w:val="18"/>
              </w:rPr>
              <w:t>「1年変形」で「所定7時間30分」＋「2時間残業」の場合</w:t>
            </w:r>
          </w:p>
          <w:p w:rsidR="00436F01" w:rsidRPr="003D65FE" w:rsidRDefault="00436F01" w:rsidP="008246DC">
            <w:pPr>
              <w:rPr>
                <w:rFonts w:ascii="ＭＳ 明朝" w:eastAsia="ＭＳ 明朝" w:hAnsi="ＭＳ 明朝"/>
                <w:sz w:val="18"/>
                <w:szCs w:val="18"/>
              </w:rPr>
            </w:pPr>
            <w:r w:rsidRPr="003D65FE">
              <w:rPr>
                <w:rFonts w:ascii="ＭＳ 明朝" w:eastAsia="ＭＳ 明朝" w:hAnsi="ＭＳ 明朝" w:hint="eastAsia"/>
                <w:sz w:val="18"/>
                <w:szCs w:val="18"/>
              </w:rPr>
              <w:t>10月1日から</w:t>
            </w:r>
            <w:r w:rsidR="00B50553">
              <w:rPr>
                <w:rFonts w:ascii="ＭＳ 明朝" w:eastAsia="ＭＳ 明朝" w:hAnsi="ＭＳ 明朝" w:hint="eastAsia"/>
                <w:sz w:val="18"/>
                <w:szCs w:val="18"/>
              </w:rPr>
              <w:t>実施。</w:t>
            </w:r>
            <w:r w:rsidRPr="003D65FE">
              <w:rPr>
                <w:rFonts w:ascii="ＭＳ 明朝" w:eastAsia="ＭＳ 明朝" w:hAnsi="ＭＳ 明朝" w:hint="eastAsia"/>
                <w:sz w:val="18"/>
                <w:szCs w:val="18"/>
              </w:rPr>
              <w:t>トンネル</w:t>
            </w:r>
            <w:r w:rsidR="00B50553">
              <w:rPr>
                <w:rFonts w:ascii="ＭＳ 明朝" w:eastAsia="ＭＳ 明朝" w:hAnsi="ＭＳ 明朝" w:hint="eastAsia"/>
                <w:sz w:val="18"/>
                <w:szCs w:val="18"/>
              </w:rPr>
              <w:t>工事の</w:t>
            </w:r>
            <w:r w:rsidRPr="003D65FE">
              <w:rPr>
                <w:rFonts w:ascii="ＭＳ 明朝" w:eastAsia="ＭＳ 明朝" w:hAnsi="ＭＳ 明朝" w:hint="eastAsia"/>
                <w:sz w:val="18"/>
                <w:szCs w:val="18"/>
              </w:rPr>
              <w:t xml:space="preserve">試算　</w:t>
            </w:r>
          </w:p>
        </w:tc>
      </w:tr>
      <w:tr w:rsidR="00436F01" w:rsidRPr="003D65FE" w:rsidTr="007B48D8">
        <w:tc>
          <w:tcPr>
            <w:tcW w:w="988" w:type="dxa"/>
            <w:shd w:val="clear" w:color="auto" w:fill="E2EFD9" w:themeFill="accent6" w:themeFillTint="33"/>
            <w:vAlign w:val="center"/>
          </w:tcPr>
          <w:p w:rsidR="00436F01" w:rsidRPr="003D65FE" w:rsidRDefault="00436F01" w:rsidP="00436F01">
            <w:pPr>
              <w:rPr>
                <w:rFonts w:ascii="ＭＳ 明朝" w:eastAsia="ＭＳ 明朝" w:hAnsi="ＭＳ 明朝"/>
                <w:sz w:val="18"/>
                <w:szCs w:val="18"/>
              </w:rPr>
            </w:pPr>
            <w:r w:rsidRPr="003D65FE">
              <w:rPr>
                <w:rFonts w:ascii="ＭＳ 明朝" w:eastAsia="ＭＳ 明朝" w:hAnsi="ＭＳ 明朝" w:hint="eastAsia"/>
                <w:sz w:val="18"/>
                <w:szCs w:val="18"/>
              </w:rPr>
              <w:t>就労日</w:t>
            </w:r>
          </w:p>
        </w:tc>
        <w:tc>
          <w:tcPr>
            <w:tcW w:w="1402" w:type="dxa"/>
            <w:shd w:val="clear" w:color="auto" w:fill="E2EFD9" w:themeFill="accent6" w:themeFillTint="33"/>
            <w:vAlign w:val="center"/>
          </w:tcPr>
          <w:p w:rsidR="00436F01" w:rsidRPr="003D65FE" w:rsidRDefault="00436F01" w:rsidP="00436F01">
            <w:pPr>
              <w:jc w:val="center"/>
              <w:rPr>
                <w:rFonts w:ascii="ＭＳ 明朝" w:eastAsia="ＭＳ 明朝" w:hAnsi="ＭＳ 明朝"/>
                <w:sz w:val="18"/>
                <w:szCs w:val="18"/>
              </w:rPr>
            </w:pPr>
            <w:r w:rsidRPr="003D65FE">
              <w:rPr>
                <w:rFonts w:ascii="ＭＳ 明朝" w:eastAsia="ＭＳ 明朝" w:hAnsi="ＭＳ 明朝" w:hint="eastAsia"/>
                <w:sz w:val="18"/>
                <w:szCs w:val="18"/>
              </w:rPr>
              <w:t>27</w:t>
            </w:r>
            <w:r w:rsidR="00B50553">
              <w:rPr>
                <w:rFonts w:ascii="ＭＳ 明朝" w:eastAsia="ＭＳ 明朝" w:hAnsi="ＭＳ 明朝" w:hint="eastAsia"/>
                <w:sz w:val="18"/>
                <w:szCs w:val="18"/>
              </w:rPr>
              <w:t>3</w:t>
            </w:r>
            <w:r w:rsidRPr="003D65FE">
              <w:rPr>
                <w:rFonts w:ascii="ＭＳ 明朝" w:eastAsia="ＭＳ 明朝" w:hAnsi="ＭＳ 明朝" w:hint="eastAsia"/>
                <w:sz w:val="18"/>
                <w:szCs w:val="18"/>
              </w:rPr>
              <w:t>日</w:t>
            </w:r>
          </w:p>
        </w:tc>
        <w:tc>
          <w:tcPr>
            <w:tcW w:w="5166" w:type="dxa"/>
            <w:shd w:val="clear" w:color="auto" w:fill="E2EFD9" w:themeFill="accent6" w:themeFillTint="33"/>
          </w:tcPr>
          <w:p w:rsidR="00436F01" w:rsidRPr="003D65FE" w:rsidRDefault="007D2449" w:rsidP="00436F01">
            <w:pPr>
              <w:rPr>
                <w:rFonts w:ascii="ＭＳ 明朝" w:eastAsia="ＭＳ 明朝" w:hAnsi="ＭＳ 明朝"/>
                <w:sz w:val="18"/>
                <w:szCs w:val="18"/>
              </w:rPr>
            </w:pPr>
            <w:r>
              <w:rPr>
                <w:rFonts w:ascii="ＭＳ 明朝" w:eastAsia="ＭＳ 明朝" w:hAnsi="ＭＳ 明朝" w:hint="eastAsia"/>
                <w:noProof/>
                <w:sz w:val="18"/>
                <w:szCs w:val="18"/>
              </w:rPr>
              <mc:AlternateContent>
                <mc:Choice Requires="wps">
                  <w:drawing>
                    <wp:anchor distT="0" distB="0" distL="114300" distR="114300" simplePos="0" relativeHeight="251662336" behindDoc="0" locked="0" layoutInCell="1" allowOverlap="1" wp14:anchorId="3A87294C" wp14:editId="6E480A9E">
                      <wp:simplePos x="0" y="0"/>
                      <wp:positionH relativeFrom="column">
                        <wp:posOffset>937260</wp:posOffset>
                      </wp:positionH>
                      <wp:positionV relativeFrom="paragraph">
                        <wp:posOffset>-66040</wp:posOffset>
                      </wp:positionV>
                      <wp:extent cx="685800" cy="323850"/>
                      <wp:effectExtent l="0" t="0" r="19050" b="19050"/>
                      <wp:wrapNone/>
                      <wp:docPr id="3" name="四角形: 角を丸くする 3"/>
                      <wp:cNvGraphicFramePr/>
                      <a:graphic xmlns:a="http://schemas.openxmlformats.org/drawingml/2006/main">
                        <a:graphicData uri="http://schemas.microsoft.com/office/word/2010/wordprocessingShape">
                          <wps:wsp>
                            <wps:cNvSpPr/>
                            <wps:spPr>
                              <a:xfrm>
                                <a:off x="0" y="0"/>
                                <a:ext cx="685800" cy="323850"/>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933DED0" id="四角形: 角を丸くする 3" o:spid="_x0000_s1026" style="position:absolute;left:0;text-align:left;margin-left:73.8pt;margin-top:-5.2pt;width:54pt;height:25.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" filled="f" strokecolor="red" strokeweight="1.5pt">
                      <v:stroke joinstyle="miter"/>
                    </v:roundrect>
                  </w:pict>
                </mc:Fallback>
              </mc:AlternateContent>
            </w:r>
            <w:r w:rsidR="00436F01" w:rsidRPr="003D65FE">
              <w:rPr>
                <w:rFonts w:ascii="ＭＳ 明朝" w:eastAsia="ＭＳ 明朝" w:hAnsi="ＭＳ 明朝" w:hint="eastAsia"/>
                <w:sz w:val="18"/>
                <w:szCs w:val="18"/>
              </w:rPr>
              <w:t>7.5時間×27</w:t>
            </w:r>
            <w:r w:rsidR="00B50553">
              <w:rPr>
                <w:rFonts w:ascii="ＭＳ 明朝" w:eastAsia="ＭＳ 明朝" w:hAnsi="ＭＳ 明朝" w:hint="eastAsia"/>
                <w:sz w:val="18"/>
                <w:szCs w:val="18"/>
              </w:rPr>
              <w:t>3</w:t>
            </w:r>
            <w:r w:rsidR="00436F01" w:rsidRPr="003D65FE">
              <w:rPr>
                <w:rFonts w:ascii="ＭＳ 明朝" w:eastAsia="ＭＳ 明朝" w:hAnsi="ＭＳ 明朝" w:hint="eastAsia"/>
                <w:sz w:val="18"/>
                <w:szCs w:val="18"/>
              </w:rPr>
              <w:t>日=</w:t>
            </w:r>
            <w:r w:rsidR="00BC0A19">
              <w:rPr>
                <w:rFonts w:ascii="ＭＳ 明朝" w:eastAsia="ＭＳ 明朝" w:hAnsi="ＭＳ 明朝" w:hint="eastAsia"/>
                <w:sz w:val="18"/>
                <w:szCs w:val="18"/>
              </w:rPr>
              <w:t>2</w:t>
            </w:r>
            <w:r w:rsidR="00B50553">
              <w:rPr>
                <w:rFonts w:ascii="ＭＳ 明朝" w:eastAsia="ＭＳ 明朝" w:hAnsi="ＭＳ 明朝" w:hint="eastAsia"/>
                <w:sz w:val="18"/>
                <w:szCs w:val="18"/>
              </w:rPr>
              <w:t>047.5</w:t>
            </w:r>
            <w:r w:rsidR="00436F01" w:rsidRPr="003D65FE">
              <w:rPr>
                <w:rFonts w:ascii="ＭＳ 明朝" w:eastAsia="ＭＳ 明朝" w:hAnsi="ＭＳ 明朝" w:hint="eastAsia"/>
                <w:sz w:val="18"/>
                <w:szCs w:val="18"/>
              </w:rPr>
              <w:t>時間</w:t>
            </w:r>
            <w:r w:rsidR="00B50553" w:rsidRPr="003D65FE">
              <w:rPr>
                <w:rFonts w:ascii="ＭＳ 明朝" w:eastAsia="ＭＳ 明朝" w:hAnsi="ＭＳ 明朝" w:hint="eastAsia"/>
                <w:sz w:val="18"/>
                <w:szCs w:val="18"/>
              </w:rPr>
              <w:t>＜</w:t>
            </w:r>
            <w:r w:rsidR="00B50553">
              <w:rPr>
                <w:rFonts w:ascii="ＭＳ 明朝" w:eastAsia="ＭＳ 明朝" w:hAnsi="ＭＳ 明朝" w:hint="eastAsia"/>
                <w:sz w:val="18"/>
                <w:szCs w:val="18"/>
              </w:rPr>
              <w:t>2,0</w:t>
            </w:r>
            <w:r w:rsidR="008C1882">
              <w:rPr>
                <w:rFonts w:ascii="ＭＳ 明朝" w:eastAsia="ＭＳ 明朝" w:hAnsi="ＭＳ 明朝" w:hint="eastAsia"/>
                <w:sz w:val="18"/>
                <w:szCs w:val="18"/>
              </w:rPr>
              <w:t>80</w:t>
            </w:r>
            <w:r w:rsidR="00B50553">
              <w:rPr>
                <w:rFonts w:ascii="ＭＳ 明朝" w:eastAsia="ＭＳ 明朝" w:hAnsi="ＭＳ 明朝" w:hint="eastAsia"/>
                <w:sz w:val="18"/>
                <w:szCs w:val="18"/>
              </w:rPr>
              <w:t>時間</w:t>
            </w:r>
          </w:p>
          <w:p w:rsidR="00436F01" w:rsidRPr="003D65FE" w:rsidRDefault="00436F01" w:rsidP="00436F01">
            <w:pPr>
              <w:rPr>
                <w:rFonts w:ascii="ＭＳ 明朝" w:eastAsia="ＭＳ 明朝" w:hAnsi="ＭＳ 明朝"/>
                <w:sz w:val="18"/>
                <w:szCs w:val="18"/>
              </w:rPr>
            </w:pPr>
            <w:r w:rsidRPr="003D65FE">
              <w:rPr>
                <w:rFonts w:ascii="ＭＳ 明朝" w:eastAsia="ＭＳ 明朝" w:hAnsi="ＭＳ 明朝" w:hint="eastAsia"/>
                <w:sz w:val="18"/>
                <w:szCs w:val="18"/>
              </w:rPr>
              <w:t>27</w:t>
            </w:r>
            <w:r w:rsidR="00B50553">
              <w:rPr>
                <w:rFonts w:ascii="ＭＳ 明朝" w:eastAsia="ＭＳ 明朝" w:hAnsi="ＭＳ 明朝" w:hint="eastAsia"/>
                <w:sz w:val="18"/>
                <w:szCs w:val="18"/>
              </w:rPr>
              <w:t>3</w:t>
            </w:r>
            <w:r w:rsidRPr="003D65FE">
              <w:rPr>
                <w:rFonts w:ascii="ＭＳ 明朝" w:eastAsia="ＭＳ 明朝" w:hAnsi="ＭＳ 明朝" w:hint="eastAsia"/>
                <w:sz w:val="18"/>
                <w:szCs w:val="18"/>
              </w:rPr>
              <w:t>＜280（変形制に上限）</w:t>
            </w:r>
          </w:p>
        </w:tc>
      </w:tr>
      <w:tr w:rsidR="00436F01" w:rsidRPr="003D65FE" w:rsidTr="007B48D8">
        <w:tc>
          <w:tcPr>
            <w:tcW w:w="988" w:type="dxa"/>
            <w:shd w:val="clear" w:color="auto" w:fill="E2EFD9" w:themeFill="accent6" w:themeFillTint="33"/>
            <w:vAlign w:val="center"/>
          </w:tcPr>
          <w:p w:rsidR="00436F01" w:rsidRPr="003D65FE" w:rsidRDefault="00436F01" w:rsidP="00436F01">
            <w:pPr>
              <w:rPr>
                <w:rFonts w:ascii="ＭＳ 明朝" w:eastAsia="ＭＳ 明朝" w:hAnsi="ＭＳ 明朝"/>
                <w:sz w:val="18"/>
                <w:szCs w:val="18"/>
              </w:rPr>
            </w:pPr>
            <w:r w:rsidRPr="003D65FE">
              <w:rPr>
                <w:rFonts w:ascii="ＭＳ 明朝" w:eastAsia="ＭＳ 明朝" w:hAnsi="ＭＳ 明朝" w:hint="eastAsia"/>
                <w:sz w:val="18"/>
                <w:szCs w:val="18"/>
              </w:rPr>
              <w:t>休日</w:t>
            </w:r>
          </w:p>
        </w:tc>
        <w:tc>
          <w:tcPr>
            <w:tcW w:w="1402" w:type="dxa"/>
            <w:shd w:val="clear" w:color="auto" w:fill="E2EFD9" w:themeFill="accent6" w:themeFillTint="33"/>
            <w:vAlign w:val="center"/>
          </w:tcPr>
          <w:p w:rsidR="00436F01" w:rsidRPr="003D65FE" w:rsidRDefault="00436F01" w:rsidP="00436F01">
            <w:pPr>
              <w:jc w:val="center"/>
              <w:rPr>
                <w:rFonts w:ascii="ＭＳ 明朝" w:eastAsia="ＭＳ 明朝" w:hAnsi="ＭＳ 明朝"/>
                <w:sz w:val="18"/>
                <w:szCs w:val="18"/>
              </w:rPr>
            </w:pPr>
            <w:r w:rsidRPr="003D65FE">
              <w:rPr>
                <w:rFonts w:ascii="ＭＳ 明朝" w:eastAsia="ＭＳ 明朝" w:hAnsi="ＭＳ 明朝" w:hint="eastAsia"/>
                <w:sz w:val="18"/>
                <w:szCs w:val="18"/>
              </w:rPr>
              <w:t>9</w:t>
            </w:r>
            <w:r w:rsidR="00B50553">
              <w:rPr>
                <w:rFonts w:ascii="ＭＳ 明朝" w:eastAsia="ＭＳ 明朝" w:hAnsi="ＭＳ 明朝" w:hint="eastAsia"/>
                <w:sz w:val="18"/>
                <w:szCs w:val="18"/>
              </w:rPr>
              <w:t>2</w:t>
            </w:r>
            <w:r w:rsidRPr="003D65FE">
              <w:rPr>
                <w:rFonts w:ascii="ＭＳ 明朝" w:eastAsia="ＭＳ 明朝" w:hAnsi="ＭＳ 明朝" w:hint="eastAsia"/>
                <w:sz w:val="18"/>
                <w:szCs w:val="18"/>
              </w:rPr>
              <w:t>日</w:t>
            </w:r>
          </w:p>
        </w:tc>
        <w:tc>
          <w:tcPr>
            <w:tcW w:w="5166" w:type="dxa"/>
            <w:shd w:val="clear" w:color="auto" w:fill="E2EFD9" w:themeFill="accent6" w:themeFillTint="33"/>
          </w:tcPr>
          <w:p w:rsidR="00436F01" w:rsidRPr="003D65FE" w:rsidRDefault="00436F01" w:rsidP="00436F01">
            <w:pPr>
              <w:rPr>
                <w:rFonts w:ascii="ＭＳ 明朝" w:eastAsia="ＭＳ 明朝" w:hAnsi="ＭＳ 明朝"/>
                <w:sz w:val="18"/>
                <w:szCs w:val="18"/>
              </w:rPr>
            </w:pPr>
            <w:r w:rsidRPr="003D65FE">
              <w:rPr>
                <w:rFonts w:ascii="ＭＳ 明朝" w:eastAsia="ＭＳ 明朝" w:hAnsi="ＭＳ 明朝" w:hint="eastAsia"/>
                <w:sz w:val="18"/>
                <w:szCs w:val="18"/>
              </w:rPr>
              <w:t>日・土曜日で104日（52週×2回として）</w:t>
            </w:r>
          </w:p>
          <w:p w:rsidR="00436F01" w:rsidRPr="003D65FE" w:rsidRDefault="00BC0A19" w:rsidP="00436F01">
            <w:pPr>
              <w:rPr>
                <w:rFonts w:ascii="ＭＳ 明朝" w:eastAsia="ＭＳ 明朝" w:hAnsi="ＭＳ 明朝"/>
                <w:sz w:val="18"/>
                <w:szCs w:val="18"/>
              </w:rPr>
            </w:pPr>
            <w:r>
              <w:rPr>
                <w:rFonts w:ascii="ＭＳ 明朝" w:eastAsia="ＭＳ 明朝" w:hAnsi="ＭＳ 明朝" w:hint="eastAsia"/>
                <w:noProof/>
                <w:sz w:val="18"/>
                <w:szCs w:val="18"/>
              </w:rPr>
              <mc:AlternateContent>
                <mc:Choice Requires="wps">
                  <w:drawing>
                    <wp:anchor distT="0" distB="0" distL="114300" distR="114300" simplePos="0" relativeHeight="251663360" behindDoc="0" locked="0" layoutInCell="1" allowOverlap="1" wp14:anchorId="37BEB8BF" wp14:editId="2AC24E88">
                      <wp:simplePos x="0" y="0"/>
                      <wp:positionH relativeFrom="column">
                        <wp:posOffset>932815</wp:posOffset>
                      </wp:positionH>
                      <wp:positionV relativeFrom="paragraph">
                        <wp:posOffset>177166</wp:posOffset>
                      </wp:positionV>
                      <wp:extent cx="704850" cy="304800"/>
                      <wp:effectExtent l="0" t="0" r="19050" b="19050"/>
                      <wp:wrapNone/>
                      <wp:docPr id="5" name="四角形: 角を丸くする 5"/>
                      <wp:cNvGraphicFramePr/>
                      <a:graphic xmlns:a="http://schemas.openxmlformats.org/drawingml/2006/main">
                        <a:graphicData uri="http://schemas.microsoft.com/office/word/2010/wordprocessingShape">
                          <wps:wsp>
                            <wps:cNvSpPr/>
                            <wps:spPr>
                              <a:xfrm>
                                <a:off x="0" y="0"/>
                                <a:ext cx="704850" cy="304800"/>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9CA477" id="四角形: 角を丸くする 5" o:spid="_x0000_s1026" style="position:absolute;left:0;text-align:left;margin-left:73.45pt;margin-top:13.95pt;width:55.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" filled="f" strokecolor="red" strokeweight="1.5pt">
                      <v:stroke joinstyle="miter"/>
                    </v:roundrect>
                  </w:pict>
                </mc:Fallback>
              </mc:AlternateContent>
            </w:r>
            <w:r w:rsidR="00436F01" w:rsidRPr="003D65FE">
              <w:rPr>
                <w:rFonts w:ascii="ＭＳ 明朝" w:eastAsia="ＭＳ 明朝" w:hAnsi="ＭＳ 明朝" w:hint="eastAsia"/>
                <w:sz w:val="18"/>
                <w:szCs w:val="18"/>
              </w:rPr>
              <w:t>祝祭日（13日間）が所定休日とは限らない。</w:t>
            </w:r>
          </w:p>
        </w:tc>
      </w:tr>
      <w:tr w:rsidR="00436F01" w:rsidRPr="003D65FE" w:rsidTr="007B48D8">
        <w:trPr>
          <w:trHeight w:val="350"/>
        </w:trPr>
        <w:tc>
          <w:tcPr>
            <w:tcW w:w="988" w:type="dxa"/>
            <w:shd w:val="clear" w:color="auto" w:fill="E2EFD9" w:themeFill="accent6" w:themeFillTint="33"/>
            <w:vAlign w:val="center"/>
          </w:tcPr>
          <w:p w:rsidR="00436F01" w:rsidRPr="003D65FE" w:rsidRDefault="00436F01" w:rsidP="00436F01">
            <w:pPr>
              <w:rPr>
                <w:rFonts w:ascii="ＭＳ 明朝" w:eastAsia="ＭＳ 明朝" w:hAnsi="ＭＳ 明朝"/>
                <w:sz w:val="18"/>
                <w:szCs w:val="18"/>
              </w:rPr>
            </w:pPr>
            <w:r w:rsidRPr="003D65FE">
              <w:rPr>
                <w:rFonts w:ascii="ＭＳ 明朝" w:eastAsia="ＭＳ 明朝" w:hAnsi="ＭＳ 明朝" w:hint="eastAsia"/>
                <w:sz w:val="18"/>
                <w:szCs w:val="18"/>
              </w:rPr>
              <w:t>残業</w:t>
            </w:r>
          </w:p>
        </w:tc>
        <w:tc>
          <w:tcPr>
            <w:tcW w:w="1402" w:type="dxa"/>
            <w:shd w:val="clear" w:color="auto" w:fill="E2EFD9" w:themeFill="accent6" w:themeFillTint="33"/>
            <w:vAlign w:val="center"/>
          </w:tcPr>
          <w:p w:rsidR="00436F01" w:rsidRPr="003D65FE" w:rsidRDefault="00436F01" w:rsidP="00436F01">
            <w:pPr>
              <w:jc w:val="center"/>
              <w:rPr>
                <w:rFonts w:ascii="ＭＳ 明朝" w:eastAsia="ＭＳ 明朝" w:hAnsi="ＭＳ 明朝"/>
                <w:sz w:val="18"/>
                <w:szCs w:val="18"/>
              </w:rPr>
            </w:pPr>
            <w:r w:rsidRPr="003D65FE">
              <w:rPr>
                <w:rFonts w:ascii="ＭＳ 明朝" w:eastAsia="ＭＳ 明朝" w:hAnsi="ＭＳ 明朝" w:hint="eastAsia"/>
                <w:sz w:val="18"/>
                <w:szCs w:val="18"/>
              </w:rPr>
              <w:t>2</w:t>
            </w:r>
            <w:r w:rsidR="00B50553">
              <w:rPr>
                <w:rFonts w:ascii="ＭＳ 明朝" w:eastAsia="ＭＳ 明朝" w:hAnsi="ＭＳ 明朝" w:hint="eastAsia"/>
                <w:sz w:val="18"/>
                <w:szCs w:val="18"/>
              </w:rPr>
              <w:t>51</w:t>
            </w:r>
            <w:r w:rsidRPr="003D65FE">
              <w:rPr>
                <w:rFonts w:ascii="ＭＳ 明朝" w:eastAsia="ＭＳ 明朝" w:hAnsi="ＭＳ 明朝" w:hint="eastAsia"/>
                <w:sz w:val="18"/>
                <w:szCs w:val="18"/>
              </w:rPr>
              <w:t>日</w:t>
            </w:r>
          </w:p>
        </w:tc>
        <w:tc>
          <w:tcPr>
            <w:tcW w:w="5166" w:type="dxa"/>
            <w:shd w:val="clear" w:color="auto" w:fill="E2EFD9" w:themeFill="accent6" w:themeFillTint="33"/>
          </w:tcPr>
          <w:p w:rsidR="00436F01" w:rsidRPr="003D65FE" w:rsidRDefault="00436F01" w:rsidP="00436F01">
            <w:pPr>
              <w:rPr>
                <w:rFonts w:ascii="ＭＳ 明朝" w:eastAsia="ＭＳ 明朝" w:hAnsi="ＭＳ 明朝"/>
                <w:sz w:val="18"/>
                <w:szCs w:val="18"/>
              </w:rPr>
            </w:pPr>
            <w:r w:rsidRPr="003D65FE">
              <w:rPr>
                <w:rFonts w:ascii="ＭＳ 明朝" w:eastAsia="ＭＳ 明朝" w:hAnsi="ＭＳ 明朝" w:hint="eastAsia"/>
                <w:sz w:val="18"/>
                <w:szCs w:val="18"/>
              </w:rPr>
              <w:t>最大2時間×</w:t>
            </w:r>
            <w:r w:rsidR="00BC0A19">
              <w:rPr>
                <w:rFonts w:ascii="ＭＳ 明朝" w:eastAsia="ＭＳ 明朝" w:hAnsi="ＭＳ 明朝" w:hint="eastAsia"/>
                <w:sz w:val="18"/>
                <w:szCs w:val="18"/>
              </w:rPr>
              <w:t>251</w:t>
            </w:r>
            <w:r w:rsidRPr="003D65FE">
              <w:rPr>
                <w:rFonts w:ascii="ＭＳ 明朝" w:eastAsia="ＭＳ 明朝" w:hAnsi="ＭＳ 明朝" w:hint="eastAsia"/>
                <w:sz w:val="18"/>
                <w:szCs w:val="18"/>
              </w:rPr>
              <w:t>日=</w:t>
            </w:r>
            <w:r w:rsidR="00B50553">
              <w:rPr>
                <w:rFonts w:ascii="ＭＳ 明朝" w:eastAsia="ＭＳ 明朝" w:hAnsi="ＭＳ 明朝" w:hint="eastAsia"/>
                <w:sz w:val="18"/>
                <w:szCs w:val="18"/>
              </w:rPr>
              <w:t>502</w:t>
            </w:r>
            <w:r w:rsidRPr="003D65FE">
              <w:rPr>
                <w:rFonts w:ascii="ＭＳ 明朝" w:eastAsia="ＭＳ 明朝" w:hAnsi="ＭＳ 明朝" w:hint="eastAsia"/>
                <w:sz w:val="18"/>
                <w:szCs w:val="18"/>
              </w:rPr>
              <w:t>時間</w:t>
            </w:r>
            <w:r w:rsidR="00B50553">
              <w:rPr>
                <w:rFonts w:ascii="ＭＳ 明朝" w:eastAsia="ＭＳ 明朝" w:hAnsi="ＭＳ 明朝" w:hint="eastAsia"/>
                <w:sz w:val="18"/>
                <w:szCs w:val="18"/>
              </w:rPr>
              <w:t xml:space="preserve"> </w:t>
            </w:r>
            <w:r w:rsidR="00B50553">
              <w:rPr>
                <w:rFonts w:ascii="ＭＳ 明朝" w:eastAsia="ＭＳ 明朝" w:hAnsi="ＭＳ 明朝"/>
                <w:sz w:val="18"/>
                <w:szCs w:val="18"/>
              </w:rPr>
              <w:t xml:space="preserve"> </w:t>
            </w:r>
          </w:p>
        </w:tc>
      </w:tr>
    </w:tbl>
    <w:p w:rsidR="00436F01" w:rsidRPr="00B50553" w:rsidRDefault="00436F01" w:rsidP="00104AE3">
      <w:pPr>
        <w:ind w:left="210" w:hangingChars="100" w:hanging="210"/>
        <w:rPr>
          <w:rFonts w:ascii="ＭＳ 明朝" w:eastAsia="ＭＳ 明朝" w:hAnsi="ＭＳ 明朝"/>
        </w:rPr>
      </w:pPr>
    </w:p>
    <w:p w:rsidR="00436F01" w:rsidRDefault="00D92999" w:rsidP="00EA14D9">
      <w:pPr>
        <w:ind w:left="210" w:hangingChars="100" w:hanging="210"/>
        <w:rPr>
          <w:rFonts w:ascii="ＭＳ 明朝" w:eastAsia="ＭＳ 明朝" w:hAnsi="ＭＳ 明朝"/>
        </w:rPr>
      </w:pPr>
      <w:r w:rsidRPr="00AE0797">
        <w:rPr>
          <w:rFonts w:ascii="ＭＳ 明朝" w:eastAsia="ＭＳ 明朝" w:hAnsi="ＭＳ 明朝" w:hint="eastAsia"/>
        </w:rPr>
        <w:t>❐　そもそも8時間労働のもとでもトンネル工事の恒常的な「2時間残業」の合理性は</w:t>
      </w:r>
      <w:r w:rsidR="00247870">
        <w:rPr>
          <w:rFonts w:ascii="ＭＳ 明朝" w:eastAsia="ＭＳ 明朝" w:hAnsi="ＭＳ 明朝" w:hint="eastAsia"/>
        </w:rPr>
        <w:t>ありません</w:t>
      </w:r>
      <w:r w:rsidR="00436F01">
        <w:rPr>
          <w:rFonts w:ascii="ＭＳ 明朝" w:eastAsia="ＭＳ 明朝" w:hAnsi="ＭＳ 明朝" w:hint="eastAsia"/>
        </w:rPr>
        <w:t>。いったい、</w:t>
      </w:r>
      <w:r w:rsidR="00436F01" w:rsidRPr="00AE0797">
        <w:rPr>
          <w:rFonts w:ascii="ＭＳ 明朝" w:eastAsia="ＭＳ 明朝" w:hAnsi="ＭＳ 明朝" w:hint="eastAsia"/>
        </w:rPr>
        <w:t>業務の閑散とはどういう状態なのか。</w:t>
      </w:r>
      <w:r w:rsidRPr="00AE0797">
        <w:rPr>
          <w:rFonts w:ascii="ＭＳ 明朝" w:eastAsia="ＭＳ 明朝" w:hAnsi="ＭＳ 明朝" w:hint="eastAsia"/>
        </w:rPr>
        <w:t>「1年変形」のもとでの「2時間残業」は、「1年変形」の趣旨からは説明</w:t>
      </w:r>
      <w:r w:rsidR="00436F01">
        <w:rPr>
          <w:rFonts w:ascii="ＭＳ 明朝" w:eastAsia="ＭＳ 明朝" w:hAnsi="ＭＳ 明朝" w:hint="eastAsia"/>
        </w:rPr>
        <w:t>が</w:t>
      </w:r>
      <w:r w:rsidRPr="00AE0797">
        <w:rPr>
          <w:rFonts w:ascii="ＭＳ 明朝" w:eastAsia="ＭＳ 明朝" w:hAnsi="ＭＳ 明朝" w:hint="eastAsia"/>
        </w:rPr>
        <w:t>つ</w:t>
      </w:r>
      <w:r w:rsidR="00436F01">
        <w:rPr>
          <w:rFonts w:ascii="ＭＳ 明朝" w:eastAsia="ＭＳ 明朝" w:hAnsi="ＭＳ 明朝" w:hint="eastAsia"/>
        </w:rPr>
        <w:t>かず、</w:t>
      </w:r>
      <w:r w:rsidR="00436F01" w:rsidRPr="00AE0797">
        <w:rPr>
          <w:rFonts w:ascii="ＭＳ 明朝" w:eastAsia="ＭＳ 明朝" w:hAnsi="ＭＳ 明朝" w:hint="eastAsia"/>
        </w:rPr>
        <w:t>「時短」</w:t>
      </w:r>
      <w:r w:rsidR="00436F01">
        <w:rPr>
          <w:rFonts w:ascii="ＭＳ 明朝" w:eastAsia="ＭＳ 明朝" w:hAnsi="ＭＳ 明朝" w:hint="eastAsia"/>
        </w:rPr>
        <w:t>とは両立しません。</w:t>
      </w:r>
    </w:p>
    <w:p w:rsidR="00D92999" w:rsidRDefault="00436F01" w:rsidP="00436F01">
      <w:pPr>
        <w:ind w:leftChars="100" w:left="210" w:firstLineChars="100" w:firstLine="210"/>
        <w:rPr>
          <w:rFonts w:ascii="ＭＳ 明朝" w:eastAsia="ＭＳ 明朝" w:hAnsi="ＭＳ 明朝"/>
        </w:rPr>
      </w:pPr>
      <w:r>
        <w:rPr>
          <w:rFonts w:ascii="ＭＳ 明朝" w:eastAsia="ＭＳ 明朝" w:hAnsi="ＭＳ 明朝" w:hint="eastAsia"/>
        </w:rPr>
        <w:t>規制当局の見解を明らかにさせなければなりません。</w:t>
      </w:r>
    </w:p>
    <w:p w:rsidR="00436F01" w:rsidRPr="00436F01" w:rsidRDefault="00436F01" w:rsidP="00EA14D9">
      <w:pPr>
        <w:ind w:left="210" w:hangingChars="100" w:hanging="210"/>
        <w:rPr>
          <w:rFonts w:ascii="ＭＳ 明朝" w:eastAsia="ＭＳ 明朝" w:hAnsi="ＭＳ 明朝"/>
        </w:rPr>
      </w:pPr>
    </w:p>
    <w:p w:rsidR="00D92999" w:rsidRPr="00AE0797" w:rsidRDefault="00436F01" w:rsidP="00D92999">
      <w:pPr>
        <w:ind w:left="210" w:hangingChars="100" w:hanging="210"/>
        <w:rPr>
          <w:rFonts w:ascii="ＭＳ 明朝" w:eastAsia="ＭＳ 明朝" w:hAnsi="ＭＳ 明朝"/>
        </w:rPr>
      </w:pPr>
      <w:r>
        <w:rPr>
          <w:rFonts w:ascii="ＭＳ 明朝" w:eastAsia="ＭＳ 明朝" w:hAnsi="ＭＳ 明朝" w:hint="eastAsia"/>
        </w:rPr>
        <w:t>❐</w:t>
      </w:r>
      <w:r w:rsidR="00D92999" w:rsidRPr="00AE0797">
        <w:rPr>
          <w:rFonts w:ascii="ＭＳ 明朝" w:eastAsia="ＭＳ 明朝" w:hAnsi="ＭＳ 明朝" w:hint="eastAsia"/>
        </w:rPr>
        <w:t>トンネル工事（建設業）が「限度基準」（告示154号）から「適用除外」となっている合理的な理由は何か。</w:t>
      </w:r>
      <w:r w:rsidR="00EA14D9">
        <w:rPr>
          <w:rFonts w:ascii="ＭＳ 明朝" w:eastAsia="ＭＳ 明朝" w:hAnsi="ＭＳ 明朝" w:hint="eastAsia"/>
        </w:rPr>
        <w:t>「適用除外」</w:t>
      </w:r>
      <w:r w:rsidR="00247870">
        <w:rPr>
          <w:rFonts w:ascii="ＭＳ 明朝" w:eastAsia="ＭＳ 明朝" w:hAnsi="ＭＳ 明朝" w:hint="eastAsia"/>
        </w:rPr>
        <w:t>するならその</w:t>
      </w:r>
      <w:r w:rsidR="00EA14D9">
        <w:rPr>
          <w:rFonts w:ascii="ＭＳ 明朝" w:eastAsia="ＭＳ 明朝" w:hAnsi="ＭＳ 明朝" w:hint="eastAsia"/>
        </w:rPr>
        <w:t>代替方針</w:t>
      </w:r>
      <w:r>
        <w:rPr>
          <w:rFonts w:ascii="ＭＳ 明朝" w:eastAsia="ＭＳ 明朝" w:hAnsi="ＭＳ 明朝" w:hint="eastAsia"/>
        </w:rPr>
        <w:t>を明確にさせる必要があります。</w:t>
      </w:r>
    </w:p>
    <w:p w:rsidR="00D92999" w:rsidRPr="00AE0797" w:rsidRDefault="00D92999" w:rsidP="00104AE3">
      <w:pPr>
        <w:ind w:left="210" w:right="420" w:hangingChars="100" w:hanging="210"/>
        <w:jc w:val="right"/>
        <w:rPr>
          <w:rFonts w:ascii="ＭＳ 明朝" w:eastAsia="ＭＳ 明朝" w:hAnsi="ＭＳ 明朝"/>
        </w:rPr>
      </w:pPr>
      <w:r w:rsidRPr="00AE0797">
        <w:rPr>
          <w:rFonts w:ascii="ＭＳ 明朝" w:eastAsia="ＭＳ 明朝" w:hAnsi="ＭＳ 明朝" w:hint="eastAsia"/>
        </w:rPr>
        <w:t>以　上</w:t>
      </w:r>
    </w:p>
    <w:p w:rsidR="002C3CC1" w:rsidRPr="00AE0797" w:rsidRDefault="002C3CC1" w:rsidP="002C3CC1">
      <w:pPr>
        <w:jc w:val="right"/>
        <w:rPr>
          <w:rFonts w:ascii="ＭＳ 明朝" w:eastAsia="ＭＳ 明朝" w:hAnsi="ＭＳ 明朝"/>
        </w:rPr>
      </w:pPr>
      <w:r w:rsidRPr="00AE0797">
        <w:rPr>
          <w:rFonts w:ascii="ＭＳ 明朝" w:eastAsia="ＭＳ 明朝" w:hAnsi="ＭＳ 明朝" w:hint="eastAsia"/>
        </w:rPr>
        <w:t>（</w:t>
      </w:r>
      <w:r w:rsidR="00104AE3">
        <w:rPr>
          <w:rFonts w:ascii="ＭＳ 明朝" w:eastAsia="ＭＳ 明朝" w:hAnsi="ＭＳ 明朝" w:hint="eastAsia"/>
        </w:rPr>
        <w:t>さとう　りょういち</w:t>
      </w:r>
      <w:r w:rsidRPr="00AE0797">
        <w:rPr>
          <w:rFonts w:ascii="ＭＳ 明朝" w:eastAsia="ＭＳ 明朝" w:hAnsi="ＭＳ 明朝" w:hint="eastAsia"/>
        </w:rPr>
        <w:t>）</w:t>
      </w:r>
    </w:p>
    <w:sectPr w:rsidR="002C3CC1" w:rsidRPr="00AE0797" w:rsidSect="00DF570A">
      <w:footerReference w:type="default" r:id="rId8"/>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D0F" w:rsidRDefault="00546D0F" w:rsidP="0055216C">
      <w:r>
        <w:separator/>
      </w:r>
    </w:p>
  </w:endnote>
  <w:endnote w:type="continuationSeparator" w:id="0">
    <w:p w:rsidR="00546D0F" w:rsidRDefault="00546D0F" w:rsidP="0055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4784042"/>
      <w:docPartObj>
        <w:docPartGallery w:val="Page Numbers (Bottom of Page)"/>
        <w:docPartUnique/>
      </w:docPartObj>
    </w:sdtPr>
    <w:sdtEndPr/>
    <w:sdtContent>
      <w:p w:rsidR="00DA48E1" w:rsidRDefault="00DA48E1">
        <w:pPr>
          <w:pStyle w:val="ab"/>
          <w:jc w:val="center"/>
        </w:pPr>
        <w:r>
          <w:fldChar w:fldCharType="begin"/>
        </w:r>
        <w:r>
          <w:instrText>PAGE   \* MERGEFORMAT</w:instrText>
        </w:r>
        <w:r>
          <w:fldChar w:fldCharType="separate"/>
        </w:r>
        <w:r w:rsidR="00546D0F" w:rsidRPr="00546D0F">
          <w:rPr>
            <w:noProof/>
            <w:lang w:val="ja-JP"/>
          </w:rPr>
          <w:t>-</w:t>
        </w:r>
        <w:r w:rsidR="00546D0F">
          <w:rPr>
            <w:noProof/>
          </w:rPr>
          <w:t xml:space="preserve"> 1 -</w:t>
        </w:r>
        <w:r>
          <w:fldChar w:fldCharType="end"/>
        </w:r>
      </w:p>
    </w:sdtContent>
  </w:sdt>
  <w:p w:rsidR="00DA48E1" w:rsidRDefault="00DA48E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D0F" w:rsidRDefault="00546D0F" w:rsidP="0055216C">
      <w:r>
        <w:separator/>
      </w:r>
    </w:p>
  </w:footnote>
  <w:footnote w:type="continuationSeparator" w:id="0">
    <w:p w:rsidR="00546D0F" w:rsidRDefault="00546D0F" w:rsidP="0055216C">
      <w:r>
        <w:continuationSeparator/>
      </w:r>
    </w:p>
  </w:footnote>
  <w:footnote w:id="1">
    <w:p w:rsidR="00DA48E1" w:rsidRPr="006368C2" w:rsidRDefault="00DA48E1">
      <w:pPr>
        <w:pStyle w:val="a3"/>
        <w:rPr>
          <w:rFonts w:ascii="ＭＳ 明朝" w:eastAsia="ＭＳ 明朝" w:hAnsi="ＭＳ 明朝"/>
          <w:sz w:val="18"/>
          <w:szCs w:val="18"/>
        </w:rPr>
      </w:pPr>
      <w:r w:rsidRPr="006368C2">
        <w:rPr>
          <w:rStyle w:val="a5"/>
          <w:rFonts w:ascii="ＭＳ 明朝" w:eastAsia="ＭＳ 明朝" w:hAnsi="ＭＳ 明朝"/>
          <w:sz w:val="18"/>
          <w:szCs w:val="18"/>
        </w:rPr>
        <w:footnoteRef/>
      </w:r>
      <w:r w:rsidRPr="006368C2">
        <w:rPr>
          <w:rFonts w:ascii="ＭＳ 明朝" w:eastAsia="ＭＳ 明朝" w:hAnsi="ＭＳ 明朝"/>
          <w:sz w:val="18"/>
          <w:szCs w:val="18"/>
        </w:rPr>
        <w:t xml:space="preserve"> </w:t>
      </w:r>
      <w:r w:rsidRPr="006368C2">
        <w:rPr>
          <w:rFonts w:ascii="ＭＳ 明朝" w:eastAsia="ＭＳ 明朝" w:hAnsi="ＭＳ 明朝" w:hint="eastAsia"/>
          <w:sz w:val="18"/>
          <w:szCs w:val="18"/>
        </w:rPr>
        <w:t>入手したのは「工事概要の説明資料」</w:t>
      </w:r>
      <w:r>
        <w:rPr>
          <w:rFonts w:ascii="ＭＳ 明朝" w:eastAsia="ＭＳ 明朝" w:hAnsi="ＭＳ 明朝" w:hint="eastAsia"/>
          <w:sz w:val="18"/>
          <w:szCs w:val="18"/>
        </w:rPr>
        <w:t>「</w:t>
      </w:r>
      <w:r w:rsidRPr="006368C2">
        <w:rPr>
          <w:rFonts w:ascii="ＭＳ 明朝" w:eastAsia="ＭＳ 明朝" w:hAnsi="ＭＳ 明朝" w:hint="eastAsia"/>
          <w:sz w:val="18"/>
          <w:szCs w:val="18"/>
        </w:rPr>
        <w:t>雇</w:t>
      </w:r>
      <w:r>
        <w:rPr>
          <w:rFonts w:ascii="ＭＳ 明朝" w:eastAsia="ＭＳ 明朝" w:hAnsi="ＭＳ 明朝" w:hint="eastAsia"/>
          <w:sz w:val="18"/>
          <w:szCs w:val="18"/>
        </w:rPr>
        <w:t>入</w:t>
      </w:r>
      <w:r w:rsidRPr="006368C2">
        <w:rPr>
          <w:rFonts w:ascii="ＭＳ 明朝" w:eastAsia="ＭＳ 明朝" w:hAnsi="ＭＳ 明朝" w:hint="eastAsia"/>
          <w:sz w:val="18"/>
          <w:szCs w:val="18"/>
        </w:rPr>
        <w:t>通知書」（労働条件通知書）、「平成29年10月分賃金集計兼賃金台帳」「坑夫アンケート」（</w:t>
      </w:r>
      <w:r>
        <w:rPr>
          <w:rFonts w:ascii="ＭＳ 明朝" w:eastAsia="ＭＳ 明朝" w:hAnsi="ＭＳ 明朝" w:hint="eastAsia"/>
          <w:sz w:val="18"/>
          <w:szCs w:val="18"/>
        </w:rPr>
        <w:t>一次</w:t>
      </w:r>
      <w:r w:rsidRPr="006368C2">
        <w:rPr>
          <w:rFonts w:ascii="ＭＳ 明朝" w:eastAsia="ＭＳ 明朝" w:hAnsi="ＭＳ 明朝" w:hint="eastAsia"/>
          <w:sz w:val="18"/>
          <w:szCs w:val="18"/>
        </w:rPr>
        <w:t>下請会社を通じての集約）である。</w:t>
      </w:r>
    </w:p>
  </w:footnote>
  <w:footnote w:id="2">
    <w:p w:rsidR="00DA48E1" w:rsidRPr="00D92999" w:rsidRDefault="00DA48E1" w:rsidP="00AB5FA3">
      <w:pPr>
        <w:pStyle w:val="a3"/>
        <w:spacing w:line="240" w:lineRule="exact"/>
        <w:rPr>
          <w:rFonts w:ascii="ＭＳ 明朝" w:eastAsia="ＭＳ 明朝" w:hAnsi="ＭＳ 明朝"/>
          <w:sz w:val="18"/>
          <w:szCs w:val="18"/>
        </w:rPr>
      </w:pPr>
      <w:r w:rsidRPr="00D92999">
        <w:rPr>
          <w:rStyle w:val="a5"/>
          <w:rFonts w:ascii="ＭＳ 明朝" w:eastAsia="ＭＳ 明朝" w:hAnsi="ＭＳ 明朝"/>
          <w:sz w:val="18"/>
          <w:szCs w:val="18"/>
        </w:rPr>
        <w:footnoteRef/>
      </w:r>
      <w:r w:rsidRPr="00D92999">
        <w:rPr>
          <w:rFonts w:ascii="ＭＳ 明朝" w:eastAsia="ＭＳ 明朝" w:hAnsi="ＭＳ 明朝"/>
          <w:sz w:val="18"/>
          <w:szCs w:val="18"/>
        </w:rPr>
        <w:t xml:space="preserve"> </w:t>
      </w:r>
      <w:r w:rsidRPr="00D92999">
        <w:rPr>
          <w:rFonts w:ascii="ＭＳ 明朝" w:eastAsia="ＭＳ 明朝" w:hAnsi="ＭＳ 明朝" w:hint="eastAsia"/>
          <w:sz w:val="18"/>
          <w:szCs w:val="18"/>
        </w:rPr>
        <w:t>日本建設業団体連合会。いわゆるゼネコンの業界団体。筆者はこの間、トンネルじん肺闘争本部長として何回も幹部と面談しています。</w:t>
      </w:r>
    </w:p>
    <w:p w:rsidR="00DA48E1" w:rsidRPr="00D92999" w:rsidRDefault="00DA48E1" w:rsidP="00AB5FA3">
      <w:pPr>
        <w:pStyle w:val="a3"/>
        <w:spacing w:line="240" w:lineRule="exact"/>
        <w:rPr>
          <w:rFonts w:ascii="ＭＳ 明朝" w:eastAsia="ＭＳ 明朝" w:hAnsi="ＭＳ 明朝"/>
          <w:sz w:val="18"/>
          <w:szCs w:val="18"/>
        </w:rPr>
      </w:pPr>
    </w:p>
  </w:footnote>
  <w:footnote w:id="3">
    <w:p w:rsidR="00DA48E1" w:rsidRPr="00D92999" w:rsidRDefault="00DA48E1" w:rsidP="008A292D">
      <w:pPr>
        <w:pStyle w:val="a3"/>
        <w:spacing w:line="240" w:lineRule="exact"/>
        <w:rPr>
          <w:rFonts w:ascii="ＭＳ 明朝" w:eastAsia="ＭＳ 明朝" w:hAnsi="ＭＳ 明朝"/>
          <w:sz w:val="18"/>
          <w:szCs w:val="18"/>
        </w:rPr>
      </w:pPr>
      <w:r w:rsidRPr="00D92999">
        <w:rPr>
          <w:rStyle w:val="a5"/>
          <w:rFonts w:ascii="ＭＳ 明朝" w:eastAsia="ＭＳ 明朝" w:hAnsi="ＭＳ 明朝"/>
          <w:sz w:val="18"/>
          <w:szCs w:val="18"/>
        </w:rPr>
        <w:footnoteRef/>
      </w:r>
      <w:r w:rsidRPr="00D92999">
        <w:rPr>
          <w:rFonts w:ascii="ＭＳ 明朝" w:eastAsia="ＭＳ 明朝" w:hAnsi="ＭＳ 明朝"/>
          <w:sz w:val="18"/>
          <w:szCs w:val="18"/>
        </w:rPr>
        <w:t xml:space="preserve"> </w:t>
      </w:r>
      <w:r w:rsidRPr="00D92999">
        <w:rPr>
          <w:rFonts w:ascii="ＭＳ 明朝" w:eastAsia="ＭＳ 明朝" w:hAnsi="ＭＳ 明朝" w:hint="eastAsia"/>
          <w:sz w:val="18"/>
          <w:szCs w:val="18"/>
        </w:rPr>
        <w:t>「1年単位の変形労働時間制」のリーフレット（厚生労働省）</w:t>
      </w:r>
    </w:p>
    <w:p w:rsidR="00DA48E1" w:rsidRPr="008A292D" w:rsidRDefault="00DA48E1" w:rsidP="008A292D">
      <w:pPr>
        <w:pStyle w:val="a3"/>
        <w:spacing w:line="240" w:lineRule="exact"/>
        <w:rPr>
          <w:rFonts w:ascii="ＭＳ 明朝" w:eastAsia="ＭＳ 明朝" w:hAnsi="ＭＳ 明朝"/>
          <w:sz w:val="18"/>
          <w:szCs w:val="18"/>
        </w:rPr>
      </w:pPr>
    </w:p>
  </w:footnote>
  <w:footnote w:id="4">
    <w:p w:rsidR="00DA48E1" w:rsidRDefault="00DA48E1" w:rsidP="00D92999">
      <w:pPr>
        <w:pStyle w:val="a3"/>
        <w:spacing w:line="240" w:lineRule="exact"/>
        <w:rPr>
          <w:rFonts w:ascii="ＭＳ 明朝" w:eastAsia="ＭＳ 明朝" w:hAnsi="ＭＳ 明朝"/>
          <w:sz w:val="18"/>
          <w:szCs w:val="18"/>
        </w:rPr>
      </w:pPr>
      <w:r w:rsidRPr="00D92999">
        <w:rPr>
          <w:rStyle w:val="a5"/>
          <w:rFonts w:ascii="ＭＳ 明朝" w:eastAsia="ＭＳ 明朝" w:hAnsi="ＭＳ 明朝"/>
          <w:sz w:val="18"/>
          <w:szCs w:val="18"/>
        </w:rPr>
        <w:footnoteRef/>
      </w:r>
      <w:r w:rsidRPr="00D92999">
        <w:rPr>
          <w:rFonts w:ascii="ＭＳ 明朝" w:eastAsia="ＭＳ 明朝" w:hAnsi="ＭＳ 明朝"/>
          <w:sz w:val="18"/>
          <w:szCs w:val="18"/>
        </w:rPr>
        <w:t xml:space="preserve"> </w:t>
      </w:r>
      <w:r w:rsidRPr="00D92999">
        <w:rPr>
          <w:rFonts w:ascii="ＭＳ 明朝" w:eastAsia="ＭＳ 明朝" w:hAnsi="ＭＳ 明朝" w:hint="eastAsia"/>
          <w:sz w:val="18"/>
          <w:szCs w:val="18"/>
        </w:rPr>
        <w:t>就業規則で始業・終業が決まっており、これは労働契約であ</w:t>
      </w:r>
      <w:r>
        <w:rPr>
          <w:rFonts w:ascii="ＭＳ 明朝" w:eastAsia="ＭＳ 明朝" w:hAnsi="ＭＳ 明朝" w:hint="eastAsia"/>
          <w:sz w:val="18"/>
          <w:szCs w:val="18"/>
        </w:rPr>
        <w:t>り一方的に変更できない</w:t>
      </w:r>
      <w:r w:rsidRPr="00D92999">
        <w:rPr>
          <w:rFonts w:ascii="ＭＳ 明朝" w:eastAsia="ＭＳ 明朝" w:hAnsi="ＭＳ 明朝" w:hint="eastAsia"/>
          <w:sz w:val="18"/>
          <w:szCs w:val="18"/>
        </w:rPr>
        <w:t>。</w:t>
      </w:r>
    </w:p>
    <w:p w:rsidR="00DA48E1" w:rsidRPr="00807E5B" w:rsidRDefault="00DA48E1">
      <w:pPr>
        <w:pStyle w:val="a3"/>
      </w:pPr>
    </w:p>
  </w:footnote>
  <w:footnote w:id="5">
    <w:p w:rsidR="00DA48E1" w:rsidRDefault="00DA48E1">
      <w:pPr>
        <w:pStyle w:val="a3"/>
      </w:pPr>
      <w:r>
        <w:rPr>
          <w:rStyle w:val="a5"/>
        </w:rPr>
        <w:footnoteRef/>
      </w:r>
      <w:r>
        <w:t xml:space="preserve"> </w:t>
      </w:r>
      <w:r w:rsidRPr="008A292D">
        <w:rPr>
          <w:rFonts w:ascii="ＭＳ 明朝" w:eastAsia="ＭＳ 明朝" w:hAnsi="ＭＳ 明朝" w:hint="eastAsia"/>
          <w:sz w:val="18"/>
          <w:szCs w:val="18"/>
        </w:rPr>
        <w:t>「37.5時間」の場合は、仮に2時間30分残業した場合、40時間までは「会社残業」で残業代支払いは</w:t>
      </w:r>
      <w:r>
        <w:rPr>
          <w:rFonts w:ascii="ＭＳ 明朝" w:eastAsia="ＭＳ 明朝" w:hAnsi="ＭＳ 明朝" w:hint="eastAsia"/>
          <w:sz w:val="18"/>
          <w:szCs w:val="18"/>
        </w:rPr>
        <w:t>「</w:t>
      </w:r>
      <w:r w:rsidRPr="008A292D">
        <w:rPr>
          <w:rFonts w:ascii="ＭＳ 明朝" w:eastAsia="ＭＳ 明朝" w:hAnsi="ＭＳ 明朝" w:hint="eastAsia"/>
          <w:sz w:val="18"/>
          <w:szCs w:val="18"/>
        </w:rPr>
        <w:t>労使の力関係」によ</w:t>
      </w:r>
      <w:r>
        <w:rPr>
          <w:rFonts w:ascii="ＭＳ 明朝" w:eastAsia="ＭＳ 明朝" w:hAnsi="ＭＳ 明朝" w:hint="eastAsia"/>
          <w:sz w:val="18"/>
          <w:szCs w:val="18"/>
        </w:rPr>
        <w:t>ります。労働組合の出番です。</w:t>
      </w:r>
      <w:r w:rsidRPr="008A292D">
        <w:rPr>
          <w:rFonts w:ascii="ＭＳ 明朝" w:eastAsia="ＭＳ 明朝" w:hAnsi="ＭＳ 明朝" w:hint="eastAsia"/>
          <w:sz w:val="18"/>
          <w:szCs w:val="18"/>
        </w:rPr>
        <w:t>40時間を超えるとその分は</w:t>
      </w:r>
      <w:r>
        <w:rPr>
          <w:rFonts w:ascii="ＭＳ 明朝" w:eastAsia="ＭＳ 明朝" w:hAnsi="ＭＳ 明朝" w:hint="eastAsia"/>
          <w:sz w:val="18"/>
          <w:szCs w:val="18"/>
        </w:rPr>
        <w:t>残業代として労働者に請求権が生れまるということ。</w:t>
      </w:r>
    </w:p>
  </w:footnote>
  <w:footnote w:id="6">
    <w:p w:rsidR="00DA48E1" w:rsidRPr="00586A9F" w:rsidRDefault="00DA48E1">
      <w:pPr>
        <w:pStyle w:val="a3"/>
        <w:rPr>
          <w:rFonts w:ascii="ＭＳ 明朝" w:eastAsia="ＭＳ 明朝" w:hAnsi="ＭＳ 明朝"/>
          <w:sz w:val="18"/>
          <w:szCs w:val="18"/>
        </w:rPr>
      </w:pPr>
      <w:r>
        <w:rPr>
          <w:rStyle w:val="a5"/>
        </w:rPr>
        <w:footnoteRef/>
      </w:r>
      <w:r>
        <w:t xml:space="preserve"> </w:t>
      </w:r>
      <w:r w:rsidRPr="00911478">
        <w:rPr>
          <w:rFonts w:ascii="ＭＳ 明朝" w:eastAsia="ＭＳ 明朝" w:hAnsi="ＭＳ 明朝" w:hint="eastAsia"/>
          <w:sz w:val="18"/>
          <w:szCs w:val="18"/>
        </w:rPr>
        <w:t>所定労働時間による年間労働日数および休日数</w:t>
      </w:r>
    </w:p>
    <w:tbl>
      <w:tblPr>
        <w:tblStyle w:val="a8"/>
        <w:tblW w:w="0" w:type="auto"/>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2405"/>
        <w:gridCol w:w="2126"/>
        <w:gridCol w:w="1560"/>
      </w:tblGrid>
      <w:tr w:rsidR="00DA48E1" w:rsidRPr="00B47EF6" w:rsidTr="00911478">
        <w:tc>
          <w:tcPr>
            <w:tcW w:w="2405" w:type="dxa"/>
          </w:tcPr>
          <w:p w:rsidR="00DA48E1" w:rsidRPr="00B47EF6" w:rsidRDefault="00DA48E1">
            <w:pPr>
              <w:pStyle w:val="a3"/>
              <w:rPr>
                <w:rFonts w:ascii="ＭＳ 明朝" w:eastAsia="ＭＳ 明朝" w:hAnsi="ＭＳ 明朝"/>
                <w:sz w:val="18"/>
                <w:szCs w:val="18"/>
              </w:rPr>
            </w:pPr>
            <w:r w:rsidRPr="00B47EF6">
              <w:rPr>
                <w:rFonts w:ascii="ＭＳ 明朝" w:eastAsia="ＭＳ 明朝" w:hAnsi="ＭＳ 明朝" w:hint="eastAsia"/>
                <w:sz w:val="18"/>
                <w:szCs w:val="18"/>
              </w:rPr>
              <w:t>1日の所定労働時間</w:t>
            </w:r>
          </w:p>
        </w:tc>
        <w:tc>
          <w:tcPr>
            <w:tcW w:w="2126" w:type="dxa"/>
          </w:tcPr>
          <w:p w:rsidR="00DA48E1" w:rsidRPr="00B47EF6" w:rsidRDefault="00DA48E1">
            <w:pPr>
              <w:pStyle w:val="a3"/>
              <w:rPr>
                <w:rFonts w:ascii="ＭＳ 明朝" w:eastAsia="ＭＳ 明朝" w:hAnsi="ＭＳ 明朝"/>
                <w:sz w:val="18"/>
                <w:szCs w:val="18"/>
              </w:rPr>
            </w:pPr>
            <w:r w:rsidRPr="00B47EF6">
              <w:rPr>
                <w:rFonts w:ascii="ＭＳ 明朝" w:eastAsia="ＭＳ 明朝" w:hAnsi="ＭＳ 明朝" w:hint="eastAsia"/>
                <w:sz w:val="18"/>
                <w:szCs w:val="18"/>
              </w:rPr>
              <w:t>年間労働日数（上限）</w:t>
            </w:r>
          </w:p>
        </w:tc>
        <w:tc>
          <w:tcPr>
            <w:tcW w:w="1560" w:type="dxa"/>
          </w:tcPr>
          <w:p w:rsidR="00DA48E1" w:rsidRPr="00B47EF6" w:rsidRDefault="00DA48E1">
            <w:pPr>
              <w:pStyle w:val="a3"/>
              <w:rPr>
                <w:rFonts w:ascii="ＭＳ 明朝" w:eastAsia="ＭＳ 明朝" w:hAnsi="ＭＳ 明朝"/>
                <w:sz w:val="18"/>
                <w:szCs w:val="18"/>
              </w:rPr>
            </w:pPr>
            <w:r w:rsidRPr="00B47EF6">
              <w:rPr>
                <w:rFonts w:ascii="ＭＳ 明朝" w:eastAsia="ＭＳ 明朝" w:hAnsi="ＭＳ 明朝" w:hint="eastAsia"/>
                <w:sz w:val="18"/>
                <w:szCs w:val="18"/>
              </w:rPr>
              <w:t>休日（下限）</w:t>
            </w:r>
          </w:p>
        </w:tc>
      </w:tr>
      <w:tr w:rsidR="00DA48E1" w:rsidRPr="00B47EF6" w:rsidTr="00F425BB">
        <w:trPr>
          <w:trHeight w:val="168"/>
        </w:trPr>
        <w:tc>
          <w:tcPr>
            <w:tcW w:w="2405" w:type="dxa"/>
          </w:tcPr>
          <w:p w:rsidR="00DA48E1" w:rsidRPr="00B47EF6" w:rsidRDefault="00DA48E1">
            <w:pPr>
              <w:pStyle w:val="a3"/>
              <w:rPr>
                <w:rFonts w:ascii="ＭＳ 明朝" w:eastAsia="ＭＳ 明朝" w:hAnsi="ＭＳ 明朝"/>
                <w:sz w:val="18"/>
                <w:szCs w:val="18"/>
              </w:rPr>
            </w:pPr>
            <w:r w:rsidRPr="00B47EF6">
              <w:rPr>
                <w:rFonts w:ascii="ＭＳ 明朝" w:eastAsia="ＭＳ 明朝" w:hAnsi="ＭＳ 明朝" w:hint="eastAsia"/>
                <w:sz w:val="18"/>
                <w:szCs w:val="18"/>
              </w:rPr>
              <w:t>8時間</w:t>
            </w:r>
          </w:p>
        </w:tc>
        <w:tc>
          <w:tcPr>
            <w:tcW w:w="2126" w:type="dxa"/>
          </w:tcPr>
          <w:p w:rsidR="00DA48E1" w:rsidRPr="00B47EF6" w:rsidRDefault="00DA48E1" w:rsidP="00F425BB">
            <w:pPr>
              <w:pStyle w:val="a3"/>
              <w:jc w:val="center"/>
              <w:rPr>
                <w:rFonts w:ascii="ＭＳ 明朝" w:eastAsia="ＭＳ 明朝" w:hAnsi="ＭＳ 明朝"/>
                <w:sz w:val="18"/>
                <w:szCs w:val="18"/>
              </w:rPr>
            </w:pPr>
            <w:r w:rsidRPr="00B47EF6">
              <w:rPr>
                <w:rFonts w:ascii="ＭＳ 明朝" w:eastAsia="ＭＳ 明朝" w:hAnsi="ＭＳ 明朝" w:hint="eastAsia"/>
                <w:sz w:val="18"/>
                <w:szCs w:val="18"/>
              </w:rPr>
              <w:t>260日</w:t>
            </w:r>
          </w:p>
        </w:tc>
        <w:tc>
          <w:tcPr>
            <w:tcW w:w="1560" w:type="dxa"/>
          </w:tcPr>
          <w:p w:rsidR="00DA48E1" w:rsidRPr="00B47EF6" w:rsidRDefault="00DA48E1" w:rsidP="00F425BB">
            <w:pPr>
              <w:pStyle w:val="a3"/>
              <w:jc w:val="center"/>
              <w:rPr>
                <w:rFonts w:ascii="ＭＳ 明朝" w:eastAsia="ＭＳ 明朝" w:hAnsi="ＭＳ 明朝"/>
                <w:sz w:val="18"/>
                <w:szCs w:val="18"/>
              </w:rPr>
            </w:pPr>
            <w:r w:rsidRPr="00B47EF6">
              <w:rPr>
                <w:rFonts w:ascii="ＭＳ 明朝" w:eastAsia="ＭＳ 明朝" w:hAnsi="ＭＳ 明朝" w:hint="eastAsia"/>
                <w:sz w:val="18"/>
                <w:szCs w:val="18"/>
              </w:rPr>
              <w:t>105日</w:t>
            </w:r>
          </w:p>
        </w:tc>
      </w:tr>
      <w:tr w:rsidR="00DA48E1" w:rsidRPr="00B47EF6" w:rsidTr="00911478">
        <w:tc>
          <w:tcPr>
            <w:tcW w:w="2405" w:type="dxa"/>
          </w:tcPr>
          <w:p w:rsidR="00DA48E1" w:rsidRPr="00B47EF6" w:rsidRDefault="00DA48E1">
            <w:pPr>
              <w:pStyle w:val="a3"/>
              <w:rPr>
                <w:rFonts w:ascii="ＭＳ 明朝" w:eastAsia="ＭＳ 明朝" w:hAnsi="ＭＳ 明朝"/>
                <w:sz w:val="18"/>
                <w:szCs w:val="18"/>
              </w:rPr>
            </w:pPr>
            <w:r w:rsidRPr="00B47EF6">
              <w:rPr>
                <w:rFonts w:ascii="ＭＳ 明朝" w:eastAsia="ＭＳ 明朝" w:hAnsi="ＭＳ 明朝" w:hint="eastAsia"/>
                <w:sz w:val="18"/>
                <w:szCs w:val="18"/>
              </w:rPr>
              <w:t>7時間45分（7.75時間）</w:t>
            </w:r>
          </w:p>
        </w:tc>
        <w:tc>
          <w:tcPr>
            <w:tcW w:w="2126" w:type="dxa"/>
          </w:tcPr>
          <w:p w:rsidR="00DA48E1" w:rsidRPr="00B47EF6" w:rsidRDefault="00DA48E1" w:rsidP="00F425BB">
            <w:pPr>
              <w:pStyle w:val="a3"/>
              <w:jc w:val="center"/>
              <w:rPr>
                <w:rFonts w:ascii="ＭＳ 明朝" w:eastAsia="ＭＳ 明朝" w:hAnsi="ＭＳ 明朝"/>
                <w:sz w:val="18"/>
                <w:szCs w:val="18"/>
              </w:rPr>
            </w:pPr>
            <w:r w:rsidRPr="00B47EF6">
              <w:rPr>
                <w:rFonts w:ascii="ＭＳ 明朝" w:eastAsia="ＭＳ 明朝" w:hAnsi="ＭＳ 明朝" w:hint="eastAsia"/>
                <w:sz w:val="18"/>
                <w:szCs w:val="18"/>
              </w:rPr>
              <w:t>269日</w:t>
            </w:r>
          </w:p>
        </w:tc>
        <w:tc>
          <w:tcPr>
            <w:tcW w:w="1560" w:type="dxa"/>
          </w:tcPr>
          <w:p w:rsidR="00DA48E1" w:rsidRPr="00B47EF6" w:rsidRDefault="00DA48E1" w:rsidP="00F425BB">
            <w:pPr>
              <w:pStyle w:val="a3"/>
              <w:jc w:val="center"/>
              <w:rPr>
                <w:rFonts w:ascii="ＭＳ 明朝" w:eastAsia="ＭＳ 明朝" w:hAnsi="ＭＳ 明朝"/>
                <w:sz w:val="18"/>
                <w:szCs w:val="18"/>
              </w:rPr>
            </w:pPr>
            <w:r w:rsidRPr="00B47EF6">
              <w:rPr>
                <w:rFonts w:ascii="ＭＳ 明朝" w:eastAsia="ＭＳ 明朝" w:hAnsi="ＭＳ 明朝" w:hint="eastAsia"/>
                <w:sz w:val="18"/>
                <w:szCs w:val="18"/>
              </w:rPr>
              <w:t>96日</w:t>
            </w:r>
          </w:p>
        </w:tc>
      </w:tr>
      <w:tr w:rsidR="00DA48E1" w:rsidRPr="00B47EF6" w:rsidTr="00F425BB">
        <w:trPr>
          <w:trHeight w:val="75"/>
        </w:trPr>
        <w:tc>
          <w:tcPr>
            <w:tcW w:w="2405" w:type="dxa"/>
          </w:tcPr>
          <w:p w:rsidR="00DA48E1" w:rsidRPr="00B47EF6" w:rsidRDefault="00DA48E1">
            <w:pPr>
              <w:pStyle w:val="a3"/>
              <w:rPr>
                <w:rFonts w:ascii="ＭＳ 明朝" w:eastAsia="ＭＳ 明朝" w:hAnsi="ＭＳ 明朝"/>
                <w:sz w:val="18"/>
                <w:szCs w:val="18"/>
              </w:rPr>
            </w:pPr>
            <w:r w:rsidRPr="00B47EF6">
              <w:rPr>
                <w:rFonts w:ascii="ＭＳ 明朝" w:eastAsia="ＭＳ 明朝" w:hAnsi="ＭＳ 明朝" w:hint="eastAsia"/>
                <w:sz w:val="18"/>
                <w:szCs w:val="18"/>
              </w:rPr>
              <w:t>7時間30分（7.5時間）</w:t>
            </w:r>
          </w:p>
        </w:tc>
        <w:tc>
          <w:tcPr>
            <w:tcW w:w="2126" w:type="dxa"/>
          </w:tcPr>
          <w:p w:rsidR="00DA48E1" w:rsidRPr="00B47EF6" w:rsidRDefault="00DA48E1" w:rsidP="00F425BB">
            <w:pPr>
              <w:pStyle w:val="a3"/>
              <w:jc w:val="center"/>
              <w:rPr>
                <w:rFonts w:ascii="ＭＳ 明朝" w:eastAsia="ＭＳ 明朝" w:hAnsi="ＭＳ 明朝"/>
                <w:sz w:val="18"/>
                <w:szCs w:val="18"/>
              </w:rPr>
            </w:pPr>
            <w:r w:rsidRPr="00B47EF6">
              <w:rPr>
                <w:rFonts w:ascii="ＭＳ 明朝" w:eastAsia="ＭＳ 明朝" w:hAnsi="ＭＳ 明朝" w:hint="eastAsia"/>
                <w:sz w:val="18"/>
                <w:szCs w:val="18"/>
              </w:rPr>
              <w:t>278日</w:t>
            </w:r>
          </w:p>
        </w:tc>
        <w:tc>
          <w:tcPr>
            <w:tcW w:w="1560" w:type="dxa"/>
          </w:tcPr>
          <w:p w:rsidR="00DA48E1" w:rsidRPr="00B47EF6" w:rsidRDefault="00DA48E1" w:rsidP="00F425BB">
            <w:pPr>
              <w:pStyle w:val="a3"/>
              <w:jc w:val="center"/>
              <w:rPr>
                <w:rFonts w:ascii="ＭＳ 明朝" w:eastAsia="ＭＳ 明朝" w:hAnsi="ＭＳ 明朝"/>
                <w:sz w:val="18"/>
                <w:szCs w:val="18"/>
              </w:rPr>
            </w:pPr>
            <w:r w:rsidRPr="00B47EF6">
              <w:rPr>
                <w:rFonts w:ascii="ＭＳ 明朝" w:eastAsia="ＭＳ 明朝" w:hAnsi="ＭＳ 明朝" w:hint="eastAsia"/>
                <w:sz w:val="18"/>
                <w:szCs w:val="18"/>
              </w:rPr>
              <w:t>87日</w:t>
            </w:r>
            <w:r>
              <w:rPr>
                <w:rFonts w:ascii="ＭＳ 明朝" w:eastAsia="ＭＳ 明朝" w:hAnsi="ＭＳ 明朝" w:hint="eastAsia"/>
                <w:sz w:val="18"/>
                <w:szCs w:val="18"/>
              </w:rPr>
              <w:t>※</w:t>
            </w:r>
          </w:p>
        </w:tc>
      </w:tr>
      <w:tr w:rsidR="00DA48E1" w:rsidRPr="00B47EF6" w:rsidTr="00911478">
        <w:tc>
          <w:tcPr>
            <w:tcW w:w="2405" w:type="dxa"/>
          </w:tcPr>
          <w:p w:rsidR="00DA48E1" w:rsidRPr="00B47EF6" w:rsidRDefault="00DA48E1">
            <w:pPr>
              <w:pStyle w:val="a3"/>
              <w:rPr>
                <w:rFonts w:ascii="ＭＳ 明朝" w:eastAsia="ＭＳ 明朝" w:hAnsi="ＭＳ 明朝"/>
                <w:sz w:val="18"/>
                <w:szCs w:val="18"/>
              </w:rPr>
            </w:pPr>
            <w:r w:rsidRPr="00B47EF6">
              <w:rPr>
                <w:rFonts w:ascii="ＭＳ 明朝" w:eastAsia="ＭＳ 明朝" w:hAnsi="ＭＳ 明朝" w:hint="eastAsia"/>
                <w:sz w:val="18"/>
                <w:szCs w:val="18"/>
              </w:rPr>
              <w:t>7時間</w:t>
            </w:r>
          </w:p>
        </w:tc>
        <w:tc>
          <w:tcPr>
            <w:tcW w:w="2126" w:type="dxa"/>
          </w:tcPr>
          <w:p w:rsidR="00DA48E1" w:rsidRPr="00B47EF6" w:rsidRDefault="00DA48E1" w:rsidP="00F425BB">
            <w:pPr>
              <w:pStyle w:val="a3"/>
              <w:jc w:val="center"/>
              <w:rPr>
                <w:rFonts w:ascii="ＭＳ 明朝" w:eastAsia="ＭＳ 明朝" w:hAnsi="ＭＳ 明朝"/>
                <w:sz w:val="18"/>
                <w:szCs w:val="18"/>
              </w:rPr>
            </w:pPr>
            <w:r w:rsidRPr="00B47EF6">
              <w:rPr>
                <w:rFonts w:ascii="ＭＳ 明朝" w:eastAsia="ＭＳ 明朝" w:hAnsi="ＭＳ 明朝" w:hint="eastAsia"/>
                <w:sz w:val="18"/>
                <w:szCs w:val="18"/>
              </w:rPr>
              <w:t>298日</w:t>
            </w:r>
          </w:p>
        </w:tc>
        <w:tc>
          <w:tcPr>
            <w:tcW w:w="1560" w:type="dxa"/>
          </w:tcPr>
          <w:p w:rsidR="00DA48E1" w:rsidRPr="00B47EF6" w:rsidRDefault="00DA48E1" w:rsidP="00F425BB">
            <w:pPr>
              <w:pStyle w:val="a3"/>
              <w:jc w:val="center"/>
              <w:rPr>
                <w:rFonts w:ascii="ＭＳ 明朝" w:eastAsia="ＭＳ 明朝" w:hAnsi="ＭＳ 明朝"/>
                <w:sz w:val="18"/>
                <w:szCs w:val="18"/>
              </w:rPr>
            </w:pPr>
            <w:r w:rsidRPr="00B47EF6">
              <w:rPr>
                <w:rFonts w:ascii="ＭＳ 明朝" w:eastAsia="ＭＳ 明朝" w:hAnsi="ＭＳ 明朝" w:hint="eastAsia"/>
                <w:sz w:val="18"/>
                <w:szCs w:val="18"/>
              </w:rPr>
              <w:t>68日</w:t>
            </w:r>
          </w:p>
        </w:tc>
      </w:tr>
    </w:tbl>
    <w:p w:rsidR="00DA48E1" w:rsidRDefault="00DA48E1" w:rsidP="009E1031">
      <w:pPr>
        <w:pStyle w:val="a3"/>
        <w:ind w:firstLineChars="50" w:firstLine="90"/>
        <w:rPr>
          <w:rFonts w:ascii="ＭＳ 明朝" w:eastAsia="ＭＳ 明朝" w:hAnsi="ＭＳ 明朝"/>
          <w:sz w:val="18"/>
          <w:szCs w:val="18"/>
        </w:rPr>
      </w:pPr>
      <w:r w:rsidRPr="00911478">
        <w:rPr>
          <w:rFonts w:ascii="ＭＳ 明朝" w:eastAsia="ＭＳ 明朝" w:hAnsi="ＭＳ 明朝" w:hint="eastAsia"/>
          <w:sz w:val="18"/>
          <w:szCs w:val="18"/>
        </w:rPr>
        <w:t>7時間の場合は298日</w:t>
      </w:r>
      <w:r>
        <w:rPr>
          <w:rFonts w:ascii="ＭＳ 明朝" w:eastAsia="ＭＳ 明朝" w:hAnsi="ＭＳ 明朝" w:hint="eastAsia"/>
          <w:sz w:val="18"/>
          <w:szCs w:val="18"/>
        </w:rPr>
        <w:t>だが、実際は</w:t>
      </w:r>
      <w:r w:rsidRPr="00911478">
        <w:rPr>
          <w:rFonts w:ascii="ＭＳ 明朝" w:eastAsia="ＭＳ 明朝" w:hAnsi="ＭＳ 明朝" w:hint="eastAsia"/>
          <w:sz w:val="18"/>
          <w:szCs w:val="18"/>
        </w:rPr>
        <w:t>政令の280日が上限となる。休日</w:t>
      </w:r>
      <w:r>
        <w:rPr>
          <w:rFonts w:ascii="ＭＳ 明朝" w:eastAsia="ＭＳ 明朝" w:hAnsi="ＭＳ 明朝" w:hint="eastAsia"/>
          <w:sz w:val="18"/>
          <w:szCs w:val="18"/>
        </w:rPr>
        <w:t>は</w:t>
      </w:r>
      <w:r w:rsidRPr="00911478">
        <w:rPr>
          <w:rFonts w:ascii="ＭＳ 明朝" w:eastAsia="ＭＳ 明朝" w:hAnsi="ＭＳ 明朝" w:hint="eastAsia"/>
          <w:sz w:val="18"/>
          <w:szCs w:val="18"/>
        </w:rPr>
        <w:t>85日。</w:t>
      </w:r>
      <w:r>
        <w:rPr>
          <w:rFonts w:ascii="ＭＳ 明朝" w:eastAsia="ＭＳ 明朝" w:hAnsi="ＭＳ 明朝" w:hint="eastAsia"/>
          <w:sz w:val="18"/>
          <w:szCs w:val="18"/>
        </w:rPr>
        <w:t>(労基法施行規則第17条)※休日105日を確保するため、祝祭日、会社創立日など会社ごとに工夫が行われている。</w:t>
      </w:r>
    </w:p>
    <w:p w:rsidR="00DA48E1" w:rsidRPr="00911478" w:rsidRDefault="00DA48E1">
      <w:pPr>
        <w:pStyle w:val="a3"/>
        <w:rPr>
          <w:rFonts w:ascii="ＭＳ 明朝" w:eastAsia="ＭＳ 明朝" w:hAnsi="ＭＳ 明朝"/>
          <w:sz w:val="18"/>
          <w:szCs w:val="18"/>
        </w:rPr>
      </w:pPr>
    </w:p>
  </w:footnote>
  <w:footnote w:id="7">
    <w:p w:rsidR="00DA48E1" w:rsidRDefault="00DA48E1" w:rsidP="008D41F4">
      <w:pPr>
        <w:pStyle w:val="a3"/>
        <w:spacing w:line="240" w:lineRule="exact"/>
        <w:rPr>
          <w:rFonts w:ascii="ＭＳ 明朝" w:eastAsia="ＭＳ 明朝" w:hAnsi="ＭＳ 明朝"/>
          <w:sz w:val="18"/>
          <w:szCs w:val="18"/>
        </w:rPr>
      </w:pPr>
      <w:r w:rsidRPr="008E505E">
        <w:rPr>
          <w:rStyle w:val="a5"/>
          <w:rFonts w:ascii="ＭＳ 明朝" w:eastAsia="ＭＳ 明朝" w:hAnsi="ＭＳ 明朝"/>
          <w:sz w:val="18"/>
          <w:szCs w:val="18"/>
        </w:rPr>
        <w:footnoteRef/>
      </w:r>
      <w:r w:rsidRPr="008E505E">
        <w:rPr>
          <w:rFonts w:ascii="ＭＳ 明朝" w:eastAsia="ＭＳ 明朝" w:hAnsi="ＭＳ 明朝"/>
          <w:sz w:val="18"/>
          <w:szCs w:val="18"/>
        </w:rPr>
        <w:t xml:space="preserve"> </w:t>
      </w:r>
      <w:r w:rsidRPr="008E505E">
        <w:rPr>
          <w:rFonts w:ascii="ＭＳ 明朝" w:eastAsia="ＭＳ 明朝" w:hAnsi="ＭＳ 明朝" w:hint="eastAsia"/>
          <w:sz w:val="18"/>
          <w:szCs w:val="18"/>
        </w:rPr>
        <w:t>例えば「36協定」だけでは直ちに残業を命令でき</w:t>
      </w:r>
      <w:r>
        <w:rPr>
          <w:rFonts w:ascii="ＭＳ 明朝" w:eastAsia="ＭＳ 明朝" w:hAnsi="ＭＳ 明朝" w:hint="eastAsia"/>
          <w:sz w:val="18"/>
          <w:szCs w:val="18"/>
        </w:rPr>
        <w:t>ない</w:t>
      </w:r>
      <w:r w:rsidRPr="008E505E">
        <w:rPr>
          <w:rFonts w:ascii="ＭＳ 明朝" w:eastAsia="ＭＳ 明朝" w:hAnsi="ＭＳ 明朝" w:hint="eastAsia"/>
          <w:sz w:val="18"/>
          <w:szCs w:val="18"/>
        </w:rPr>
        <w:t>。労働者個人との雇用契約や就業規則で「残業有」が事前に契約される必要があ</w:t>
      </w:r>
      <w:r>
        <w:rPr>
          <w:rFonts w:ascii="ＭＳ 明朝" w:eastAsia="ＭＳ 明朝" w:hAnsi="ＭＳ 明朝" w:hint="eastAsia"/>
          <w:sz w:val="18"/>
          <w:szCs w:val="18"/>
        </w:rPr>
        <w:t>る。</w:t>
      </w:r>
      <w:r w:rsidRPr="008E505E">
        <w:rPr>
          <w:rFonts w:ascii="ＭＳ 明朝" w:eastAsia="ＭＳ 明朝" w:hAnsi="ＭＳ 明朝" w:hint="eastAsia"/>
          <w:sz w:val="18"/>
          <w:szCs w:val="18"/>
        </w:rPr>
        <w:t>「36協定」は事業主が残業させても罰せられない（免罰）という話であり、残業命令には雇用契約上の根拠が必要ということ</w:t>
      </w:r>
      <w:r>
        <w:rPr>
          <w:rFonts w:ascii="ＭＳ 明朝" w:eastAsia="ＭＳ 明朝" w:hAnsi="ＭＳ 明朝" w:hint="eastAsia"/>
          <w:sz w:val="18"/>
          <w:szCs w:val="18"/>
        </w:rPr>
        <w:t>である。</w:t>
      </w:r>
    </w:p>
    <w:p w:rsidR="00DA48E1" w:rsidRPr="008E505E" w:rsidRDefault="00DA48E1" w:rsidP="008D41F4">
      <w:pPr>
        <w:pStyle w:val="a3"/>
        <w:spacing w:line="240" w:lineRule="exact"/>
        <w:rPr>
          <w:rFonts w:ascii="ＭＳ 明朝" w:eastAsia="ＭＳ 明朝" w:hAnsi="ＭＳ 明朝"/>
          <w:sz w:val="18"/>
          <w:szCs w:val="18"/>
        </w:rPr>
      </w:pPr>
      <w:r>
        <w:rPr>
          <w:rFonts w:ascii="ＭＳ 明朝" w:eastAsia="ＭＳ 明朝" w:hAnsi="ＭＳ 明朝" w:hint="eastAsia"/>
          <w:sz w:val="18"/>
          <w:szCs w:val="18"/>
        </w:rPr>
        <w:t xml:space="preserve">　なお、残業は拒否できません。「正当な事由」が必要と不当判決が確定している。（日立製作所事件、最高裁判決（平成3.11.28）</w:t>
      </w:r>
    </w:p>
    <w:p w:rsidR="00DA48E1" w:rsidRPr="008D41F4" w:rsidRDefault="00DA48E1" w:rsidP="008D41F4">
      <w:pPr>
        <w:pStyle w:val="a3"/>
        <w:spacing w:line="240" w:lineRule="exact"/>
        <w:rPr>
          <w:rFonts w:ascii="ＭＳ 明朝" w:eastAsia="ＭＳ 明朝" w:hAnsi="ＭＳ 明朝"/>
        </w:rPr>
      </w:pPr>
    </w:p>
  </w:footnote>
  <w:footnote w:id="8">
    <w:p w:rsidR="00DA48E1" w:rsidRPr="00D92999" w:rsidRDefault="00DA48E1" w:rsidP="00D92999">
      <w:pPr>
        <w:pStyle w:val="a3"/>
        <w:spacing w:line="240" w:lineRule="exact"/>
        <w:rPr>
          <w:rFonts w:ascii="ＭＳ 明朝" w:eastAsia="ＭＳ 明朝" w:hAnsi="ＭＳ 明朝"/>
          <w:sz w:val="18"/>
          <w:szCs w:val="18"/>
        </w:rPr>
      </w:pPr>
      <w:r>
        <w:rPr>
          <w:rStyle w:val="a5"/>
        </w:rPr>
        <w:footnoteRef/>
      </w:r>
      <w:r>
        <w:t xml:space="preserve"> </w:t>
      </w:r>
      <w:r w:rsidRPr="00D92999">
        <w:rPr>
          <w:rFonts w:ascii="ＭＳ 明朝" w:eastAsia="ＭＳ 明朝" w:hAnsi="ＭＳ 明朝" w:hint="eastAsia"/>
          <w:sz w:val="18"/>
          <w:szCs w:val="18"/>
        </w:rPr>
        <w:t>1年間の長期なので「あらかじめ繁閑が把握できない」「</w:t>
      </w:r>
      <w:r>
        <w:rPr>
          <w:rFonts w:ascii="ＭＳ 明朝" w:eastAsia="ＭＳ 明朝" w:hAnsi="ＭＳ 明朝" w:hint="eastAsia"/>
          <w:sz w:val="18"/>
          <w:szCs w:val="18"/>
        </w:rPr>
        <w:t>各</w:t>
      </w:r>
      <w:r w:rsidRPr="00D92999">
        <w:rPr>
          <w:rFonts w:ascii="ＭＳ 明朝" w:eastAsia="ＭＳ 明朝" w:hAnsi="ＭＳ 明朝" w:hint="eastAsia"/>
          <w:sz w:val="18"/>
          <w:szCs w:val="18"/>
        </w:rPr>
        <w:t>労働時間を確定できない」</w:t>
      </w:r>
      <w:r>
        <w:rPr>
          <w:rFonts w:ascii="ＭＳ 明朝" w:eastAsia="ＭＳ 明朝" w:hAnsi="ＭＳ 明朝" w:hint="eastAsia"/>
          <w:sz w:val="18"/>
          <w:szCs w:val="18"/>
        </w:rPr>
        <w:t>ので使いづらいとされ、1998年（平成10年）労基法が改訂された。</w:t>
      </w:r>
      <w:r w:rsidRPr="00D92999">
        <w:rPr>
          <w:rFonts w:ascii="ＭＳ 明朝" w:eastAsia="ＭＳ 明朝" w:hAnsi="ＭＳ 明朝" w:hint="eastAsia"/>
          <w:sz w:val="18"/>
          <w:szCs w:val="18"/>
        </w:rPr>
        <w:t>1年を区分し、</w:t>
      </w:r>
      <w:r>
        <w:rPr>
          <w:rFonts w:ascii="ＭＳ 明朝" w:eastAsia="ＭＳ 明朝" w:hAnsi="ＭＳ 明朝" w:hint="eastAsia"/>
          <w:sz w:val="18"/>
          <w:szCs w:val="18"/>
        </w:rPr>
        <w:t>最初の区分期間だけ労働日および労働時間をきめ、残りは総労働日数、総労働時間だけ決めるだけでよいとされた。なお、これには</w:t>
      </w:r>
      <w:r w:rsidRPr="00D92999">
        <w:rPr>
          <w:rFonts w:ascii="ＭＳ 明朝" w:eastAsia="ＭＳ 明朝" w:hAnsi="ＭＳ 明朝" w:hint="eastAsia"/>
          <w:sz w:val="18"/>
          <w:szCs w:val="18"/>
        </w:rPr>
        <w:t>始業、終業時刻、勤務割表の作成手続き、周知方法を定め</w:t>
      </w:r>
      <w:r>
        <w:rPr>
          <w:rFonts w:ascii="ＭＳ 明朝" w:eastAsia="ＭＳ 明朝" w:hAnsi="ＭＳ 明朝" w:hint="eastAsia"/>
          <w:sz w:val="18"/>
          <w:szCs w:val="18"/>
        </w:rPr>
        <w:t>、</w:t>
      </w:r>
      <w:r w:rsidRPr="00D92999">
        <w:rPr>
          <w:rFonts w:ascii="ＭＳ 明朝" w:eastAsia="ＭＳ 明朝" w:hAnsi="ＭＳ 明朝" w:hint="eastAsia"/>
          <w:sz w:val="18"/>
          <w:szCs w:val="18"/>
        </w:rPr>
        <w:t>労働者代表の書面同意が必要で</w:t>
      </w:r>
      <w:r>
        <w:rPr>
          <w:rFonts w:ascii="ＭＳ 明朝" w:eastAsia="ＭＳ 明朝" w:hAnsi="ＭＳ 明朝" w:hint="eastAsia"/>
          <w:sz w:val="18"/>
          <w:szCs w:val="18"/>
        </w:rPr>
        <w:t>す</w:t>
      </w:r>
      <w:r w:rsidRPr="00D92999">
        <w:rPr>
          <w:rFonts w:ascii="ＭＳ 明朝" w:eastAsia="ＭＳ 明朝" w:hAnsi="ＭＳ 明朝" w:hint="eastAsia"/>
          <w:sz w:val="18"/>
          <w:szCs w:val="18"/>
        </w:rPr>
        <w:t>。</w:t>
      </w:r>
    </w:p>
    <w:p w:rsidR="00DA48E1" w:rsidRPr="00CA05B6" w:rsidRDefault="00DA48E1">
      <w:pPr>
        <w:pStyle w:val="a3"/>
      </w:pPr>
    </w:p>
  </w:footnote>
  <w:footnote w:id="9">
    <w:p w:rsidR="00DA48E1" w:rsidRDefault="00DA48E1" w:rsidP="0093540D">
      <w:pPr>
        <w:pStyle w:val="a3"/>
        <w:spacing w:line="240" w:lineRule="exact"/>
        <w:rPr>
          <w:rFonts w:ascii="ＭＳ 明朝" w:eastAsia="ＭＳ 明朝" w:hAnsi="ＭＳ 明朝"/>
          <w:sz w:val="18"/>
          <w:szCs w:val="18"/>
        </w:rPr>
      </w:pPr>
      <w:r w:rsidRPr="00D92999">
        <w:rPr>
          <w:rStyle w:val="a5"/>
          <w:rFonts w:ascii="ＭＳ 明朝" w:eastAsia="ＭＳ 明朝" w:hAnsi="ＭＳ 明朝"/>
          <w:sz w:val="18"/>
          <w:szCs w:val="18"/>
        </w:rPr>
        <w:footnoteRef/>
      </w:r>
      <w:r w:rsidRPr="00D92999">
        <w:rPr>
          <w:rFonts w:ascii="ＭＳ 明朝" w:eastAsia="ＭＳ 明朝" w:hAnsi="ＭＳ 明朝"/>
          <w:sz w:val="18"/>
          <w:szCs w:val="18"/>
        </w:rPr>
        <w:t xml:space="preserve"> </w:t>
      </w:r>
      <w:r w:rsidRPr="00D92999">
        <w:rPr>
          <w:rFonts w:ascii="ＭＳ 明朝" w:eastAsia="ＭＳ 明朝" w:hAnsi="ＭＳ 明朝" w:hint="eastAsia"/>
          <w:sz w:val="18"/>
          <w:szCs w:val="18"/>
        </w:rPr>
        <w:t>一般労働者の場合は「1週間15時間、1ヵ月45時間、1年間360時間」と少し長く設定されている。</w:t>
      </w:r>
    </w:p>
    <w:p w:rsidR="00DA48E1" w:rsidRPr="00A3002D" w:rsidRDefault="00DA48E1" w:rsidP="0093540D">
      <w:pPr>
        <w:pStyle w:val="a3"/>
        <w:spacing w:line="240" w:lineRule="exact"/>
        <w:rPr>
          <w:rFonts w:ascii="ＭＳ 明朝" w:eastAsia="ＭＳ 明朝" w:hAnsi="ＭＳ 明朝"/>
          <w:sz w:val="18"/>
          <w:szCs w:val="18"/>
        </w:rPr>
      </w:pPr>
    </w:p>
  </w:footnote>
  <w:footnote w:id="10">
    <w:p w:rsidR="00DA48E1" w:rsidRPr="00D92999" w:rsidRDefault="00DA48E1" w:rsidP="00AD4B1C">
      <w:pPr>
        <w:pStyle w:val="a3"/>
        <w:rPr>
          <w:rFonts w:ascii="ＭＳ 明朝" w:eastAsia="ＭＳ 明朝" w:hAnsi="ＭＳ 明朝"/>
          <w:sz w:val="18"/>
          <w:szCs w:val="18"/>
        </w:rPr>
      </w:pPr>
      <w:r>
        <w:rPr>
          <w:rStyle w:val="a5"/>
        </w:rPr>
        <w:footnoteRef/>
      </w:r>
      <w:r>
        <w:t xml:space="preserve"> </w:t>
      </w:r>
      <w:r w:rsidRPr="00D92999">
        <w:rPr>
          <w:rFonts w:ascii="ＭＳ 明朝" w:eastAsia="ＭＳ 明朝" w:hAnsi="ＭＳ 明朝" w:hint="eastAsia"/>
          <w:sz w:val="18"/>
          <w:szCs w:val="18"/>
        </w:rPr>
        <w:t>時間外労働の限度に関する基準」（告示第154号）の厚労省リーフレット</w:t>
      </w:r>
    </w:p>
    <w:p w:rsidR="00DA48E1" w:rsidRPr="00D92999" w:rsidRDefault="00DA48E1" w:rsidP="00AD4B1C">
      <w:pPr>
        <w:pStyle w:val="a3"/>
        <w:rPr>
          <w:rFonts w:ascii="ＭＳ 明朝" w:eastAsia="ＭＳ 明朝" w:hAnsi="ＭＳ 明朝"/>
          <w:sz w:val="18"/>
          <w:szCs w:val="18"/>
        </w:rPr>
      </w:pPr>
      <w:r w:rsidRPr="00D92999">
        <w:rPr>
          <w:rFonts w:ascii="ＭＳ 明朝" w:eastAsia="ＭＳ 明朝" w:hAnsi="ＭＳ 明朝" w:hint="eastAsia"/>
          <w:sz w:val="18"/>
          <w:szCs w:val="18"/>
        </w:rPr>
        <w:t>（労働基準法36条1項の協定で</w:t>
      </w:r>
      <w:r w:rsidRPr="00D92999">
        <w:rPr>
          <w:rFonts w:ascii="ＭＳ 明朝" w:eastAsia="ＭＳ 明朝" w:hAnsi="ＭＳ 明朝" w:cs="ＭＳ 明朝" w:hint="eastAsia"/>
          <w:sz w:val="18"/>
          <w:szCs w:val="18"/>
        </w:rPr>
        <w:t>定める労働時間の延長の限度等に関する基準の第5条）</w:t>
      </w:r>
    </w:p>
    <w:p w:rsidR="00DA48E1" w:rsidRPr="00AD4B1C" w:rsidRDefault="00DA48E1" w:rsidP="00AD4B1C">
      <w:pPr>
        <w:pStyle w:val="a3"/>
      </w:pPr>
      <w:r>
        <w:rPr>
          <w:noProof/>
        </w:rPr>
        <w:drawing>
          <wp:inline distT="0" distB="0" distL="0" distR="0" wp14:anchorId="1A26A2D7" wp14:editId="5741C91A">
            <wp:extent cx="5372100" cy="13049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1304925"/>
                    </a:xfrm>
                    <a:prstGeom prst="rect">
                      <a:avLst/>
                    </a:prstGeom>
                    <a:noFill/>
                    <a:ln>
                      <a:noFill/>
                    </a:ln>
                  </pic:spPr>
                </pic:pic>
              </a:graphicData>
            </a:graphic>
          </wp:inline>
        </w:drawing>
      </w:r>
    </w:p>
  </w:footnote>
  <w:footnote w:id="11">
    <w:p w:rsidR="00DA48E1" w:rsidRPr="00D92999" w:rsidRDefault="00DA48E1" w:rsidP="001202C2">
      <w:pPr>
        <w:pStyle w:val="a3"/>
        <w:rPr>
          <w:rFonts w:ascii="ＭＳ 明朝" w:eastAsia="ＭＳ 明朝" w:hAnsi="ＭＳ 明朝"/>
          <w:sz w:val="18"/>
          <w:szCs w:val="18"/>
        </w:rPr>
      </w:pPr>
      <w:r w:rsidRPr="00D92999">
        <w:rPr>
          <w:rStyle w:val="a5"/>
          <w:rFonts w:ascii="ＭＳ 明朝" w:eastAsia="ＭＳ 明朝" w:hAnsi="ＭＳ 明朝"/>
          <w:sz w:val="18"/>
          <w:szCs w:val="18"/>
        </w:rPr>
        <w:footnoteRef/>
      </w:r>
      <w:r w:rsidRPr="00D92999">
        <w:rPr>
          <w:rFonts w:ascii="ＭＳ 明朝" w:eastAsia="ＭＳ 明朝" w:hAnsi="ＭＳ 明朝"/>
          <w:sz w:val="18"/>
          <w:szCs w:val="18"/>
        </w:rPr>
        <w:t xml:space="preserve"> </w:t>
      </w:r>
      <w:r w:rsidRPr="00D92999">
        <w:rPr>
          <w:rFonts w:ascii="ＭＳ 明朝" w:eastAsia="ＭＳ 明朝" w:hAnsi="ＭＳ 明朝" w:hint="eastAsia"/>
          <w:sz w:val="18"/>
          <w:szCs w:val="18"/>
        </w:rPr>
        <w:t>「坑内労働その他厚生労働省令で定める健康上特に有害な業務の労働時間の延長は、1日について2時間を超えてはならない」（労基法外32条の1項の後段）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25707"/>
    <w:multiLevelType w:val="hybridMultilevel"/>
    <w:tmpl w:val="52086FF2"/>
    <w:lvl w:ilvl="0" w:tplc="EF1A807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769"/>
    <w:rsid w:val="00012B04"/>
    <w:rsid w:val="000343AD"/>
    <w:rsid w:val="000378CB"/>
    <w:rsid w:val="00063F3F"/>
    <w:rsid w:val="0008338B"/>
    <w:rsid w:val="00085127"/>
    <w:rsid w:val="00093A9E"/>
    <w:rsid w:val="00097D04"/>
    <w:rsid w:val="000A1793"/>
    <w:rsid w:val="000A41DA"/>
    <w:rsid w:val="000B1975"/>
    <w:rsid w:val="000B258A"/>
    <w:rsid w:val="000C5789"/>
    <w:rsid w:val="000D155C"/>
    <w:rsid w:val="000D5B8A"/>
    <w:rsid w:val="000E3397"/>
    <w:rsid w:val="000F047B"/>
    <w:rsid w:val="00103C8A"/>
    <w:rsid w:val="00104AE3"/>
    <w:rsid w:val="00105512"/>
    <w:rsid w:val="001202C2"/>
    <w:rsid w:val="0013173B"/>
    <w:rsid w:val="001603CF"/>
    <w:rsid w:val="0016152A"/>
    <w:rsid w:val="001A30AA"/>
    <w:rsid w:val="001B5B7D"/>
    <w:rsid w:val="001C2E21"/>
    <w:rsid w:val="001C4E5D"/>
    <w:rsid w:val="001E2DC4"/>
    <w:rsid w:val="001F175E"/>
    <w:rsid w:val="00200A73"/>
    <w:rsid w:val="0020772F"/>
    <w:rsid w:val="00223B8B"/>
    <w:rsid w:val="00237F57"/>
    <w:rsid w:val="00242683"/>
    <w:rsid w:val="00247870"/>
    <w:rsid w:val="00253D00"/>
    <w:rsid w:val="00264784"/>
    <w:rsid w:val="002769CE"/>
    <w:rsid w:val="0028020A"/>
    <w:rsid w:val="0028348B"/>
    <w:rsid w:val="00286969"/>
    <w:rsid w:val="002A3101"/>
    <w:rsid w:val="002A79BA"/>
    <w:rsid w:val="002B1ADF"/>
    <w:rsid w:val="002C3CC1"/>
    <w:rsid w:val="002E0171"/>
    <w:rsid w:val="002E2921"/>
    <w:rsid w:val="002E34B7"/>
    <w:rsid w:val="002F5EA5"/>
    <w:rsid w:val="0030357E"/>
    <w:rsid w:val="00320D51"/>
    <w:rsid w:val="00335EB3"/>
    <w:rsid w:val="00364DA6"/>
    <w:rsid w:val="003866D4"/>
    <w:rsid w:val="00395526"/>
    <w:rsid w:val="003B0051"/>
    <w:rsid w:val="003C19E0"/>
    <w:rsid w:val="003D0115"/>
    <w:rsid w:val="003D65FE"/>
    <w:rsid w:val="003E4596"/>
    <w:rsid w:val="00405975"/>
    <w:rsid w:val="0040672F"/>
    <w:rsid w:val="00416054"/>
    <w:rsid w:val="00427790"/>
    <w:rsid w:val="00430D91"/>
    <w:rsid w:val="00432BA3"/>
    <w:rsid w:val="0043300F"/>
    <w:rsid w:val="00433E04"/>
    <w:rsid w:val="00436F01"/>
    <w:rsid w:val="004507B7"/>
    <w:rsid w:val="004538CB"/>
    <w:rsid w:val="00460A5B"/>
    <w:rsid w:val="00476B7D"/>
    <w:rsid w:val="00477C9A"/>
    <w:rsid w:val="004C1957"/>
    <w:rsid w:val="004D3E8A"/>
    <w:rsid w:val="004E093B"/>
    <w:rsid w:val="004E44A7"/>
    <w:rsid w:val="00512758"/>
    <w:rsid w:val="0051348E"/>
    <w:rsid w:val="00525140"/>
    <w:rsid w:val="00546D0F"/>
    <w:rsid w:val="005515A3"/>
    <w:rsid w:val="0055216C"/>
    <w:rsid w:val="005811C4"/>
    <w:rsid w:val="00586A9F"/>
    <w:rsid w:val="005E3856"/>
    <w:rsid w:val="005E4575"/>
    <w:rsid w:val="00603876"/>
    <w:rsid w:val="006042E0"/>
    <w:rsid w:val="0060698B"/>
    <w:rsid w:val="00626727"/>
    <w:rsid w:val="006303E0"/>
    <w:rsid w:val="006308EC"/>
    <w:rsid w:val="006368C2"/>
    <w:rsid w:val="00637815"/>
    <w:rsid w:val="00667453"/>
    <w:rsid w:val="00672311"/>
    <w:rsid w:val="006833BA"/>
    <w:rsid w:val="006837FC"/>
    <w:rsid w:val="006859AC"/>
    <w:rsid w:val="006944E3"/>
    <w:rsid w:val="006A3610"/>
    <w:rsid w:val="006B41AD"/>
    <w:rsid w:val="006D51A6"/>
    <w:rsid w:val="006F297B"/>
    <w:rsid w:val="0070389B"/>
    <w:rsid w:val="00706240"/>
    <w:rsid w:val="00706D32"/>
    <w:rsid w:val="007413D8"/>
    <w:rsid w:val="00762E56"/>
    <w:rsid w:val="00773456"/>
    <w:rsid w:val="00776256"/>
    <w:rsid w:val="007B1613"/>
    <w:rsid w:val="007B48D8"/>
    <w:rsid w:val="007C5B3B"/>
    <w:rsid w:val="007C7C01"/>
    <w:rsid w:val="007D09D2"/>
    <w:rsid w:val="007D2449"/>
    <w:rsid w:val="007E3E74"/>
    <w:rsid w:val="007E4EDB"/>
    <w:rsid w:val="007F3E6A"/>
    <w:rsid w:val="007F4187"/>
    <w:rsid w:val="00807E5B"/>
    <w:rsid w:val="008246DC"/>
    <w:rsid w:val="00825067"/>
    <w:rsid w:val="00833D06"/>
    <w:rsid w:val="00837EFA"/>
    <w:rsid w:val="00862BA2"/>
    <w:rsid w:val="008742F1"/>
    <w:rsid w:val="0087751B"/>
    <w:rsid w:val="008A0591"/>
    <w:rsid w:val="008A292D"/>
    <w:rsid w:val="008A3723"/>
    <w:rsid w:val="008C12F2"/>
    <w:rsid w:val="008C1882"/>
    <w:rsid w:val="008C6479"/>
    <w:rsid w:val="008D41F4"/>
    <w:rsid w:val="008D65A8"/>
    <w:rsid w:val="008E505E"/>
    <w:rsid w:val="008F09DF"/>
    <w:rsid w:val="00911478"/>
    <w:rsid w:val="00913769"/>
    <w:rsid w:val="00914E73"/>
    <w:rsid w:val="0093540D"/>
    <w:rsid w:val="009534A5"/>
    <w:rsid w:val="00971BC4"/>
    <w:rsid w:val="00987D6A"/>
    <w:rsid w:val="009C1A82"/>
    <w:rsid w:val="009C243A"/>
    <w:rsid w:val="009C2526"/>
    <w:rsid w:val="009C64ED"/>
    <w:rsid w:val="009C6F2F"/>
    <w:rsid w:val="009D0DFA"/>
    <w:rsid w:val="009D34EB"/>
    <w:rsid w:val="009E1031"/>
    <w:rsid w:val="00A13D11"/>
    <w:rsid w:val="00A16785"/>
    <w:rsid w:val="00A3002D"/>
    <w:rsid w:val="00A346AC"/>
    <w:rsid w:val="00A561AE"/>
    <w:rsid w:val="00A77AA0"/>
    <w:rsid w:val="00AA00D8"/>
    <w:rsid w:val="00AB449C"/>
    <w:rsid w:val="00AB5FA3"/>
    <w:rsid w:val="00AD28FB"/>
    <w:rsid w:val="00AD4B1C"/>
    <w:rsid w:val="00AE0797"/>
    <w:rsid w:val="00AE3094"/>
    <w:rsid w:val="00AE447E"/>
    <w:rsid w:val="00AF16A2"/>
    <w:rsid w:val="00AF48A9"/>
    <w:rsid w:val="00B00FA3"/>
    <w:rsid w:val="00B30CC6"/>
    <w:rsid w:val="00B36411"/>
    <w:rsid w:val="00B469A7"/>
    <w:rsid w:val="00B47EF6"/>
    <w:rsid w:val="00B50553"/>
    <w:rsid w:val="00B57568"/>
    <w:rsid w:val="00B90F8D"/>
    <w:rsid w:val="00BC0A19"/>
    <w:rsid w:val="00BC170A"/>
    <w:rsid w:val="00BC1CDB"/>
    <w:rsid w:val="00BD0127"/>
    <w:rsid w:val="00BD3033"/>
    <w:rsid w:val="00BF3BBC"/>
    <w:rsid w:val="00C11B18"/>
    <w:rsid w:val="00C20AE6"/>
    <w:rsid w:val="00C21BE7"/>
    <w:rsid w:val="00C24F81"/>
    <w:rsid w:val="00C50CFD"/>
    <w:rsid w:val="00C91041"/>
    <w:rsid w:val="00CA05B6"/>
    <w:rsid w:val="00CA3384"/>
    <w:rsid w:val="00CA3FCC"/>
    <w:rsid w:val="00CA6987"/>
    <w:rsid w:val="00CB64EA"/>
    <w:rsid w:val="00CD1595"/>
    <w:rsid w:val="00CE14AB"/>
    <w:rsid w:val="00CE17A5"/>
    <w:rsid w:val="00CE3AB5"/>
    <w:rsid w:val="00D204ED"/>
    <w:rsid w:val="00D206B6"/>
    <w:rsid w:val="00D33839"/>
    <w:rsid w:val="00D36AD7"/>
    <w:rsid w:val="00D42384"/>
    <w:rsid w:val="00D42E4F"/>
    <w:rsid w:val="00D74824"/>
    <w:rsid w:val="00D7712E"/>
    <w:rsid w:val="00D82729"/>
    <w:rsid w:val="00D92999"/>
    <w:rsid w:val="00DA4880"/>
    <w:rsid w:val="00DA48E1"/>
    <w:rsid w:val="00DD4154"/>
    <w:rsid w:val="00DD4216"/>
    <w:rsid w:val="00DF570A"/>
    <w:rsid w:val="00E03481"/>
    <w:rsid w:val="00E21FFA"/>
    <w:rsid w:val="00E356F8"/>
    <w:rsid w:val="00E436C9"/>
    <w:rsid w:val="00E56386"/>
    <w:rsid w:val="00E61D68"/>
    <w:rsid w:val="00E647CB"/>
    <w:rsid w:val="00E72195"/>
    <w:rsid w:val="00E77A83"/>
    <w:rsid w:val="00E8018B"/>
    <w:rsid w:val="00E85754"/>
    <w:rsid w:val="00EA14D9"/>
    <w:rsid w:val="00EB51AB"/>
    <w:rsid w:val="00EC21DD"/>
    <w:rsid w:val="00EE14BB"/>
    <w:rsid w:val="00EE7D50"/>
    <w:rsid w:val="00F05B67"/>
    <w:rsid w:val="00F207F8"/>
    <w:rsid w:val="00F26939"/>
    <w:rsid w:val="00F401FE"/>
    <w:rsid w:val="00F40B73"/>
    <w:rsid w:val="00F425BB"/>
    <w:rsid w:val="00F4326A"/>
    <w:rsid w:val="00F51A91"/>
    <w:rsid w:val="00F531E5"/>
    <w:rsid w:val="00F56176"/>
    <w:rsid w:val="00F61C07"/>
    <w:rsid w:val="00F63E92"/>
    <w:rsid w:val="00F65B9F"/>
    <w:rsid w:val="00F70571"/>
    <w:rsid w:val="00F70FAB"/>
    <w:rsid w:val="00F871F9"/>
    <w:rsid w:val="00F92304"/>
    <w:rsid w:val="00F94430"/>
    <w:rsid w:val="00F96FF5"/>
    <w:rsid w:val="00FA0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2A00042-FBC4-4CD8-B529-90A629FF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5216C"/>
    <w:pPr>
      <w:snapToGrid w:val="0"/>
      <w:jc w:val="left"/>
    </w:pPr>
  </w:style>
  <w:style w:type="character" w:customStyle="1" w:styleId="a4">
    <w:name w:val="脚注文字列 (文字)"/>
    <w:basedOn w:val="a0"/>
    <w:link w:val="a3"/>
    <w:uiPriority w:val="99"/>
    <w:rsid w:val="0055216C"/>
  </w:style>
  <w:style w:type="character" w:styleId="a5">
    <w:name w:val="footnote reference"/>
    <w:basedOn w:val="a0"/>
    <w:uiPriority w:val="99"/>
    <w:semiHidden/>
    <w:unhideWhenUsed/>
    <w:rsid w:val="0055216C"/>
    <w:rPr>
      <w:vertAlign w:val="superscript"/>
    </w:rPr>
  </w:style>
  <w:style w:type="paragraph" w:styleId="a6">
    <w:name w:val="Balloon Text"/>
    <w:basedOn w:val="a"/>
    <w:link w:val="a7"/>
    <w:uiPriority w:val="99"/>
    <w:semiHidden/>
    <w:unhideWhenUsed/>
    <w:rsid w:val="0016152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6152A"/>
    <w:rPr>
      <w:rFonts w:asciiTheme="majorHAnsi" w:eastAsiaTheme="majorEastAsia" w:hAnsiTheme="majorHAnsi" w:cstheme="majorBidi"/>
      <w:sz w:val="18"/>
      <w:szCs w:val="18"/>
    </w:rPr>
  </w:style>
  <w:style w:type="table" w:styleId="a8">
    <w:name w:val="Table Grid"/>
    <w:basedOn w:val="a1"/>
    <w:uiPriority w:val="39"/>
    <w:rsid w:val="00AE4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0C5789"/>
    <w:pPr>
      <w:tabs>
        <w:tab w:val="center" w:pos="4252"/>
        <w:tab w:val="right" w:pos="8504"/>
      </w:tabs>
      <w:snapToGrid w:val="0"/>
    </w:pPr>
  </w:style>
  <w:style w:type="character" w:customStyle="1" w:styleId="aa">
    <w:name w:val="ヘッダー (文字)"/>
    <w:basedOn w:val="a0"/>
    <w:link w:val="a9"/>
    <w:uiPriority w:val="99"/>
    <w:rsid w:val="000C5789"/>
  </w:style>
  <w:style w:type="paragraph" w:styleId="ab">
    <w:name w:val="footer"/>
    <w:basedOn w:val="a"/>
    <w:link w:val="ac"/>
    <w:uiPriority w:val="99"/>
    <w:unhideWhenUsed/>
    <w:rsid w:val="000C5789"/>
    <w:pPr>
      <w:tabs>
        <w:tab w:val="center" w:pos="4252"/>
        <w:tab w:val="right" w:pos="8504"/>
      </w:tabs>
      <w:snapToGrid w:val="0"/>
    </w:pPr>
  </w:style>
  <w:style w:type="character" w:customStyle="1" w:styleId="ac">
    <w:name w:val="フッター (文字)"/>
    <w:basedOn w:val="a0"/>
    <w:link w:val="ab"/>
    <w:uiPriority w:val="99"/>
    <w:rsid w:val="000C5789"/>
  </w:style>
  <w:style w:type="character" w:styleId="ad">
    <w:name w:val="Hyperlink"/>
    <w:basedOn w:val="a0"/>
    <w:uiPriority w:val="99"/>
    <w:unhideWhenUsed/>
    <w:rsid w:val="000C5789"/>
    <w:rPr>
      <w:color w:val="0563C1" w:themeColor="hyperlink"/>
      <w:u w:val="single"/>
    </w:rPr>
  </w:style>
  <w:style w:type="character" w:customStyle="1" w:styleId="1">
    <w:name w:val="未解決のメンション1"/>
    <w:basedOn w:val="a0"/>
    <w:uiPriority w:val="99"/>
    <w:semiHidden/>
    <w:unhideWhenUsed/>
    <w:rsid w:val="000C5789"/>
    <w:rPr>
      <w:color w:val="808080"/>
      <w:shd w:val="clear" w:color="auto" w:fill="E6E6E6"/>
    </w:rPr>
  </w:style>
  <w:style w:type="paragraph" w:styleId="ae">
    <w:name w:val="List Paragraph"/>
    <w:basedOn w:val="a"/>
    <w:uiPriority w:val="34"/>
    <w:qFormat/>
    <w:rsid w:val="00A13D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6B6CF-CEB3-473B-B44C-BCBBB911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1266</Words>
  <Characters>7221</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佐藤陵一</dc:creator>
  <cp:lastModifiedBy>佐藤陵一</cp:lastModifiedBy>
  <cp:revision>5</cp:revision>
  <cp:lastPrinted>2017-11-28T02:40:00Z</cp:lastPrinted>
  <dcterms:created xsi:type="dcterms:W3CDTF">2017-11-29T21:26:00Z</dcterms:created>
  <dcterms:modified xsi:type="dcterms:W3CDTF">2017-12-03T06:36:00Z</dcterms:modified>
</cp:coreProperties>
</file>