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CD" w:rsidRPr="00AB0413" w:rsidRDefault="008163B8" w:rsidP="00DA16D6">
      <w:pPr>
        <w:spacing w:line="240" w:lineRule="auto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AB0413">
        <w:rPr>
          <w:rFonts w:asciiTheme="minorEastAsia" w:hAnsiTheme="minorEastAsia" w:hint="eastAsia"/>
          <w:sz w:val="24"/>
          <w:szCs w:val="24"/>
          <w:lang w:eastAsia="ja-JP"/>
        </w:rPr>
        <w:t>国の政策を転換させたトンネルじん肺のたたかい</w:t>
      </w:r>
    </w:p>
    <w:p w:rsidR="00E84FC9" w:rsidRDefault="00E84FC9" w:rsidP="00A212F6">
      <w:pPr>
        <w:spacing w:after="0" w:line="240" w:lineRule="auto"/>
        <w:ind w:firstLineChars="1800" w:firstLine="4320"/>
        <w:rPr>
          <w:rFonts w:asciiTheme="minorEastAsia" w:hAnsiTheme="minorEastAsia"/>
          <w:sz w:val="24"/>
          <w:szCs w:val="24"/>
          <w:lang w:eastAsia="ja-JP"/>
        </w:rPr>
      </w:pPr>
    </w:p>
    <w:p w:rsidR="00A212F6" w:rsidRDefault="00A212F6" w:rsidP="00F01417">
      <w:pPr>
        <w:spacing w:after="0" w:line="240" w:lineRule="auto"/>
        <w:ind w:firstLineChars="1800" w:firstLine="4320"/>
        <w:jc w:val="righ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トンネルじん肺根絶闘争本部長</w:t>
      </w:r>
    </w:p>
    <w:p w:rsidR="008163B8" w:rsidRPr="008753B4" w:rsidRDefault="00506BCD" w:rsidP="00F01417">
      <w:pPr>
        <w:spacing w:after="0" w:line="240" w:lineRule="auto"/>
        <w:ind w:firstLineChars="1800" w:firstLine="4320"/>
        <w:jc w:val="righ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建交労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中央</w:t>
      </w:r>
      <w:r>
        <w:rPr>
          <w:rFonts w:asciiTheme="minorEastAsia" w:hAnsiTheme="minorEastAsia" w:hint="eastAsia"/>
          <w:sz w:val="24"/>
          <w:szCs w:val="24"/>
          <w:lang w:eastAsia="ja-JP"/>
        </w:rPr>
        <w:t>執行委員長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8163B8" w:rsidRPr="008753B4">
        <w:rPr>
          <w:rFonts w:asciiTheme="minorEastAsia" w:hAnsiTheme="minorEastAsia" w:hint="eastAsia"/>
          <w:sz w:val="24"/>
          <w:szCs w:val="24"/>
          <w:lang w:eastAsia="ja-JP"/>
        </w:rPr>
        <w:t>佐藤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8163B8" w:rsidRPr="008753B4">
        <w:rPr>
          <w:rFonts w:asciiTheme="minorEastAsia" w:hAnsiTheme="minorEastAsia" w:hint="eastAsia"/>
          <w:sz w:val="24"/>
          <w:szCs w:val="24"/>
          <w:lang w:eastAsia="ja-JP"/>
        </w:rPr>
        <w:t>陵一</w:t>
      </w:r>
    </w:p>
    <w:p w:rsidR="00A212F6" w:rsidRDefault="00A212F6" w:rsidP="00F01417">
      <w:pPr>
        <w:spacing w:after="0" w:line="240" w:lineRule="auto"/>
        <w:ind w:firstLineChars="100" w:firstLine="240"/>
        <w:jc w:val="right"/>
        <w:rPr>
          <w:rFonts w:asciiTheme="minorEastAsia" w:hAnsiTheme="minorEastAsia"/>
          <w:sz w:val="24"/>
          <w:szCs w:val="24"/>
          <w:lang w:eastAsia="ja-JP"/>
        </w:rPr>
      </w:pPr>
    </w:p>
    <w:p w:rsidR="00C751ED" w:rsidRPr="008753B4" w:rsidRDefault="005D0A63" w:rsidP="00A212F6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8753B4">
        <w:rPr>
          <w:rFonts w:asciiTheme="minorEastAsia" w:hAnsiTheme="minorEastAsia" w:hint="eastAsia"/>
          <w:sz w:val="24"/>
          <w:szCs w:val="24"/>
          <w:lang w:eastAsia="ja-JP"/>
        </w:rPr>
        <w:t>「じん肺防止対策を進め、じん肺の起こらない日本にしていきたいと決意している」と</w:t>
      </w:r>
      <w:r w:rsidR="003143E3" w:rsidRPr="008753B4">
        <w:rPr>
          <w:rFonts w:asciiTheme="minorEastAsia" w:hAnsiTheme="minorEastAsia" w:hint="eastAsia"/>
          <w:sz w:val="24"/>
          <w:szCs w:val="24"/>
          <w:lang w:eastAsia="ja-JP"/>
        </w:rPr>
        <w:t>安倍晋</w:t>
      </w:r>
      <w:r w:rsidR="00807223" w:rsidRPr="008753B4">
        <w:rPr>
          <w:rFonts w:asciiTheme="minorEastAsia" w:hAnsiTheme="minorEastAsia" w:hint="eastAsia"/>
          <w:sz w:val="24"/>
          <w:szCs w:val="24"/>
          <w:lang w:eastAsia="ja-JP"/>
        </w:rPr>
        <w:t>三</w:t>
      </w:r>
      <w:r w:rsidRPr="008753B4">
        <w:rPr>
          <w:rFonts w:asciiTheme="minorEastAsia" w:hAnsiTheme="minorEastAsia" w:hint="eastAsia"/>
          <w:sz w:val="24"/>
          <w:szCs w:val="24"/>
          <w:lang w:eastAsia="ja-JP"/>
        </w:rPr>
        <w:t>総理大臣</w:t>
      </w:r>
      <w:r w:rsidR="00807223" w:rsidRPr="008753B4">
        <w:rPr>
          <w:rFonts w:asciiTheme="minorEastAsia" w:hAnsiTheme="minorEastAsia" w:hint="eastAsia"/>
          <w:sz w:val="24"/>
          <w:szCs w:val="24"/>
          <w:lang w:eastAsia="ja-JP"/>
        </w:rPr>
        <w:t>が</w:t>
      </w:r>
      <w:r w:rsidR="009C01EC" w:rsidRPr="008753B4">
        <w:rPr>
          <w:rFonts w:asciiTheme="minorEastAsia" w:hAnsiTheme="minorEastAsia" w:hint="eastAsia"/>
          <w:sz w:val="24"/>
          <w:szCs w:val="24"/>
          <w:lang w:eastAsia="ja-JP"/>
        </w:rPr>
        <w:t>約束した瞬間、</w:t>
      </w:r>
      <w:r w:rsidR="00925B31" w:rsidRPr="008753B4">
        <w:rPr>
          <w:rFonts w:asciiTheme="minorEastAsia" w:hAnsiTheme="minorEastAsia" w:hint="eastAsia"/>
          <w:sz w:val="24"/>
          <w:szCs w:val="24"/>
          <w:lang w:eastAsia="ja-JP"/>
        </w:rPr>
        <w:t>多くの原告と家族は</w:t>
      </w:r>
      <w:r w:rsidR="00807223" w:rsidRPr="008753B4">
        <w:rPr>
          <w:rFonts w:asciiTheme="minorEastAsia" w:hAnsiTheme="minorEastAsia" w:hint="eastAsia"/>
          <w:sz w:val="24"/>
          <w:szCs w:val="24"/>
          <w:lang w:eastAsia="ja-JP"/>
        </w:rPr>
        <w:t>「ついに国を動かした」と喜びの</w:t>
      </w:r>
      <w:r w:rsidR="009C01EC" w:rsidRPr="008753B4">
        <w:rPr>
          <w:rFonts w:asciiTheme="minorEastAsia" w:hAnsiTheme="minorEastAsia" w:hint="eastAsia"/>
          <w:sz w:val="24"/>
          <w:szCs w:val="24"/>
          <w:lang w:eastAsia="ja-JP"/>
        </w:rPr>
        <w:t>涙</w:t>
      </w:r>
      <w:r w:rsidR="00925B31" w:rsidRPr="008753B4">
        <w:rPr>
          <w:rFonts w:asciiTheme="minorEastAsia" w:hAnsiTheme="minorEastAsia" w:hint="eastAsia"/>
          <w:sz w:val="24"/>
          <w:szCs w:val="24"/>
          <w:lang w:eastAsia="ja-JP"/>
        </w:rPr>
        <w:t>にあふれ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ました。</w:t>
      </w:r>
      <w:r w:rsidR="009C01EC" w:rsidRPr="008753B4">
        <w:rPr>
          <w:rFonts w:asciiTheme="minorEastAsia" w:hAnsiTheme="minorEastAsia" w:hint="eastAsia"/>
          <w:sz w:val="24"/>
          <w:szCs w:val="24"/>
          <w:lang w:eastAsia="ja-JP"/>
        </w:rPr>
        <w:t>政府とトンネルじん肺根絶原告団・弁護団との間に「</w:t>
      </w:r>
      <w:r w:rsidRPr="008753B4">
        <w:rPr>
          <w:rFonts w:asciiTheme="minorEastAsia" w:hAnsiTheme="minorEastAsia" w:hint="eastAsia"/>
          <w:sz w:val="24"/>
          <w:szCs w:val="24"/>
          <w:lang w:eastAsia="ja-JP"/>
        </w:rPr>
        <w:t>トンネルじん肺防止対策に関する合意書</w:t>
      </w:r>
      <w:r w:rsidR="009C01EC" w:rsidRPr="008753B4">
        <w:rPr>
          <w:rFonts w:asciiTheme="minorEastAsia" w:hAnsiTheme="minorEastAsia" w:hint="eastAsia"/>
          <w:sz w:val="24"/>
          <w:szCs w:val="24"/>
          <w:lang w:eastAsia="ja-JP"/>
        </w:rPr>
        <w:t>」が締結されたのは、</w:t>
      </w:r>
      <w:r w:rsidRPr="008753B4">
        <w:rPr>
          <w:rFonts w:asciiTheme="minorEastAsia" w:hAnsiTheme="minorEastAsia" w:hint="eastAsia"/>
          <w:sz w:val="24"/>
          <w:szCs w:val="24"/>
          <w:lang w:eastAsia="ja-JP"/>
        </w:rPr>
        <w:t>二〇〇七年六月一八日</w:t>
      </w:r>
      <w:r w:rsidR="009C01EC" w:rsidRPr="008753B4">
        <w:rPr>
          <w:rFonts w:asciiTheme="minorEastAsia" w:hAnsiTheme="minorEastAsia" w:hint="eastAsia"/>
          <w:sz w:val="24"/>
          <w:szCs w:val="24"/>
          <w:lang w:eastAsia="ja-JP"/>
        </w:rPr>
        <w:t>で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した。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「</w:t>
      </w:r>
      <w:r w:rsidR="00807223" w:rsidRPr="008753B4">
        <w:rPr>
          <w:rFonts w:asciiTheme="minorEastAsia" w:hAnsiTheme="minorEastAsia" w:hint="eastAsia"/>
          <w:sz w:val="24"/>
          <w:szCs w:val="24"/>
          <w:lang w:eastAsia="ja-JP"/>
        </w:rPr>
        <w:t>合意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書」</w:t>
      </w:r>
      <w:r w:rsidR="009A3798" w:rsidRPr="008753B4">
        <w:rPr>
          <w:rFonts w:asciiTheme="minorEastAsia" w:hAnsiTheme="minorEastAsia" w:hint="eastAsia"/>
          <w:sz w:val="24"/>
          <w:szCs w:val="24"/>
          <w:lang w:eastAsia="ja-JP"/>
        </w:rPr>
        <w:t>はその後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の「</w:t>
      </w:r>
      <w:r w:rsidR="004D2325" w:rsidRPr="008753B4">
        <w:rPr>
          <w:rFonts w:asciiTheme="minorEastAsia" w:hAnsiTheme="minorEastAsia" w:hint="eastAsia"/>
          <w:sz w:val="24"/>
          <w:szCs w:val="24"/>
          <w:lang w:eastAsia="ja-JP"/>
        </w:rPr>
        <w:t>全面解決要求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」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の一つひとつを</w:t>
      </w:r>
      <w:r w:rsidR="00CA0259" w:rsidRPr="008753B4">
        <w:rPr>
          <w:rFonts w:asciiTheme="minorEastAsia" w:hAnsiTheme="minorEastAsia" w:hint="eastAsia"/>
          <w:sz w:val="24"/>
          <w:szCs w:val="24"/>
          <w:lang w:eastAsia="ja-JP"/>
        </w:rPr>
        <w:t>前進させ</w:t>
      </w:r>
      <w:r w:rsidR="003143E3" w:rsidRPr="008753B4">
        <w:rPr>
          <w:rFonts w:asciiTheme="minorEastAsia" w:hAnsiTheme="minorEastAsia" w:hint="eastAsia"/>
          <w:sz w:val="24"/>
          <w:szCs w:val="24"/>
          <w:lang w:eastAsia="ja-JP"/>
        </w:rPr>
        <w:t>る</w:t>
      </w:r>
      <w:r w:rsidR="00925B31" w:rsidRPr="008753B4">
        <w:rPr>
          <w:rFonts w:asciiTheme="minorEastAsia" w:hAnsiTheme="minorEastAsia" w:hint="eastAsia"/>
          <w:sz w:val="24"/>
          <w:szCs w:val="24"/>
          <w:lang w:eastAsia="ja-JP"/>
        </w:rPr>
        <w:t>歴史的な</w:t>
      </w:r>
      <w:r w:rsidR="00807223" w:rsidRPr="008753B4">
        <w:rPr>
          <w:rFonts w:asciiTheme="minorEastAsia" w:hAnsiTheme="minorEastAsia" w:hint="eastAsia"/>
          <w:sz w:val="24"/>
          <w:szCs w:val="24"/>
          <w:lang w:eastAsia="ja-JP"/>
        </w:rPr>
        <w:t>道筋</w:t>
      </w:r>
      <w:r w:rsidR="00CA0259" w:rsidRPr="008753B4">
        <w:rPr>
          <w:rFonts w:asciiTheme="minorEastAsia" w:hAnsiTheme="minorEastAsia" w:hint="eastAsia"/>
          <w:sz w:val="24"/>
          <w:szCs w:val="24"/>
          <w:lang w:eastAsia="ja-JP"/>
        </w:rPr>
        <w:t>を切り開ら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くことになりました</w:t>
      </w:r>
      <w:r w:rsidR="00E84FC9">
        <w:rPr>
          <w:rFonts w:asciiTheme="minorEastAsia" w:hAnsiTheme="minorEastAsia" w:hint="eastAsia"/>
          <w:sz w:val="24"/>
          <w:szCs w:val="24"/>
          <w:lang w:eastAsia="ja-JP"/>
        </w:rPr>
        <w:t>。</w:t>
      </w:r>
    </w:p>
    <w:p w:rsidR="00ED7D4A" w:rsidRPr="00F01417" w:rsidRDefault="00ED7D4A" w:rsidP="008753B4">
      <w:pPr>
        <w:pStyle w:val="af6"/>
        <w:spacing w:after="0" w:line="240" w:lineRule="auto"/>
        <w:ind w:firstLineChars="300" w:firstLine="720"/>
        <w:rPr>
          <w:rFonts w:asciiTheme="minorEastAsia" w:hAnsiTheme="minorEastAsia"/>
          <w:sz w:val="24"/>
          <w:szCs w:val="24"/>
          <w:lang w:eastAsia="ja-JP"/>
        </w:rPr>
      </w:pPr>
    </w:p>
    <w:p w:rsidR="00CF0F61" w:rsidRDefault="00CF0F61" w:rsidP="00C751ED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（過去の問題ではないトンネルじん肺）</w:t>
      </w:r>
    </w:p>
    <w:p w:rsidR="00CF0F61" w:rsidRDefault="00CF0F61" w:rsidP="00C751ED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</w:p>
    <w:p w:rsidR="000A2BD8" w:rsidRPr="008753B4" w:rsidRDefault="003143E3" w:rsidP="00C751ED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8753B4">
        <w:rPr>
          <w:rFonts w:asciiTheme="minorEastAsia" w:hAnsiTheme="minorEastAsia" w:hint="eastAsia"/>
          <w:sz w:val="24"/>
          <w:szCs w:val="24"/>
          <w:lang w:eastAsia="ja-JP"/>
        </w:rPr>
        <w:t>トンネル建設労働者は身らを「</w:t>
      </w:r>
      <w:r w:rsidR="00E501AB" w:rsidRPr="008753B4">
        <w:rPr>
          <w:rFonts w:asciiTheme="minorEastAsia" w:hAnsiTheme="minorEastAsia" w:hint="eastAsia"/>
          <w:sz w:val="24"/>
          <w:szCs w:val="24"/>
          <w:lang w:eastAsia="ja-JP"/>
        </w:rPr>
        <w:t>渡り坑夫」と呼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びます。</w:t>
      </w:r>
      <w:r w:rsidR="00E501AB" w:rsidRPr="008753B4">
        <w:rPr>
          <w:rFonts w:asciiTheme="minorEastAsia" w:hAnsiTheme="minorEastAsia" w:hint="eastAsia"/>
          <w:sz w:val="24"/>
          <w:szCs w:val="24"/>
          <w:lang w:eastAsia="ja-JP"/>
        </w:rPr>
        <w:t>そ</w:t>
      </w:r>
      <w:r w:rsidR="00ED7D4A" w:rsidRPr="008753B4">
        <w:rPr>
          <w:rFonts w:asciiTheme="minorEastAsia" w:hAnsiTheme="minorEastAsia" w:hint="eastAsia"/>
          <w:sz w:val="24"/>
          <w:szCs w:val="24"/>
          <w:lang w:eastAsia="ja-JP"/>
        </w:rPr>
        <w:t>れは</w:t>
      </w:r>
      <w:r w:rsidR="00E501AB" w:rsidRPr="008753B4">
        <w:rPr>
          <w:rFonts w:asciiTheme="minorEastAsia" w:hAnsiTheme="minorEastAsia" w:hint="eastAsia"/>
          <w:sz w:val="24"/>
          <w:szCs w:val="24"/>
          <w:lang w:eastAsia="ja-JP"/>
        </w:rPr>
        <w:t>トンネル工事ごとにゼネコンの下請に雇用され、完成とともに離職</w:t>
      </w:r>
      <w:r w:rsidR="00584775" w:rsidRPr="008753B4">
        <w:rPr>
          <w:rFonts w:asciiTheme="minorEastAsia" w:hAnsiTheme="minorEastAsia" w:hint="eastAsia"/>
          <w:sz w:val="24"/>
          <w:szCs w:val="24"/>
          <w:lang w:eastAsia="ja-JP"/>
        </w:rPr>
        <w:t>し、全国を一つに</w:t>
      </w:r>
      <w:r w:rsidR="00E501AB" w:rsidRPr="008753B4">
        <w:rPr>
          <w:rFonts w:asciiTheme="minorEastAsia" w:hAnsiTheme="minorEastAsia" w:hint="eastAsia"/>
          <w:sz w:val="24"/>
          <w:szCs w:val="24"/>
          <w:lang w:eastAsia="ja-JP"/>
        </w:rPr>
        <w:t>「通年出稼ぎ」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で渡り歩き、</w:t>
      </w:r>
      <w:r w:rsidR="00E501AB" w:rsidRPr="008753B4">
        <w:rPr>
          <w:rFonts w:asciiTheme="minorEastAsia" w:hAnsiTheme="minorEastAsia" w:hint="eastAsia"/>
          <w:sz w:val="24"/>
          <w:szCs w:val="24"/>
          <w:lang w:eastAsia="ja-JP"/>
        </w:rPr>
        <w:t>掘削作業に従事してきた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ことによ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ります。</w:t>
      </w:r>
      <w:r w:rsidR="000A2BD8" w:rsidRPr="008753B4">
        <w:rPr>
          <w:rFonts w:asciiTheme="minorEastAsia" w:hAnsiTheme="minorEastAsia" w:hint="eastAsia"/>
          <w:sz w:val="24"/>
          <w:szCs w:val="24"/>
          <w:lang w:eastAsia="ja-JP"/>
        </w:rPr>
        <w:t>賃金は「</w:t>
      </w:r>
      <w:r w:rsidR="00AB2FE9">
        <w:rPr>
          <w:rFonts w:asciiTheme="minorEastAsia" w:hAnsiTheme="minorEastAsia" w:hint="eastAsia"/>
          <w:sz w:val="24"/>
          <w:szCs w:val="24"/>
          <w:lang w:eastAsia="ja-JP"/>
        </w:rPr>
        <w:t>一</w:t>
      </w:r>
      <w:r w:rsidR="000A2BD8" w:rsidRPr="008753B4">
        <w:rPr>
          <w:rFonts w:asciiTheme="minorEastAsia" w:hAnsiTheme="minorEastAsia" w:hint="eastAsia"/>
          <w:sz w:val="24"/>
          <w:szCs w:val="24"/>
          <w:lang w:eastAsia="ja-JP"/>
        </w:rPr>
        <w:t>メートル掘って幾ら」の</w:t>
      </w:r>
      <w:r w:rsidR="007B0C87" w:rsidRPr="008753B4">
        <w:rPr>
          <w:rFonts w:asciiTheme="minorEastAsia" w:hAnsiTheme="minorEastAsia" w:hint="eastAsia"/>
          <w:sz w:val="24"/>
          <w:szCs w:val="24"/>
          <w:lang w:eastAsia="ja-JP"/>
        </w:rPr>
        <w:t>出来高</w:t>
      </w:r>
      <w:r w:rsidR="000A2BD8" w:rsidRPr="008753B4">
        <w:rPr>
          <w:rFonts w:asciiTheme="minorEastAsia" w:hAnsiTheme="minorEastAsia" w:hint="eastAsia"/>
          <w:sz w:val="24"/>
          <w:szCs w:val="24"/>
          <w:lang w:eastAsia="ja-JP"/>
        </w:rPr>
        <w:t>であり、労働組合</w:t>
      </w:r>
      <w:r w:rsidR="00AB2FE9">
        <w:rPr>
          <w:rFonts w:asciiTheme="minorEastAsia" w:hAnsiTheme="minorEastAsia" w:hint="eastAsia"/>
          <w:sz w:val="24"/>
          <w:szCs w:val="24"/>
          <w:lang w:eastAsia="ja-JP"/>
        </w:rPr>
        <w:t>とは無縁</w:t>
      </w:r>
      <w:r w:rsidR="000A2BD8" w:rsidRPr="008753B4">
        <w:rPr>
          <w:rFonts w:asciiTheme="minorEastAsia" w:hAnsiTheme="minorEastAsia" w:hint="eastAsia"/>
          <w:sz w:val="24"/>
          <w:szCs w:val="24"/>
          <w:lang w:eastAsia="ja-JP"/>
        </w:rPr>
        <w:t>で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した。</w:t>
      </w:r>
    </w:p>
    <w:p w:rsidR="002152FC" w:rsidRPr="00F1172D" w:rsidRDefault="009D1C43" w:rsidP="00A07812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8753B4">
        <w:rPr>
          <w:rFonts w:asciiTheme="minorEastAsia" w:hAnsiTheme="minorEastAsia" w:hint="eastAsia"/>
          <w:sz w:val="24"/>
          <w:szCs w:val="24"/>
          <w:lang w:eastAsia="ja-JP"/>
        </w:rPr>
        <w:t>ずさんな</w:t>
      </w:r>
      <w:r w:rsidR="00D46DB7" w:rsidRPr="008753B4">
        <w:rPr>
          <w:rFonts w:asciiTheme="minorEastAsia" w:hAnsiTheme="minorEastAsia" w:hint="eastAsia"/>
          <w:sz w:val="24"/>
          <w:szCs w:val="24"/>
          <w:lang w:eastAsia="ja-JP"/>
        </w:rPr>
        <w:t>ゼネコンの</w:t>
      </w:r>
      <w:r w:rsidR="00D35B5A" w:rsidRPr="008753B4">
        <w:rPr>
          <w:rFonts w:asciiTheme="minorEastAsia" w:hAnsiTheme="minorEastAsia" w:hint="eastAsia"/>
          <w:sz w:val="24"/>
          <w:szCs w:val="24"/>
          <w:lang w:eastAsia="ja-JP"/>
        </w:rPr>
        <w:t>粉じん対策</w:t>
      </w:r>
      <w:r w:rsidR="00D46DB7" w:rsidRPr="008753B4">
        <w:rPr>
          <w:rFonts w:asciiTheme="minorEastAsia" w:hAnsiTheme="minorEastAsia" w:hint="eastAsia"/>
          <w:sz w:val="24"/>
          <w:szCs w:val="24"/>
          <w:lang w:eastAsia="ja-JP"/>
        </w:rPr>
        <w:t>の</w:t>
      </w:r>
      <w:r w:rsidR="00D35B5A" w:rsidRPr="008753B4">
        <w:rPr>
          <w:rFonts w:asciiTheme="minorEastAsia" w:hAnsiTheme="minorEastAsia" w:hint="eastAsia"/>
          <w:sz w:val="24"/>
          <w:szCs w:val="24"/>
          <w:lang w:eastAsia="ja-JP"/>
        </w:rPr>
        <w:t>もとで</w:t>
      </w:r>
      <w:r w:rsidR="00D46DB7" w:rsidRPr="008753B4">
        <w:rPr>
          <w:rFonts w:asciiTheme="minorEastAsia" w:hAnsiTheme="minorEastAsia" w:hint="eastAsia"/>
          <w:sz w:val="24"/>
          <w:szCs w:val="24"/>
          <w:lang w:eastAsia="ja-JP"/>
        </w:rPr>
        <w:t>要療養の重症者</w:t>
      </w:r>
      <w:r w:rsidR="00ED7D4A" w:rsidRPr="008753B4">
        <w:rPr>
          <w:rFonts w:asciiTheme="minorEastAsia" w:hAnsiTheme="minorEastAsia" w:hint="eastAsia"/>
          <w:sz w:val="24"/>
          <w:szCs w:val="24"/>
          <w:lang w:eastAsia="ja-JP"/>
        </w:rPr>
        <w:t>が</w:t>
      </w:r>
      <w:r w:rsidR="008753B4">
        <w:rPr>
          <w:rFonts w:asciiTheme="minorEastAsia" w:hAnsiTheme="minorEastAsia" w:hint="eastAsia"/>
          <w:sz w:val="24"/>
          <w:szCs w:val="24"/>
          <w:lang w:eastAsia="ja-JP"/>
        </w:rPr>
        <w:t>多</w:t>
      </w:r>
      <w:r w:rsidR="00D46DB7" w:rsidRPr="008753B4">
        <w:rPr>
          <w:rFonts w:asciiTheme="minorEastAsia" w:hAnsiTheme="minorEastAsia" w:hint="eastAsia"/>
          <w:sz w:val="24"/>
          <w:szCs w:val="24"/>
          <w:lang w:eastAsia="ja-JP"/>
        </w:rPr>
        <w:t>発し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ました。</w:t>
      </w:r>
      <w:r w:rsidR="008753B4">
        <w:rPr>
          <w:rFonts w:asciiTheme="minorEastAsia" w:hAnsiTheme="minorEastAsia" w:hint="eastAsia"/>
          <w:sz w:val="24"/>
          <w:szCs w:val="24"/>
          <w:lang w:eastAsia="ja-JP"/>
        </w:rPr>
        <w:t>その数は</w:t>
      </w:r>
      <w:r w:rsidR="00325994" w:rsidRPr="008753B4">
        <w:rPr>
          <w:rFonts w:asciiTheme="minorEastAsia" w:hAnsiTheme="minorEastAsia" w:hint="eastAsia"/>
          <w:sz w:val="24"/>
          <w:szCs w:val="24"/>
          <w:lang w:eastAsia="ja-JP"/>
        </w:rPr>
        <w:t>一九七八年の</w:t>
      </w:r>
      <w:r w:rsidR="00D46DB7" w:rsidRPr="008753B4">
        <w:rPr>
          <w:rFonts w:asciiTheme="minorEastAsia" w:hAnsiTheme="minorEastAsia" w:hint="eastAsia"/>
          <w:sz w:val="24"/>
          <w:szCs w:val="24"/>
          <w:lang w:eastAsia="ja-JP"/>
        </w:rPr>
        <w:t>改正じん肺法の施行後</w:t>
      </w:r>
      <w:r w:rsidR="00ED7D4A" w:rsidRPr="008753B4">
        <w:rPr>
          <w:rFonts w:asciiTheme="minorEastAsia" w:hAnsiTheme="minorEastAsia" w:hint="eastAsia"/>
          <w:sz w:val="24"/>
          <w:szCs w:val="24"/>
          <w:lang w:eastAsia="ja-JP"/>
        </w:rPr>
        <w:t>において一万人</w:t>
      </w:r>
      <w:r w:rsidR="00325994" w:rsidRPr="008753B4">
        <w:rPr>
          <w:rFonts w:asciiTheme="minorEastAsia" w:hAnsiTheme="minorEastAsia" w:hint="eastAsia"/>
          <w:sz w:val="24"/>
          <w:szCs w:val="24"/>
          <w:lang w:eastAsia="ja-JP"/>
        </w:rPr>
        <w:t>近くに</w:t>
      </w:r>
      <w:r w:rsidR="00E7393B">
        <w:rPr>
          <w:rFonts w:asciiTheme="minorEastAsia" w:hAnsiTheme="minorEastAsia" w:hint="eastAsia"/>
          <w:sz w:val="24"/>
          <w:szCs w:val="24"/>
          <w:lang w:eastAsia="ja-JP"/>
        </w:rPr>
        <w:t>及び</w:t>
      </w:r>
      <w:r w:rsidR="00ED7D4A" w:rsidRPr="008753B4">
        <w:rPr>
          <w:rFonts w:asciiTheme="minorEastAsia" w:hAnsiTheme="minorEastAsia" w:hint="eastAsia"/>
          <w:sz w:val="24"/>
          <w:szCs w:val="24"/>
          <w:lang w:eastAsia="ja-JP"/>
        </w:rPr>
        <w:t>全産業の</w:t>
      </w:r>
      <w:r w:rsidR="00325994" w:rsidRPr="008753B4">
        <w:rPr>
          <w:rFonts w:asciiTheme="minorEastAsia" w:hAnsiTheme="minorEastAsia" w:hint="eastAsia"/>
          <w:sz w:val="24"/>
          <w:szCs w:val="24"/>
          <w:lang w:eastAsia="ja-JP"/>
        </w:rPr>
        <w:t>四分の一を占めてい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ます。</w:t>
      </w:r>
      <w:r w:rsidR="00325994" w:rsidRPr="008753B4">
        <w:rPr>
          <w:rFonts w:asciiTheme="minorEastAsia" w:hAnsiTheme="minorEastAsia" w:hint="eastAsia"/>
          <w:sz w:val="24"/>
          <w:szCs w:val="24"/>
          <w:lang w:eastAsia="ja-JP"/>
        </w:rPr>
        <w:t>トンネルは</w:t>
      </w:r>
      <w:r w:rsidR="00C751ED" w:rsidRPr="008753B4">
        <w:rPr>
          <w:rFonts w:asciiTheme="minorEastAsia" w:hAnsiTheme="minorEastAsia" w:hint="eastAsia"/>
          <w:sz w:val="24"/>
          <w:szCs w:val="24"/>
          <w:lang w:eastAsia="ja-JP"/>
        </w:rPr>
        <w:t>現在も多数掘られており、将来も推進され</w:t>
      </w:r>
      <w:r w:rsidR="00A212F6">
        <w:rPr>
          <w:rFonts w:asciiTheme="minorEastAsia" w:hAnsiTheme="minorEastAsia" w:hint="eastAsia"/>
          <w:sz w:val="24"/>
          <w:szCs w:val="24"/>
          <w:lang w:eastAsia="ja-JP"/>
        </w:rPr>
        <w:t>ます</w:t>
      </w:r>
      <w:r w:rsidR="00C751ED" w:rsidRPr="008753B4">
        <w:rPr>
          <w:rFonts w:asciiTheme="minorEastAsia" w:hAnsiTheme="minorEastAsia" w:hint="eastAsia"/>
          <w:sz w:val="24"/>
          <w:szCs w:val="24"/>
          <w:lang w:eastAsia="ja-JP"/>
        </w:rPr>
        <w:t>。トンネルじん肺は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けっして</w:t>
      </w:r>
      <w:r w:rsidR="00C751ED" w:rsidRPr="008753B4">
        <w:rPr>
          <w:rFonts w:asciiTheme="minorEastAsia" w:hAnsiTheme="minorEastAsia" w:hint="eastAsia"/>
          <w:sz w:val="24"/>
          <w:szCs w:val="24"/>
          <w:lang w:eastAsia="ja-JP"/>
        </w:rPr>
        <w:t>過去の問題ではなく、現在、さらには将来の問題なので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す。</w:t>
      </w:r>
    </w:p>
    <w:p w:rsidR="00804F45" w:rsidRDefault="00C751ED" w:rsidP="00A77F94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8753B4">
        <w:rPr>
          <w:rFonts w:asciiTheme="minorEastAsia" w:hAnsiTheme="minorEastAsia" w:hint="eastAsia"/>
          <w:sz w:val="24"/>
          <w:szCs w:val="24"/>
          <w:lang w:eastAsia="ja-JP"/>
        </w:rPr>
        <w:t>建交労が</w:t>
      </w:r>
      <w:r w:rsidR="00563B19" w:rsidRPr="008753B4">
        <w:rPr>
          <w:rFonts w:asciiTheme="minorEastAsia" w:hAnsiTheme="minorEastAsia" w:hint="eastAsia"/>
          <w:sz w:val="24"/>
          <w:szCs w:val="24"/>
          <w:lang w:eastAsia="ja-JP"/>
        </w:rPr>
        <w:t>トンネルじん肺</w:t>
      </w:r>
      <w:r w:rsidR="00A10B54" w:rsidRPr="008753B4">
        <w:rPr>
          <w:rFonts w:asciiTheme="minorEastAsia" w:hAnsiTheme="minorEastAsia" w:hint="eastAsia"/>
          <w:sz w:val="24"/>
          <w:szCs w:val="24"/>
          <w:lang w:eastAsia="ja-JP"/>
        </w:rPr>
        <w:t>患者の被害の救済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をめざし、ゼネコンを相手に裁判を提訴したのは、</w:t>
      </w:r>
      <w:r w:rsidR="008753B4">
        <w:rPr>
          <w:rFonts w:asciiTheme="minorEastAsia" w:hAnsiTheme="minorEastAsia" w:hint="eastAsia"/>
          <w:sz w:val="24"/>
          <w:szCs w:val="24"/>
          <w:lang w:eastAsia="ja-JP"/>
        </w:rPr>
        <w:t>一九</w:t>
      </w:r>
      <w:r w:rsidR="00A07812" w:rsidRPr="008753B4">
        <w:rPr>
          <w:rFonts w:asciiTheme="minorEastAsia" w:hAnsiTheme="minorEastAsia" w:hint="eastAsia"/>
          <w:sz w:val="24"/>
          <w:szCs w:val="24"/>
          <w:lang w:eastAsia="ja-JP"/>
        </w:rPr>
        <w:t>八九年三月の</w:t>
      </w:r>
      <w:r w:rsidR="00A10B54" w:rsidRPr="008753B4">
        <w:rPr>
          <w:rFonts w:asciiTheme="minorEastAsia" w:hAnsiTheme="minorEastAsia" w:hint="eastAsia"/>
          <w:sz w:val="24"/>
          <w:szCs w:val="24"/>
          <w:lang w:eastAsia="ja-JP"/>
        </w:rPr>
        <w:t>「四国トンネルじん肺裁判」であり、翌年</w:t>
      </w:r>
      <w:r w:rsidR="00014020" w:rsidRPr="008753B4">
        <w:rPr>
          <w:rFonts w:asciiTheme="minorEastAsia" w:hAnsiTheme="minorEastAsia" w:hint="eastAsia"/>
          <w:sz w:val="24"/>
          <w:szCs w:val="24"/>
          <w:lang w:eastAsia="ja-JP"/>
        </w:rPr>
        <w:t>には</w:t>
      </w:r>
      <w:r w:rsidR="005D427D" w:rsidRPr="008753B4">
        <w:rPr>
          <w:rFonts w:asciiTheme="minorEastAsia" w:hAnsiTheme="minorEastAsia" w:hint="eastAsia"/>
          <w:sz w:val="24"/>
          <w:szCs w:val="24"/>
          <w:lang w:eastAsia="ja-JP"/>
        </w:rPr>
        <w:t>「道南じん肺裁判」</w:t>
      </w:r>
      <w:r w:rsidR="00A07812" w:rsidRPr="008753B4">
        <w:rPr>
          <w:rFonts w:asciiTheme="minorEastAsia" w:hAnsiTheme="minorEastAsia" w:hint="eastAsia"/>
          <w:sz w:val="24"/>
          <w:szCs w:val="24"/>
          <w:lang w:eastAsia="ja-JP"/>
        </w:rPr>
        <w:t>が続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きました。</w:t>
      </w:r>
      <w:r w:rsidR="005D427D" w:rsidRPr="008753B4">
        <w:rPr>
          <w:rFonts w:asciiTheme="minorEastAsia" w:hAnsiTheme="minorEastAsia" w:hint="eastAsia"/>
          <w:sz w:val="24"/>
          <w:szCs w:val="24"/>
          <w:lang w:eastAsia="ja-JP"/>
        </w:rPr>
        <w:t>先行した二つの裁判を総括し、一九九七年、「あやまれ、つぐなえ、なくせ」をスローガンとするトンネルじん肺補償請求団</w:t>
      </w:r>
      <w:r w:rsidR="00DF6585">
        <w:rPr>
          <w:rFonts w:asciiTheme="minorEastAsia" w:hAnsiTheme="minorEastAsia" w:hint="eastAsia"/>
          <w:sz w:val="24"/>
          <w:szCs w:val="24"/>
          <w:lang w:eastAsia="ja-JP"/>
        </w:rPr>
        <w:t>（原告数一一八〇名</w:t>
      </w:r>
      <w:r w:rsidR="00A77F94" w:rsidRPr="008753B4">
        <w:rPr>
          <w:rFonts w:asciiTheme="minorEastAsia" w:hAnsiTheme="minorEastAsia"/>
          <w:sz w:val="24"/>
          <w:szCs w:val="24"/>
          <w:lang w:eastAsia="ja-JP"/>
        </w:rPr>
        <w:t>）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による</w:t>
      </w:r>
      <w:r w:rsidR="00A77F94" w:rsidRPr="008753B4">
        <w:rPr>
          <w:rFonts w:asciiTheme="minorEastAsia" w:hAnsiTheme="minorEastAsia" w:hint="eastAsia"/>
          <w:sz w:val="24"/>
          <w:szCs w:val="24"/>
          <w:lang w:eastAsia="ja-JP"/>
        </w:rPr>
        <w:t>ゼネコン</w:t>
      </w:r>
      <w:r w:rsidR="00DF6585">
        <w:rPr>
          <w:rFonts w:asciiTheme="minorEastAsia" w:hAnsiTheme="minorEastAsia" w:hint="eastAsia"/>
          <w:sz w:val="24"/>
          <w:szCs w:val="24"/>
          <w:lang w:eastAsia="ja-JP"/>
        </w:rPr>
        <w:t>百八十</w:t>
      </w:r>
      <w:r w:rsidR="00A77F94" w:rsidRPr="008753B4">
        <w:rPr>
          <w:rFonts w:asciiTheme="minorEastAsia" w:hAnsiTheme="minorEastAsia" w:hint="eastAsia"/>
          <w:sz w:val="24"/>
          <w:szCs w:val="24"/>
          <w:lang w:eastAsia="ja-JP"/>
        </w:rPr>
        <w:t>社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を被告とする</w:t>
      </w:r>
      <w:r w:rsidR="008753B4">
        <w:rPr>
          <w:rFonts w:asciiTheme="minorEastAsia" w:hAnsiTheme="minorEastAsia" w:hint="eastAsia"/>
          <w:sz w:val="24"/>
          <w:szCs w:val="24"/>
          <w:lang w:eastAsia="ja-JP"/>
        </w:rPr>
        <w:t>空前の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集団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裁判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が始まりました</w:t>
      </w:r>
      <w:r w:rsidR="00633297" w:rsidRPr="008753B4">
        <w:rPr>
          <w:rFonts w:asciiTheme="minorEastAsia" w:hAnsiTheme="minorEastAsia" w:hint="eastAsia"/>
          <w:sz w:val="24"/>
          <w:szCs w:val="24"/>
          <w:lang w:eastAsia="ja-JP"/>
        </w:rPr>
        <w:t>。</w:t>
      </w:r>
      <w:r w:rsidR="00325994" w:rsidRPr="008753B4">
        <w:rPr>
          <w:rFonts w:asciiTheme="minorEastAsia" w:hAnsiTheme="minorEastAsia" w:hint="eastAsia"/>
          <w:sz w:val="24"/>
          <w:szCs w:val="24"/>
          <w:lang w:eastAsia="ja-JP"/>
        </w:rPr>
        <w:t>「裁判によらず被害を救済せよ」との要求に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対し、</w:t>
      </w:r>
      <w:r w:rsidR="00325994" w:rsidRPr="008753B4">
        <w:rPr>
          <w:rFonts w:asciiTheme="minorEastAsia" w:hAnsiTheme="minorEastAsia" w:hint="eastAsia"/>
          <w:sz w:val="24"/>
          <w:szCs w:val="24"/>
          <w:lang w:eastAsia="ja-JP"/>
        </w:rPr>
        <w:t>ゼネコンは自らの社会的責任を真っ向から否定し、その結果とし提訴で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した。</w:t>
      </w:r>
    </w:p>
    <w:p w:rsidR="00F25D5B" w:rsidRDefault="00014020" w:rsidP="00A77F94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8753B4">
        <w:rPr>
          <w:rFonts w:asciiTheme="minorEastAsia" w:hAnsiTheme="minorEastAsia" w:hint="eastAsia"/>
          <w:sz w:val="24"/>
          <w:szCs w:val="24"/>
          <w:lang w:eastAsia="ja-JP"/>
        </w:rPr>
        <w:t>裁判は六年間に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及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びましたが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、東京地裁が「じん肺防止の方策」について提唱を行い、</w:t>
      </w:r>
      <w:r w:rsidRPr="008753B4">
        <w:rPr>
          <w:rFonts w:asciiTheme="minorEastAsia" w:hAnsiTheme="minorEastAsia" w:hint="eastAsia"/>
          <w:sz w:val="24"/>
          <w:szCs w:val="24"/>
          <w:lang w:eastAsia="ja-JP"/>
        </w:rPr>
        <w:t>ゼネコンが「謝罪」と「じん肺防止の誓約」を表明する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ことにより</w:t>
      </w:r>
      <w:r w:rsidRPr="008753B4">
        <w:rPr>
          <w:rFonts w:asciiTheme="minorEastAsia" w:hAnsiTheme="minorEastAsia" w:hint="eastAsia"/>
          <w:sz w:val="24"/>
          <w:szCs w:val="24"/>
          <w:lang w:eastAsia="ja-JP"/>
        </w:rPr>
        <w:t>勝利和解</w:t>
      </w:r>
      <w:r w:rsidR="00325994" w:rsidRPr="008753B4">
        <w:rPr>
          <w:rFonts w:asciiTheme="minorEastAsia" w:hAnsiTheme="minorEastAsia" w:hint="eastAsia"/>
          <w:sz w:val="24"/>
          <w:szCs w:val="24"/>
          <w:lang w:eastAsia="ja-JP"/>
        </w:rPr>
        <w:t>とな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りました。いわゆる「請求団」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闘争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でした。</w:t>
      </w:r>
    </w:p>
    <w:p w:rsidR="00CF0F61" w:rsidRDefault="00CF0F61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（「請求団」のたたかいから「根絶」闘争へ）</w:t>
      </w:r>
    </w:p>
    <w:p w:rsidR="00CF0F61" w:rsidRDefault="00CF0F61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</w:p>
    <w:p w:rsidR="00804F45" w:rsidRDefault="002A41DD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lastRenderedPageBreak/>
        <w:t>「</w:t>
      </w:r>
      <w:r w:rsidR="00014020" w:rsidRPr="008753B4">
        <w:rPr>
          <w:rFonts w:asciiTheme="minorEastAsia" w:hAnsiTheme="minorEastAsia" w:hint="eastAsia"/>
          <w:sz w:val="24"/>
          <w:szCs w:val="24"/>
          <w:lang w:eastAsia="ja-JP"/>
        </w:rPr>
        <w:t>請求団」のたたかいは、被害の救済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において成果を収め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ましたが、</w:t>
      </w:r>
      <w:r w:rsidR="00014020" w:rsidRPr="008753B4">
        <w:rPr>
          <w:rFonts w:asciiTheme="minorEastAsia" w:hAnsiTheme="minorEastAsia" w:hint="eastAsia"/>
          <w:sz w:val="24"/>
          <w:szCs w:val="24"/>
          <w:lang w:eastAsia="ja-JP"/>
        </w:rPr>
        <w:t>「なくせ」に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内包される</w:t>
      </w:r>
      <w:r w:rsidR="009D1C43">
        <w:rPr>
          <w:rFonts w:asciiTheme="minorEastAsia" w:hAnsiTheme="minorEastAsia" w:hint="eastAsia"/>
          <w:sz w:val="24"/>
          <w:szCs w:val="24"/>
          <w:lang w:eastAsia="ja-JP"/>
        </w:rPr>
        <w:t>トンネルじん肺の根絶</w:t>
      </w:r>
      <w:r w:rsidR="00014020" w:rsidRPr="008753B4">
        <w:rPr>
          <w:rFonts w:asciiTheme="minorEastAsia" w:hAnsiTheme="minorEastAsia" w:hint="eastAsia"/>
          <w:sz w:val="24"/>
          <w:szCs w:val="24"/>
          <w:lang w:eastAsia="ja-JP"/>
        </w:rPr>
        <w:t>目標からは「程遠い」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もの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でした。</w:t>
      </w:r>
      <w:r w:rsidR="00DC6530" w:rsidRPr="008753B4">
        <w:rPr>
          <w:rFonts w:asciiTheme="minorEastAsia" w:hAnsiTheme="minorEastAsia" w:hint="eastAsia"/>
          <w:sz w:val="24"/>
          <w:szCs w:val="24"/>
          <w:lang w:eastAsia="ja-JP"/>
        </w:rPr>
        <w:t>総括は「国による強力なじん肺防止措置がとられなければ、じん肺の根絶は不可能」と</w:t>
      </w:r>
      <w:r w:rsidR="00D3601D">
        <w:rPr>
          <w:rFonts w:asciiTheme="minorEastAsia" w:hAnsiTheme="minorEastAsia" w:hint="eastAsia"/>
          <w:sz w:val="24"/>
          <w:szCs w:val="24"/>
          <w:lang w:eastAsia="ja-JP"/>
        </w:rPr>
        <w:t>の認識</w:t>
      </w:r>
      <w:r w:rsidR="00DC6530" w:rsidRPr="008753B4">
        <w:rPr>
          <w:rFonts w:asciiTheme="minorEastAsia" w:hAnsiTheme="minorEastAsia" w:hint="eastAsia"/>
          <w:sz w:val="24"/>
          <w:szCs w:val="24"/>
          <w:lang w:eastAsia="ja-JP"/>
        </w:rPr>
        <w:t>で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した。</w:t>
      </w:r>
      <w:r w:rsidR="00DC6530" w:rsidRPr="008753B4">
        <w:rPr>
          <w:rFonts w:asciiTheme="minorEastAsia" w:hAnsiTheme="minorEastAsia" w:hint="eastAsia"/>
          <w:sz w:val="24"/>
          <w:szCs w:val="24"/>
          <w:lang w:eastAsia="ja-JP"/>
        </w:rPr>
        <w:t>こうして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〇二年一一月、</w:t>
      </w:r>
      <w:r w:rsidR="00DC6530" w:rsidRPr="008753B4">
        <w:rPr>
          <w:rFonts w:asciiTheme="minorEastAsia" w:hAnsiTheme="minorEastAsia" w:hint="eastAsia"/>
          <w:sz w:val="24"/>
          <w:szCs w:val="24"/>
          <w:lang w:eastAsia="ja-JP"/>
        </w:rPr>
        <w:t>一度和解した原告が再び原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告となり、国の法的責任を追及するという前代未聞の「</w:t>
      </w:r>
      <w:r w:rsidR="00DC6530" w:rsidRPr="008753B4">
        <w:rPr>
          <w:rFonts w:asciiTheme="minorEastAsia" w:hAnsiTheme="minorEastAsia" w:hint="eastAsia"/>
          <w:sz w:val="24"/>
          <w:szCs w:val="24"/>
          <w:lang w:eastAsia="ja-JP"/>
        </w:rPr>
        <w:t>根絶裁判」が始まったので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す。</w:t>
      </w:r>
      <w:r w:rsidR="002152FC" w:rsidRPr="008753B4">
        <w:rPr>
          <w:rFonts w:asciiTheme="minorEastAsia" w:hAnsiTheme="minorEastAsia" w:hint="eastAsia"/>
          <w:sz w:val="24"/>
          <w:szCs w:val="24"/>
          <w:lang w:eastAsia="ja-JP"/>
        </w:rPr>
        <w:t>九六四人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が</w:t>
      </w:r>
      <w:r w:rsidR="002152FC" w:rsidRPr="008753B4">
        <w:rPr>
          <w:rFonts w:asciiTheme="minorEastAsia" w:hAnsiTheme="minorEastAsia" w:hint="eastAsia"/>
          <w:sz w:val="24"/>
          <w:szCs w:val="24"/>
          <w:lang w:eastAsia="ja-JP"/>
        </w:rPr>
        <w:t>全国一〇地裁に提訴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し</w:t>
      </w:r>
      <w:r w:rsidR="00804F45">
        <w:rPr>
          <w:rFonts w:asciiTheme="minorEastAsia" w:hAnsiTheme="minorEastAsia" w:hint="eastAsia"/>
          <w:sz w:val="24"/>
          <w:szCs w:val="24"/>
          <w:lang w:eastAsia="ja-JP"/>
        </w:rPr>
        <w:t>ました。</w:t>
      </w:r>
    </w:p>
    <w:p w:rsidR="00DF6585" w:rsidRDefault="00804F45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建交労は</w:t>
      </w:r>
      <w:r w:rsidR="00560AE4" w:rsidRPr="008753B4">
        <w:rPr>
          <w:rFonts w:asciiTheme="minorEastAsia" w:hAnsiTheme="minorEastAsia" w:hint="eastAsia"/>
          <w:sz w:val="24"/>
          <w:szCs w:val="24"/>
          <w:lang w:eastAsia="ja-JP"/>
        </w:rPr>
        <w:t>一九九九年、</w:t>
      </w:r>
      <w:r w:rsidR="00DC6530" w:rsidRPr="008753B4">
        <w:rPr>
          <w:rFonts w:asciiTheme="minorEastAsia" w:hAnsiTheme="minorEastAsia" w:hint="eastAsia"/>
          <w:sz w:val="24"/>
          <w:szCs w:val="24"/>
          <w:lang w:eastAsia="ja-JP"/>
        </w:rPr>
        <w:t>三単産合同によ</w:t>
      </w:r>
      <w:r w:rsidR="00CB47AF" w:rsidRPr="008753B4">
        <w:rPr>
          <w:rFonts w:asciiTheme="minorEastAsia" w:hAnsiTheme="minorEastAsia" w:hint="eastAsia"/>
          <w:sz w:val="24"/>
          <w:szCs w:val="24"/>
          <w:lang w:eastAsia="ja-JP"/>
        </w:rPr>
        <w:t>り</w:t>
      </w:r>
      <w:r w:rsidR="0040504A" w:rsidRPr="008753B4">
        <w:rPr>
          <w:rFonts w:asciiTheme="minorEastAsia" w:hAnsiTheme="minorEastAsia" w:hint="eastAsia"/>
          <w:sz w:val="24"/>
          <w:szCs w:val="24"/>
          <w:lang w:eastAsia="ja-JP"/>
        </w:rPr>
        <w:t>すでに</w:t>
      </w:r>
      <w:r w:rsidR="00560AE4" w:rsidRPr="008753B4">
        <w:rPr>
          <w:rFonts w:asciiTheme="minorEastAsia" w:hAnsiTheme="minorEastAsia" w:hint="eastAsia"/>
          <w:sz w:val="24"/>
          <w:szCs w:val="24"/>
          <w:lang w:eastAsia="ja-JP"/>
        </w:rPr>
        <w:t>結成されてい</w:t>
      </w:r>
      <w:r>
        <w:rPr>
          <w:rFonts w:asciiTheme="minorEastAsia" w:hAnsiTheme="minorEastAsia" w:hint="eastAsia"/>
          <w:sz w:val="24"/>
          <w:szCs w:val="24"/>
          <w:lang w:eastAsia="ja-JP"/>
        </w:rPr>
        <w:t>ましたが、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新組合は</w:t>
      </w:r>
      <w:r w:rsidR="00560AE4" w:rsidRPr="008753B4">
        <w:rPr>
          <w:rFonts w:asciiTheme="minorEastAsia" w:hAnsiTheme="minorEastAsia" w:hint="eastAsia"/>
          <w:sz w:val="24"/>
          <w:szCs w:val="24"/>
          <w:lang w:eastAsia="ja-JP"/>
        </w:rPr>
        <w:t>「根絶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」闘争</w:t>
      </w:r>
      <w:r w:rsidR="00560AE4" w:rsidRPr="008753B4">
        <w:rPr>
          <w:rFonts w:asciiTheme="minorEastAsia" w:hAnsiTheme="minorEastAsia" w:hint="eastAsia"/>
          <w:sz w:val="24"/>
          <w:szCs w:val="24"/>
          <w:lang w:eastAsia="ja-JP"/>
        </w:rPr>
        <w:t>を国鉄闘争とともに全国二大闘争と位置づけ、「トンネルじん肺根絶闘争本部」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のもとにダイナミックに</w:t>
      </w:r>
      <w:r w:rsidR="0040504A" w:rsidRPr="008753B4">
        <w:rPr>
          <w:rFonts w:asciiTheme="minorEastAsia" w:hAnsiTheme="minorEastAsia" w:hint="eastAsia"/>
          <w:sz w:val="24"/>
          <w:szCs w:val="24"/>
          <w:lang w:eastAsia="ja-JP"/>
        </w:rPr>
        <w:t>全国統一闘争を</w:t>
      </w:r>
      <w:r w:rsidR="00560AE4" w:rsidRPr="008753B4">
        <w:rPr>
          <w:rFonts w:asciiTheme="minorEastAsia" w:hAnsiTheme="minorEastAsia" w:hint="eastAsia"/>
          <w:sz w:val="24"/>
          <w:szCs w:val="24"/>
          <w:lang w:eastAsia="ja-JP"/>
        </w:rPr>
        <w:t>開始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します。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その</w:t>
      </w:r>
      <w:r w:rsidR="00560AE4" w:rsidRPr="008753B4">
        <w:rPr>
          <w:rFonts w:asciiTheme="minorEastAsia" w:hAnsiTheme="minorEastAsia" w:hint="eastAsia"/>
          <w:sz w:val="24"/>
          <w:szCs w:val="24"/>
          <w:lang w:eastAsia="ja-JP"/>
        </w:rPr>
        <w:t>戦略は、</w:t>
      </w:r>
      <w:r w:rsidR="009D1C43">
        <w:rPr>
          <w:rFonts w:asciiTheme="minorEastAsia" w:hAnsiTheme="minorEastAsia" w:hint="eastAsia"/>
          <w:sz w:val="24"/>
          <w:szCs w:val="24"/>
          <w:lang w:eastAsia="ja-JP"/>
        </w:rPr>
        <w:t>じん肺</w:t>
      </w:r>
      <w:r w:rsidR="00ED58C8">
        <w:rPr>
          <w:rFonts w:asciiTheme="minorEastAsia" w:hAnsiTheme="minorEastAsia" w:hint="eastAsia"/>
          <w:sz w:val="24"/>
          <w:szCs w:val="24"/>
          <w:lang w:eastAsia="ja-JP"/>
        </w:rPr>
        <w:t>被害</w:t>
      </w:r>
      <w:r w:rsidR="009D1C43">
        <w:rPr>
          <w:rFonts w:asciiTheme="minorEastAsia" w:hAnsiTheme="minorEastAsia" w:hint="eastAsia"/>
          <w:sz w:val="24"/>
          <w:szCs w:val="24"/>
          <w:lang w:eastAsia="ja-JP"/>
        </w:rPr>
        <w:t>の実相を</w:t>
      </w:r>
      <w:r w:rsidR="009D1C43" w:rsidRPr="008753B4">
        <w:rPr>
          <w:rFonts w:asciiTheme="minorEastAsia" w:hAnsiTheme="minorEastAsia" w:hint="eastAsia"/>
          <w:sz w:val="24"/>
          <w:szCs w:val="24"/>
          <w:lang w:eastAsia="ja-JP"/>
        </w:rPr>
        <w:t>世論に訴え</w:t>
      </w:r>
      <w:r w:rsidR="009D1C43">
        <w:rPr>
          <w:rFonts w:asciiTheme="minorEastAsia" w:hAnsiTheme="minorEastAsia" w:hint="eastAsia"/>
          <w:sz w:val="24"/>
          <w:szCs w:val="24"/>
          <w:lang w:eastAsia="ja-JP"/>
        </w:rPr>
        <w:t>、</w:t>
      </w:r>
      <w:r w:rsidR="00CB47AF" w:rsidRPr="008753B4">
        <w:rPr>
          <w:rFonts w:asciiTheme="minorEastAsia" w:hAnsiTheme="minorEastAsia" w:hint="eastAsia"/>
          <w:sz w:val="24"/>
          <w:szCs w:val="24"/>
          <w:lang w:eastAsia="ja-JP"/>
        </w:rPr>
        <w:t>裁判で国の法的責任を明確にし、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判決を武器に</w:t>
      </w:r>
      <w:r w:rsidR="00CB47AF" w:rsidRPr="008753B4">
        <w:rPr>
          <w:rFonts w:asciiTheme="minorEastAsia" w:hAnsiTheme="minorEastAsia" w:hint="eastAsia"/>
          <w:sz w:val="24"/>
          <w:szCs w:val="24"/>
          <w:lang w:eastAsia="ja-JP"/>
        </w:rPr>
        <w:t>政治に働き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かけ、国のトンネルじん肺政策の転換を実現する</w:t>
      </w:r>
      <w:r>
        <w:rPr>
          <w:rFonts w:asciiTheme="minorEastAsia" w:hAnsiTheme="minorEastAsia" w:hint="eastAsia"/>
          <w:sz w:val="24"/>
          <w:szCs w:val="24"/>
          <w:lang w:eastAsia="ja-JP"/>
        </w:rPr>
        <w:t>というものでした。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法廷外では</w:t>
      </w:r>
      <w:r w:rsidR="002152FC">
        <w:rPr>
          <w:rFonts w:asciiTheme="minorEastAsia" w:hAnsiTheme="minorEastAsia" w:hint="eastAsia"/>
          <w:sz w:val="24"/>
          <w:szCs w:val="24"/>
          <w:lang w:eastAsia="ja-JP"/>
        </w:rPr>
        <w:t>「闘争本部」のもとに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じん肺根絶百万人署名の達成、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二万人を超え</w:t>
      </w:r>
      <w:r w:rsidR="009D1C43">
        <w:rPr>
          <w:rFonts w:asciiTheme="minorEastAsia" w:hAnsiTheme="minorEastAsia" w:hint="eastAsia"/>
          <w:sz w:val="24"/>
          <w:szCs w:val="24"/>
          <w:lang w:eastAsia="ja-JP"/>
        </w:rPr>
        <w:t>る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映画「人として生きる」の上映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運動、</w:t>
      </w:r>
      <w:r w:rsidR="00E7393B">
        <w:rPr>
          <w:rFonts w:asciiTheme="minorEastAsia" w:hAnsiTheme="minorEastAsia" w:hint="eastAsia"/>
          <w:sz w:val="24"/>
          <w:szCs w:val="24"/>
          <w:lang w:eastAsia="ja-JP"/>
        </w:rPr>
        <w:t>議会決議と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市民集会、「なくせじん肺全国キャラバン」のとりくみ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が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強化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され</w:t>
      </w:r>
      <w:r>
        <w:rPr>
          <w:rFonts w:asciiTheme="minorEastAsia" w:hAnsiTheme="minorEastAsia" w:hint="eastAsia"/>
          <w:sz w:val="24"/>
          <w:szCs w:val="24"/>
          <w:lang w:eastAsia="ja-JP"/>
        </w:rPr>
        <w:t>ました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。</w:t>
      </w:r>
      <w:r w:rsidR="0040504A" w:rsidRPr="008753B4">
        <w:rPr>
          <w:rFonts w:asciiTheme="minorEastAsia" w:hAnsiTheme="minorEastAsia" w:hint="eastAsia"/>
          <w:sz w:val="24"/>
          <w:szCs w:val="24"/>
          <w:lang w:eastAsia="ja-JP"/>
        </w:rPr>
        <w:t>〇六年七月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、東京</w:t>
      </w:r>
      <w:r w:rsidR="00264EA5" w:rsidRPr="008753B4">
        <w:rPr>
          <w:rFonts w:asciiTheme="minorEastAsia" w:hAnsiTheme="minorEastAsia" w:hint="eastAsia"/>
          <w:sz w:val="24"/>
          <w:szCs w:val="24"/>
          <w:lang w:eastAsia="ja-JP"/>
        </w:rPr>
        <w:t>に続き、熊本、仙台、徳島、松山地裁において連弾で国の責任を断罪する判決が出され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、メディアは国のじん肺政策の転換を求め</w:t>
      </w:r>
      <w:r>
        <w:rPr>
          <w:rFonts w:asciiTheme="minorEastAsia" w:hAnsiTheme="minorEastAsia" w:hint="eastAsia"/>
          <w:sz w:val="24"/>
          <w:szCs w:val="24"/>
          <w:lang w:eastAsia="ja-JP"/>
        </w:rPr>
        <w:t>ました。「根絶</w:t>
      </w:r>
      <w:r w:rsidR="00E84FC9">
        <w:rPr>
          <w:rFonts w:asciiTheme="minorEastAsia" w:hAnsiTheme="minorEastAsia" w:hint="eastAsia"/>
          <w:sz w:val="24"/>
          <w:szCs w:val="24"/>
          <w:lang w:eastAsia="ja-JP"/>
        </w:rPr>
        <w:t>」</w:t>
      </w:r>
      <w:r>
        <w:rPr>
          <w:rFonts w:asciiTheme="minorEastAsia" w:hAnsiTheme="minorEastAsia" w:hint="eastAsia"/>
          <w:sz w:val="24"/>
          <w:szCs w:val="24"/>
          <w:lang w:eastAsia="ja-JP"/>
        </w:rPr>
        <w:t>闘争で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特筆すべき</w:t>
      </w:r>
      <w:r w:rsidR="00DF6585">
        <w:rPr>
          <w:rFonts w:asciiTheme="minorEastAsia" w:hAnsiTheme="minorEastAsia" w:hint="eastAsia"/>
          <w:sz w:val="24"/>
          <w:szCs w:val="24"/>
          <w:lang w:eastAsia="ja-JP"/>
        </w:rPr>
        <w:t>は</w:t>
      </w:r>
      <w:r w:rsidR="009D1C43" w:rsidRPr="008753B4">
        <w:rPr>
          <w:rFonts w:asciiTheme="minorEastAsia" w:hAnsiTheme="minorEastAsia" w:hint="eastAsia"/>
          <w:sz w:val="24"/>
          <w:szCs w:val="24"/>
          <w:lang w:eastAsia="ja-JP"/>
        </w:rPr>
        <w:t>政治に対する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働きかけで</w:t>
      </w:r>
      <w:r>
        <w:rPr>
          <w:rFonts w:asciiTheme="minorEastAsia" w:hAnsiTheme="minorEastAsia" w:hint="eastAsia"/>
          <w:sz w:val="24"/>
          <w:szCs w:val="24"/>
          <w:lang w:eastAsia="ja-JP"/>
        </w:rPr>
        <w:t>した。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原告、家族会が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繰り返し</w:t>
      </w:r>
      <w:r w:rsidR="00C80779">
        <w:rPr>
          <w:rFonts w:asciiTheme="minorEastAsia" w:hAnsiTheme="minorEastAsia" w:hint="eastAsia"/>
          <w:sz w:val="24"/>
          <w:szCs w:val="24"/>
          <w:lang w:eastAsia="ja-JP"/>
        </w:rPr>
        <w:t>議員会館に</w:t>
      </w:r>
      <w:r w:rsidR="001535A0" w:rsidRPr="008753B4">
        <w:rPr>
          <w:rFonts w:asciiTheme="minorEastAsia" w:hAnsiTheme="minorEastAsia" w:hint="eastAsia"/>
          <w:sz w:val="24"/>
          <w:szCs w:val="24"/>
          <w:lang w:eastAsia="ja-JP"/>
        </w:rPr>
        <w:t>足を運び、参議院選挙直前には、五二九名の衆参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の国会議員(七四％)の賛同を得ることに成功したので</w:t>
      </w:r>
      <w:r>
        <w:rPr>
          <w:rFonts w:asciiTheme="minorEastAsia" w:hAnsiTheme="minorEastAsia" w:hint="eastAsia"/>
          <w:sz w:val="24"/>
          <w:szCs w:val="24"/>
          <w:lang w:eastAsia="ja-JP"/>
        </w:rPr>
        <w:t>す。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与党自民党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の「じん肺</w:t>
      </w:r>
      <w:r w:rsidR="00207CAE" w:rsidRPr="008753B4">
        <w:rPr>
          <w:rFonts w:asciiTheme="minorEastAsia" w:hAnsiTheme="minorEastAsia" w:hint="eastAsia"/>
          <w:sz w:val="24"/>
          <w:szCs w:val="24"/>
          <w:lang w:eastAsia="ja-JP"/>
        </w:rPr>
        <w:t>対策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議員連盟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」、公明党の「</w:t>
      </w:r>
      <w:r w:rsidR="00207CAE" w:rsidRPr="008753B4">
        <w:rPr>
          <w:rFonts w:asciiTheme="minorEastAsia" w:hAnsiTheme="minorEastAsia" w:hint="eastAsia"/>
          <w:sz w:val="24"/>
          <w:szCs w:val="24"/>
          <w:lang w:eastAsia="ja-JP"/>
        </w:rPr>
        <w:t>じん肺問題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プロジェクトチーム</w:t>
      </w:r>
      <w:r w:rsidR="00F25D5B" w:rsidRPr="008753B4">
        <w:rPr>
          <w:rFonts w:asciiTheme="minorEastAsia" w:hAnsiTheme="minorEastAsia" w:hint="eastAsia"/>
          <w:sz w:val="24"/>
          <w:szCs w:val="24"/>
          <w:lang w:eastAsia="ja-JP"/>
        </w:rPr>
        <w:t>」</w:t>
      </w:r>
      <w:r w:rsidR="00E84FC9">
        <w:rPr>
          <w:rFonts w:asciiTheme="minorEastAsia" w:hAnsiTheme="minorEastAsia" w:hint="eastAsia"/>
          <w:sz w:val="24"/>
          <w:szCs w:val="24"/>
          <w:lang w:eastAsia="ja-JP"/>
        </w:rPr>
        <w:t>が立ち上がり、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院内集会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には</w:t>
      </w:r>
      <w:r w:rsidR="00E84FC9">
        <w:rPr>
          <w:rFonts w:asciiTheme="minorEastAsia" w:hAnsiTheme="minorEastAsia" w:hint="eastAsia"/>
          <w:sz w:val="24"/>
          <w:szCs w:val="24"/>
          <w:lang w:eastAsia="ja-JP"/>
        </w:rPr>
        <w:t>すべての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野党代表</w:t>
      </w:r>
      <w:r w:rsidR="00E84FC9">
        <w:rPr>
          <w:rFonts w:asciiTheme="minorEastAsia" w:hAnsiTheme="minorEastAsia" w:hint="eastAsia"/>
          <w:sz w:val="24"/>
          <w:szCs w:val="24"/>
          <w:lang w:eastAsia="ja-JP"/>
        </w:rPr>
        <w:t>が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参加</w:t>
      </w:r>
      <w:r w:rsidR="00207CAE" w:rsidRPr="008753B4">
        <w:rPr>
          <w:rFonts w:asciiTheme="minorEastAsia" w:hAnsiTheme="minorEastAsia" w:hint="eastAsia"/>
          <w:sz w:val="24"/>
          <w:szCs w:val="24"/>
          <w:lang w:eastAsia="ja-JP"/>
        </w:rPr>
        <w:t>し、政府にトンネルじん肺防止の</w:t>
      </w:r>
      <w:r w:rsidR="00F46AA5" w:rsidRPr="008753B4">
        <w:rPr>
          <w:rFonts w:asciiTheme="minorEastAsia" w:hAnsiTheme="minorEastAsia" w:hint="eastAsia"/>
          <w:sz w:val="24"/>
          <w:szCs w:val="24"/>
          <w:lang w:eastAsia="ja-JP"/>
        </w:rPr>
        <w:t>政策確立を求め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る</w:t>
      </w:r>
      <w:r w:rsidR="00022696" w:rsidRPr="008753B4">
        <w:rPr>
          <w:rFonts w:asciiTheme="minorEastAsia" w:hAnsiTheme="minorEastAsia" w:hint="eastAsia"/>
          <w:sz w:val="24"/>
          <w:szCs w:val="24"/>
          <w:lang w:eastAsia="ja-JP"/>
        </w:rPr>
        <w:t>政治的合意がはかられ</w:t>
      </w:r>
      <w:r w:rsidR="00E84FC9">
        <w:rPr>
          <w:rFonts w:asciiTheme="minorEastAsia" w:hAnsiTheme="minorEastAsia" w:hint="eastAsia"/>
          <w:sz w:val="24"/>
          <w:szCs w:val="24"/>
          <w:lang w:eastAsia="ja-JP"/>
        </w:rPr>
        <w:t>ました。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時の総理</w:t>
      </w:r>
      <w:r w:rsidR="00C80779">
        <w:rPr>
          <w:rFonts w:asciiTheme="minorEastAsia" w:hAnsiTheme="minorEastAsia" w:hint="eastAsia"/>
          <w:sz w:val="24"/>
          <w:szCs w:val="24"/>
          <w:lang w:eastAsia="ja-JP"/>
        </w:rPr>
        <w:t>大臣</w:t>
      </w:r>
      <w:r w:rsidR="0040504A">
        <w:rPr>
          <w:rFonts w:asciiTheme="minorEastAsia" w:hAnsiTheme="minorEastAsia" w:hint="eastAsia"/>
          <w:sz w:val="24"/>
          <w:szCs w:val="24"/>
          <w:lang w:eastAsia="ja-JP"/>
        </w:rPr>
        <w:t>との会見は</w:t>
      </w:r>
      <w:r w:rsidR="00264EA5" w:rsidRPr="008753B4">
        <w:rPr>
          <w:rFonts w:asciiTheme="minorEastAsia" w:hAnsiTheme="minorEastAsia" w:hint="eastAsia"/>
          <w:sz w:val="24"/>
          <w:szCs w:val="24"/>
          <w:lang w:eastAsia="ja-JP"/>
        </w:rPr>
        <w:t>こうした</w:t>
      </w:r>
      <w:r w:rsidR="00DF6585">
        <w:rPr>
          <w:rFonts w:asciiTheme="minorEastAsia" w:hAnsiTheme="minorEastAsia" w:hint="eastAsia"/>
          <w:sz w:val="24"/>
          <w:szCs w:val="24"/>
          <w:lang w:eastAsia="ja-JP"/>
        </w:rPr>
        <w:t>中で実現したので</w:t>
      </w:r>
      <w:r w:rsidR="00E84FC9">
        <w:rPr>
          <w:rFonts w:asciiTheme="minorEastAsia" w:hAnsiTheme="minorEastAsia" w:hint="eastAsia"/>
          <w:sz w:val="24"/>
          <w:szCs w:val="24"/>
          <w:lang w:eastAsia="ja-JP"/>
        </w:rPr>
        <w:t>す。</w:t>
      </w:r>
    </w:p>
    <w:p w:rsidR="00CF0F61" w:rsidRDefault="00CF0F61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</w:p>
    <w:p w:rsidR="00CF0F61" w:rsidRDefault="00CF0F61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（現実となる「トンネルじん肺基金」の創設）</w:t>
      </w:r>
    </w:p>
    <w:p w:rsidR="00CF0F61" w:rsidRDefault="00CF0F61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</w:p>
    <w:p w:rsidR="00AB1F60" w:rsidRPr="008753B4" w:rsidRDefault="00E84FC9" w:rsidP="00CE18E1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「合意書」から二年、</w:t>
      </w:r>
      <w:r w:rsidR="00AB1F60" w:rsidRPr="008753B4">
        <w:rPr>
          <w:rFonts w:asciiTheme="minorEastAsia" w:hAnsiTheme="minorEastAsia" w:hint="eastAsia"/>
          <w:sz w:val="24"/>
          <w:szCs w:val="24"/>
          <w:lang w:eastAsia="ja-JP"/>
        </w:rPr>
        <w:t>現在、</w:t>
      </w:r>
      <w:r w:rsidR="00C80779">
        <w:rPr>
          <w:rFonts w:asciiTheme="minorEastAsia" w:hAnsiTheme="minorEastAsia" w:hint="eastAsia"/>
          <w:sz w:val="24"/>
          <w:szCs w:val="24"/>
          <w:lang w:eastAsia="ja-JP"/>
        </w:rPr>
        <w:t>残された課題である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「トンネルじん肺基金」</w:t>
      </w:r>
      <w:r w:rsidR="00E7393B">
        <w:rPr>
          <w:rFonts w:asciiTheme="minorEastAsia" w:hAnsiTheme="minorEastAsia" w:hint="eastAsia"/>
          <w:sz w:val="24"/>
          <w:szCs w:val="24"/>
          <w:lang w:eastAsia="ja-JP"/>
        </w:rPr>
        <w:t>の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創設</w:t>
      </w:r>
      <w:r w:rsidR="00E7393B">
        <w:rPr>
          <w:rFonts w:asciiTheme="minorEastAsia" w:hAnsiTheme="minorEastAsia" w:hint="eastAsia"/>
          <w:sz w:val="24"/>
          <w:szCs w:val="24"/>
          <w:lang w:eastAsia="ja-JP"/>
        </w:rPr>
        <w:t>を求める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請願に対し、紹介議員が</w:t>
      </w:r>
      <w:r>
        <w:rPr>
          <w:rFonts w:asciiTheme="minorEastAsia" w:hAnsiTheme="minorEastAsia" w:hint="eastAsia"/>
          <w:sz w:val="24"/>
          <w:szCs w:val="24"/>
          <w:lang w:eastAsia="ja-JP"/>
        </w:rPr>
        <w:t>一四七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名に到達し、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(</w:t>
      </w:r>
      <w:r w:rsidR="007B2D59">
        <w:rPr>
          <w:rFonts w:asciiTheme="minorEastAsia" w:hAnsiTheme="minorEastAsia" w:hint="eastAsia"/>
          <w:sz w:val="24"/>
          <w:szCs w:val="24"/>
          <w:lang w:eastAsia="ja-JP"/>
        </w:rPr>
        <w:t>〇九年</w:t>
      </w:r>
      <w:r>
        <w:rPr>
          <w:rFonts w:asciiTheme="minorEastAsia" w:hAnsiTheme="minorEastAsia" w:hint="eastAsia"/>
          <w:sz w:val="24"/>
          <w:szCs w:val="24"/>
          <w:lang w:eastAsia="ja-JP"/>
        </w:rPr>
        <w:t>五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月</w:t>
      </w:r>
      <w:r>
        <w:rPr>
          <w:rFonts w:asciiTheme="minorEastAsia" w:hAnsiTheme="minorEastAsia" w:hint="eastAsia"/>
          <w:sz w:val="24"/>
          <w:szCs w:val="24"/>
          <w:lang w:eastAsia="ja-JP"/>
        </w:rPr>
        <w:t>八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日現在)法案検討が始まり、超党派の議員立法によ</w:t>
      </w:r>
      <w:r>
        <w:rPr>
          <w:rFonts w:asciiTheme="minorEastAsia" w:hAnsiTheme="minorEastAsia" w:hint="eastAsia"/>
          <w:sz w:val="24"/>
          <w:szCs w:val="24"/>
          <w:lang w:eastAsia="ja-JP"/>
        </w:rPr>
        <w:t>り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制度創設が現実的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に</w:t>
      </w:r>
      <w:r w:rsidR="00DF6585" w:rsidRPr="008753B4">
        <w:rPr>
          <w:rFonts w:asciiTheme="minorEastAsia" w:hAnsiTheme="minorEastAsia" w:hint="eastAsia"/>
          <w:sz w:val="24"/>
          <w:szCs w:val="24"/>
          <w:lang w:eastAsia="ja-JP"/>
        </w:rPr>
        <w:t>なっている</w:t>
      </w:r>
      <w:r w:rsidR="00DF6585">
        <w:rPr>
          <w:rFonts w:asciiTheme="minorEastAsia" w:hAnsiTheme="minorEastAsia" w:hint="eastAsia"/>
          <w:sz w:val="24"/>
          <w:szCs w:val="24"/>
          <w:lang w:eastAsia="ja-JP"/>
        </w:rPr>
        <w:t>局面にあ</w:t>
      </w:r>
      <w:r w:rsidR="006159A3">
        <w:rPr>
          <w:rFonts w:asciiTheme="minorEastAsia" w:hAnsiTheme="minorEastAsia" w:hint="eastAsia"/>
          <w:sz w:val="24"/>
          <w:szCs w:val="24"/>
          <w:lang w:eastAsia="ja-JP"/>
        </w:rPr>
        <w:t>ります。</w:t>
      </w:r>
    </w:p>
    <w:p w:rsidR="00DA16D6" w:rsidRDefault="00DF6585" w:rsidP="006159A3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二〇年余に及ぶ</w:t>
      </w:r>
      <w:r w:rsidR="007304C6" w:rsidRPr="008753B4">
        <w:rPr>
          <w:rFonts w:asciiTheme="minorEastAsia" w:hAnsiTheme="minorEastAsia" w:hint="eastAsia"/>
          <w:sz w:val="24"/>
          <w:szCs w:val="24"/>
          <w:lang w:eastAsia="ja-JP"/>
        </w:rPr>
        <w:t>トンネルじん肺闘争</w:t>
      </w:r>
      <w:r w:rsidR="006159A3">
        <w:rPr>
          <w:rFonts w:asciiTheme="minorEastAsia" w:hAnsiTheme="minorEastAsia" w:hint="eastAsia"/>
          <w:sz w:val="24"/>
          <w:szCs w:val="24"/>
          <w:lang w:eastAsia="ja-JP"/>
        </w:rPr>
        <w:t>、とりわけ「根絶」闘争を</w:t>
      </w:r>
      <w:r w:rsidR="007304C6" w:rsidRPr="008753B4">
        <w:rPr>
          <w:rFonts w:asciiTheme="minorEastAsia" w:hAnsiTheme="minorEastAsia" w:hint="eastAsia"/>
          <w:sz w:val="24"/>
          <w:szCs w:val="24"/>
          <w:lang w:eastAsia="ja-JP"/>
        </w:rPr>
        <w:t>①要求の前進、②組合員の自覚の高ま</w:t>
      </w:r>
      <w:r w:rsidR="004047CF" w:rsidRPr="008753B4">
        <w:rPr>
          <w:rFonts w:asciiTheme="minorEastAsia" w:hAnsiTheme="minorEastAsia" w:hint="eastAsia"/>
          <w:sz w:val="24"/>
          <w:szCs w:val="24"/>
          <w:lang w:eastAsia="ja-JP"/>
        </w:rPr>
        <w:t>り</w:t>
      </w:r>
      <w:r w:rsidR="007304C6" w:rsidRPr="008753B4">
        <w:rPr>
          <w:rFonts w:asciiTheme="minorEastAsia" w:hAnsiTheme="minorEastAsia" w:hint="eastAsia"/>
          <w:sz w:val="24"/>
          <w:szCs w:val="24"/>
          <w:lang w:eastAsia="ja-JP"/>
        </w:rPr>
        <w:t>、③組織の拡大の三つの視点で</w:t>
      </w:r>
      <w:r w:rsidR="00CE18E1" w:rsidRPr="008753B4">
        <w:rPr>
          <w:rFonts w:asciiTheme="minorEastAsia" w:hAnsiTheme="minorEastAsia" w:hint="eastAsia"/>
          <w:sz w:val="24"/>
          <w:szCs w:val="24"/>
          <w:lang w:eastAsia="ja-JP"/>
        </w:rPr>
        <w:t>見る</w:t>
      </w:r>
      <w:r w:rsidR="00E7393B">
        <w:rPr>
          <w:rFonts w:asciiTheme="minorEastAsia" w:hAnsiTheme="minorEastAsia" w:hint="eastAsia"/>
          <w:sz w:val="24"/>
          <w:szCs w:val="24"/>
          <w:lang w:eastAsia="ja-JP"/>
        </w:rPr>
        <w:t>時、</w:t>
      </w:r>
      <w:r w:rsidR="006159A3">
        <w:rPr>
          <w:rFonts w:asciiTheme="minorEastAsia" w:hAnsiTheme="minorEastAsia" w:hint="eastAsia"/>
          <w:sz w:val="24"/>
          <w:szCs w:val="24"/>
          <w:lang w:eastAsia="ja-JP"/>
        </w:rPr>
        <w:t>いずれも</w:t>
      </w:r>
      <w:r w:rsidR="00CE18E1" w:rsidRPr="008753B4">
        <w:rPr>
          <w:rFonts w:asciiTheme="minorEastAsia" w:hAnsiTheme="minorEastAsia" w:hint="eastAsia"/>
          <w:sz w:val="24"/>
          <w:szCs w:val="24"/>
          <w:lang w:eastAsia="ja-JP"/>
        </w:rPr>
        <w:t>大きな成果を</w:t>
      </w:r>
      <w:r w:rsidR="00C80779">
        <w:rPr>
          <w:rFonts w:asciiTheme="minorEastAsia" w:hAnsiTheme="minorEastAsia" w:hint="eastAsia"/>
          <w:sz w:val="24"/>
          <w:szCs w:val="24"/>
          <w:lang w:eastAsia="ja-JP"/>
        </w:rPr>
        <w:t>確認でき</w:t>
      </w:r>
      <w:r w:rsidR="006159A3">
        <w:rPr>
          <w:rFonts w:asciiTheme="minorEastAsia" w:hAnsiTheme="minorEastAsia" w:hint="eastAsia"/>
          <w:sz w:val="24"/>
          <w:szCs w:val="24"/>
          <w:lang w:eastAsia="ja-JP"/>
        </w:rPr>
        <w:t>ます。</w:t>
      </w:r>
      <w:r w:rsidR="00CE18E1" w:rsidRPr="008753B4">
        <w:rPr>
          <w:rFonts w:asciiTheme="minorEastAsia" w:hAnsiTheme="minorEastAsia" w:hint="eastAsia"/>
          <w:sz w:val="24"/>
          <w:szCs w:val="24"/>
          <w:lang w:eastAsia="ja-JP"/>
        </w:rPr>
        <w:t>建交労結成時の労災・職業病部会の組織人員は</w:t>
      </w:r>
      <w:r w:rsidR="006159A3">
        <w:rPr>
          <w:rFonts w:asciiTheme="minorEastAsia" w:hAnsiTheme="minorEastAsia" w:cs="PMingLiU" w:hint="eastAsia"/>
          <w:sz w:val="24"/>
          <w:szCs w:val="24"/>
          <w:lang w:eastAsia="ja-JP"/>
        </w:rPr>
        <w:t>六千名でしたが、</w:t>
      </w:r>
      <w:r w:rsidR="00CE18E1" w:rsidRPr="008753B4">
        <w:rPr>
          <w:rFonts w:asciiTheme="minorEastAsia" w:hAnsiTheme="minorEastAsia" w:hint="eastAsia"/>
          <w:sz w:val="24"/>
          <w:szCs w:val="24"/>
          <w:lang w:eastAsia="ja-JP"/>
        </w:rPr>
        <w:t>現在は三四都道府県、</w:t>
      </w:r>
      <w:r w:rsidR="006159A3">
        <w:rPr>
          <w:rFonts w:asciiTheme="minorEastAsia" w:hAnsiTheme="minorEastAsia" w:hint="eastAsia"/>
          <w:sz w:val="24"/>
          <w:szCs w:val="24"/>
          <w:lang w:eastAsia="ja-JP"/>
        </w:rPr>
        <w:t>七千八百</w:t>
      </w:r>
      <w:r>
        <w:rPr>
          <w:rFonts w:asciiTheme="minorEastAsia" w:hAnsiTheme="minorEastAsia" w:hint="eastAsia"/>
          <w:sz w:val="24"/>
          <w:szCs w:val="24"/>
          <w:lang w:eastAsia="ja-JP"/>
        </w:rPr>
        <w:t>名</w:t>
      </w:r>
      <w:r w:rsidR="006159A3">
        <w:rPr>
          <w:rFonts w:asciiTheme="minorEastAsia" w:hAnsiTheme="minorEastAsia" w:hint="eastAsia"/>
          <w:sz w:val="24"/>
          <w:szCs w:val="24"/>
          <w:lang w:eastAsia="ja-JP"/>
        </w:rPr>
        <w:t>へ</w:t>
      </w:r>
      <w:r w:rsidR="004047CF" w:rsidRPr="008753B4">
        <w:rPr>
          <w:rFonts w:asciiTheme="minorEastAsia" w:hAnsiTheme="minorEastAsia" w:hint="eastAsia"/>
          <w:sz w:val="24"/>
          <w:szCs w:val="24"/>
          <w:lang w:eastAsia="ja-JP"/>
        </w:rPr>
        <w:t>と前進してい</w:t>
      </w:r>
      <w:r w:rsidR="006159A3">
        <w:rPr>
          <w:rFonts w:asciiTheme="minorEastAsia" w:hAnsiTheme="minorEastAsia" w:hint="eastAsia"/>
          <w:sz w:val="24"/>
          <w:szCs w:val="24"/>
          <w:lang w:eastAsia="ja-JP"/>
        </w:rPr>
        <w:t>ます。</w:t>
      </w:r>
    </w:p>
    <w:p w:rsidR="007304C6" w:rsidRPr="00DA16D6" w:rsidRDefault="009002D4" w:rsidP="00AC42DF">
      <w:pPr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仲間たちが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肌で感じてきた</w:t>
      </w:r>
      <w:r>
        <w:rPr>
          <w:rFonts w:asciiTheme="minorEastAsia" w:hAnsiTheme="minorEastAsia" w:hint="eastAsia"/>
          <w:sz w:val="24"/>
          <w:szCs w:val="24"/>
          <w:lang w:eastAsia="ja-JP"/>
        </w:rPr>
        <w:t>組合員としての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「</w:t>
      </w:r>
      <w:r>
        <w:rPr>
          <w:rFonts w:asciiTheme="minorEastAsia" w:hAnsiTheme="minorEastAsia" w:hint="eastAsia"/>
          <w:sz w:val="24"/>
          <w:szCs w:val="24"/>
          <w:lang w:eastAsia="ja-JP"/>
        </w:rPr>
        <w:t>誇り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」</w:t>
      </w:r>
      <w:r>
        <w:rPr>
          <w:rFonts w:asciiTheme="minorEastAsia" w:hAnsiTheme="minorEastAsia" w:hint="eastAsia"/>
          <w:sz w:val="24"/>
          <w:szCs w:val="24"/>
          <w:lang w:eastAsia="ja-JP"/>
        </w:rPr>
        <w:t>と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「</w:t>
      </w:r>
      <w:r>
        <w:rPr>
          <w:rFonts w:asciiTheme="minorEastAsia" w:hAnsiTheme="minorEastAsia" w:hint="eastAsia"/>
          <w:sz w:val="24"/>
          <w:szCs w:val="24"/>
          <w:lang w:eastAsia="ja-JP"/>
        </w:rPr>
        <w:t>喜び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」</w:t>
      </w:r>
      <w:r>
        <w:rPr>
          <w:rFonts w:asciiTheme="minorEastAsia" w:hAnsiTheme="minorEastAsia" w:hint="eastAsia"/>
          <w:sz w:val="24"/>
          <w:szCs w:val="24"/>
          <w:lang w:eastAsia="ja-JP"/>
        </w:rPr>
        <w:t>、労働組合の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「</w:t>
      </w:r>
      <w:r>
        <w:rPr>
          <w:rFonts w:asciiTheme="minorEastAsia" w:hAnsiTheme="minorEastAsia" w:hint="eastAsia"/>
          <w:sz w:val="24"/>
          <w:szCs w:val="24"/>
          <w:lang w:eastAsia="ja-JP"/>
        </w:rPr>
        <w:t>強さ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」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の多くを</w:t>
      </w:r>
      <w:r>
        <w:rPr>
          <w:rFonts w:asciiTheme="minorEastAsia" w:hAnsiTheme="minorEastAsia" w:hint="eastAsia"/>
          <w:sz w:val="24"/>
          <w:szCs w:val="24"/>
          <w:lang w:eastAsia="ja-JP"/>
        </w:rPr>
        <w:t>語っていますが、トンネルじん肺闘争は</w:t>
      </w:r>
      <w:r w:rsidR="00DA16D6">
        <w:rPr>
          <w:rFonts w:asciiTheme="minorEastAsia" w:hAnsiTheme="minorEastAsia" w:hint="eastAsia"/>
          <w:sz w:val="24"/>
          <w:szCs w:val="24"/>
          <w:lang w:eastAsia="ja-JP"/>
        </w:rPr>
        <w:t>、まちがいなく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建交労の</w:t>
      </w:r>
      <w:r>
        <w:rPr>
          <w:rFonts w:asciiTheme="minorEastAsia" w:hAnsiTheme="minorEastAsia" w:hint="eastAsia"/>
          <w:sz w:val="24"/>
          <w:szCs w:val="24"/>
          <w:lang w:eastAsia="ja-JP"/>
        </w:rPr>
        <w:t>新たな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歴史</w:t>
      </w:r>
      <w:r>
        <w:rPr>
          <w:rFonts w:asciiTheme="minorEastAsia" w:hAnsiTheme="minorEastAsia" w:hint="eastAsia"/>
          <w:sz w:val="24"/>
          <w:szCs w:val="24"/>
          <w:lang w:eastAsia="ja-JP"/>
        </w:rPr>
        <w:t>を</w:t>
      </w:r>
      <w:r w:rsidR="00F01417">
        <w:rPr>
          <w:rFonts w:asciiTheme="minorEastAsia" w:hAnsiTheme="minorEastAsia" w:hint="eastAsia"/>
          <w:sz w:val="24"/>
          <w:szCs w:val="24"/>
          <w:lang w:eastAsia="ja-JP"/>
        </w:rPr>
        <w:t>築き上げてきたと</w:t>
      </w:r>
      <w:r>
        <w:rPr>
          <w:rFonts w:asciiTheme="minorEastAsia" w:hAnsiTheme="minorEastAsia" w:hint="eastAsia"/>
          <w:sz w:val="24"/>
          <w:szCs w:val="24"/>
          <w:lang w:eastAsia="ja-JP"/>
        </w:rPr>
        <w:t>確信しています。</w:t>
      </w:r>
    </w:p>
    <w:sectPr w:rsidR="007304C6" w:rsidRPr="00DA16D6" w:rsidSect="00507625">
      <w:pgSz w:w="16838" w:h="11906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C6" w:rsidRDefault="004B61C6" w:rsidP="008163B8">
      <w:pPr>
        <w:spacing w:after="0" w:line="240" w:lineRule="auto"/>
      </w:pPr>
      <w:r>
        <w:separator/>
      </w:r>
    </w:p>
  </w:endnote>
  <w:endnote w:type="continuationSeparator" w:id="0">
    <w:p w:rsidR="004B61C6" w:rsidRDefault="004B61C6" w:rsidP="0081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C6" w:rsidRDefault="004B61C6" w:rsidP="008163B8">
      <w:pPr>
        <w:spacing w:after="0" w:line="240" w:lineRule="auto"/>
      </w:pPr>
      <w:r>
        <w:separator/>
      </w:r>
    </w:p>
  </w:footnote>
  <w:footnote w:type="continuationSeparator" w:id="0">
    <w:p w:rsidR="004B61C6" w:rsidRDefault="004B61C6" w:rsidP="00816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3B8"/>
    <w:rsid w:val="00014020"/>
    <w:rsid w:val="00022696"/>
    <w:rsid w:val="00025100"/>
    <w:rsid w:val="000461F2"/>
    <w:rsid w:val="000A2BD8"/>
    <w:rsid w:val="000D080F"/>
    <w:rsid w:val="000D232A"/>
    <w:rsid w:val="000D6AD2"/>
    <w:rsid w:val="00111ED1"/>
    <w:rsid w:val="001535A0"/>
    <w:rsid w:val="00170864"/>
    <w:rsid w:val="001F2150"/>
    <w:rsid w:val="00207CAE"/>
    <w:rsid w:val="002152FC"/>
    <w:rsid w:val="00221568"/>
    <w:rsid w:val="00254FC9"/>
    <w:rsid w:val="00264EA5"/>
    <w:rsid w:val="002874D6"/>
    <w:rsid w:val="0029580F"/>
    <w:rsid w:val="002A41DD"/>
    <w:rsid w:val="002B495B"/>
    <w:rsid w:val="00305D81"/>
    <w:rsid w:val="003143E3"/>
    <w:rsid w:val="00325994"/>
    <w:rsid w:val="00347E38"/>
    <w:rsid w:val="004047CF"/>
    <w:rsid w:val="0040504A"/>
    <w:rsid w:val="004056D7"/>
    <w:rsid w:val="00407187"/>
    <w:rsid w:val="00413BB1"/>
    <w:rsid w:val="00455CB2"/>
    <w:rsid w:val="0048716F"/>
    <w:rsid w:val="004B61C6"/>
    <w:rsid w:val="004D2325"/>
    <w:rsid w:val="00506B71"/>
    <w:rsid w:val="00506BCD"/>
    <w:rsid w:val="00507625"/>
    <w:rsid w:val="00560AE4"/>
    <w:rsid w:val="00563B19"/>
    <w:rsid w:val="00584775"/>
    <w:rsid w:val="005B5A60"/>
    <w:rsid w:val="005D0A63"/>
    <w:rsid w:val="005D427D"/>
    <w:rsid w:val="006159A3"/>
    <w:rsid w:val="00621B02"/>
    <w:rsid w:val="006279CC"/>
    <w:rsid w:val="00633297"/>
    <w:rsid w:val="006446EC"/>
    <w:rsid w:val="00685575"/>
    <w:rsid w:val="006B5F18"/>
    <w:rsid w:val="006C5034"/>
    <w:rsid w:val="006E6DC5"/>
    <w:rsid w:val="007304C6"/>
    <w:rsid w:val="00772A8C"/>
    <w:rsid w:val="007B0C87"/>
    <w:rsid w:val="007B2D59"/>
    <w:rsid w:val="00803F49"/>
    <w:rsid w:val="00804F45"/>
    <w:rsid w:val="00807223"/>
    <w:rsid w:val="008163B8"/>
    <w:rsid w:val="008753B4"/>
    <w:rsid w:val="008A606C"/>
    <w:rsid w:val="008F6658"/>
    <w:rsid w:val="009002D4"/>
    <w:rsid w:val="00925B31"/>
    <w:rsid w:val="00960E9D"/>
    <w:rsid w:val="0099300F"/>
    <w:rsid w:val="009A3798"/>
    <w:rsid w:val="009B7E81"/>
    <w:rsid w:val="009C01EC"/>
    <w:rsid w:val="009D1C43"/>
    <w:rsid w:val="00A06493"/>
    <w:rsid w:val="00A07812"/>
    <w:rsid w:val="00A10B54"/>
    <w:rsid w:val="00A212F6"/>
    <w:rsid w:val="00A76C65"/>
    <w:rsid w:val="00A77F94"/>
    <w:rsid w:val="00AB0413"/>
    <w:rsid w:val="00AB1F60"/>
    <w:rsid w:val="00AB2FE9"/>
    <w:rsid w:val="00AC42DF"/>
    <w:rsid w:val="00AE1B1D"/>
    <w:rsid w:val="00BC5B1A"/>
    <w:rsid w:val="00BE0708"/>
    <w:rsid w:val="00C751ED"/>
    <w:rsid w:val="00C80779"/>
    <w:rsid w:val="00CA0259"/>
    <w:rsid w:val="00CA34B1"/>
    <w:rsid w:val="00CA4692"/>
    <w:rsid w:val="00CA6F66"/>
    <w:rsid w:val="00CB47AF"/>
    <w:rsid w:val="00CC1CC8"/>
    <w:rsid w:val="00CD494A"/>
    <w:rsid w:val="00CE18E1"/>
    <w:rsid w:val="00CF0F61"/>
    <w:rsid w:val="00CF1C40"/>
    <w:rsid w:val="00D25C06"/>
    <w:rsid w:val="00D35B5A"/>
    <w:rsid w:val="00D3601D"/>
    <w:rsid w:val="00D46DB7"/>
    <w:rsid w:val="00D61095"/>
    <w:rsid w:val="00DA16D6"/>
    <w:rsid w:val="00DC6530"/>
    <w:rsid w:val="00DE3194"/>
    <w:rsid w:val="00DF6585"/>
    <w:rsid w:val="00E501AB"/>
    <w:rsid w:val="00E7393B"/>
    <w:rsid w:val="00E84FC9"/>
    <w:rsid w:val="00ED58C8"/>
    <w:rsid w:val="00ED7D4A"/>
    <w:rsid w:val="00EE1FE5"/>
    <w:rsid w:val="00F01417"/>
    <w:rsid w:val="00F07248"/>
    <w:rsid w:val="00F1172D"/>
    <w:rsid w:val="00F25D5B"/>
    <w:rsid w:val="00F4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2A"/>
  </w:style>
  <w:style w:type="paragraph" w:styleId="1">
    <w:name w:val="heading 1"/>
    <w:basedOn w:val="a"/>
    <w:next w:val="a"/>
    <w:link w:val="10"/>
    <w:uiPriority w:val="9"/>
    <w:qFormat/>
    <w:rsid w:val="000D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D2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D2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D23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D23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D2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D23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D2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D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D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32A"/>
    <w:rPr>
      <w:b/>
      <w:bCs/>
    </w:rPr>
  </w:style>
  <w:style w:type="character" w:styleId="a9">
    <w:name w:val="Emphasis"/>
    <w:basedOn w:val="a0"/>
    <w:uiPriority w:val="20"/>
    <w:qFormat/>
    <w:rsid w:val="000D232A"/>
    <w:rPr>
      <w:i/>
      <w:iCs/>
    </w:rPr>
  </w:style>
  <w:style w:type="paragraph" w:styleId="aa">
    <w:name w:val="No Spacing"/>
    <w:uiPriority w:val="1"/>
    <w:qFormat/>
    <w:rsid w:val="000D23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232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D23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0D23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2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D232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23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23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23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23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D23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2A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8163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8163B8"/>
  </w:style>
  <w:style w:type="paragraph" w:styleId="af4">
    <w:name w:val="footer"/>
    <w:basedOn w:val="a"/>
    <w:link w:val="af5"/>
    <w:uiPriority w:val="99"/>
    <w:unhideWhenUsed/>
    <w:rsid w:val="008163B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163B8"/>
  </w:style>
  <w:style w:type="paragraph" w:styleId="af6">
    <w:name w:val="endnote text"/>
    <w:basedOn w:val="a"/>
    <w:link w:val="af7"/>
    <w:uiPriority w:val="99"/>
    <w:semiHidden/>
    <w:unhideWhenUsed/>
    <w:rsid w:val="003143E3"/>
    <w:pPr>
      <w:snapToGrid w:val="0"/>
    </w:pPr>
  </w:style>
  <w:style w:type="character" w:customStyle="1" w:styleId="af7">
    <w:name w:val="文末脚注文字列 (文字)"/>
    <w:basedOn w:val="a0"/>
    <w:link w:val="af6"/>
    <w:uiPriority w:val="99"/>
    <w:semiHidden/>
    <w:rsid w:val="003143E3"/>
  </w:style>
  <w:style w:type="character" w:styleId="af8">
    <w:name w:val="endnote reference"/>
    <w:basedOn w:val="a0"/>
    <w:uiPriority w:val="99"/>
    <w:semiHidden/>
    <w:unhideWhenUsed/>
    <w:rsid w:val="003143E3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D610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61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1A7A-FB54-48BC-8DAA-C29EDCA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佐藤陵一</dc:creator>
  <cp:lastModifiedBy>佐藤陵一</cp:lastModifiedBy>
  <cp:revision>5</cp:revision>
  <cp:lastPrinted>2010-04-08T10:29:00Z</cp:lastPrinted>
  <dcterms:created xsi:type="dcterms:W3CDTF">2009-05-16T11:36:00Z</dcterms:created>
  <dcterms:modified xsi:type="dcterms:W3CDTF">2012-07-15T13:26:00Z</dcterms:modified>
</cp:coreProperties>
</file>